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B357B" w14:textId="77777777" w:rsidR="0008729C" w:rsidRDefault="00742916" w:rsidP="00346891">
      <w:pPr>
        <w:spacing w:line="480" w:lineRule="auto"/>
        <w:jc w:val="center"/>
        <w:rPr>
          <w:rFonts w:ascii="Times New Roman" w:hAnsi="Times New Roman"/>
          <w:b/>
        </w:rPr>
      </w:pPr>
      <w:r w:rsidRPr="006D07CD">
        <w:rPr>
          <w:rFonts w:ascii="Times New Roman" w:hAnsi="Times New Roman"/>
          <w:b/>
        </w:rPr>
        <w:t xml:space="preserve">GRADUATE </w:t>
      </w:r>
      <w:r w:rsidR="00104DF5" w:rsidRPr="006D07CD">
        <w:rPr>
          <w:rFonts w:ascii="Times New Roman" w:hAnsi="Times New Roman"/>
          <w:b/>
        </w:rPr>
        <w:t>PROJECT</w:t>
      </w:r>
      <w:r w:rsidR="001C6F38">
        <w:rPr>
          <w:rFonts w:ascii="Times New Roman" w:hAnsi="Times New Roman"/>
          <w:b/>
        </w:rPr>
        <w:t xml:space="preserve"> </w:t>
      </w:r>
    </w:p>
    <w:p w14:paraId="0AFF9A4F" w14:textId="77777777" w:rsidR="0008729C" w:rsidRDefault="005E6C06" w:rsidP="005E6C06">
      <w:pPr>
        <w:spacing w:line="480" w:lineRule="auto"/>
        <w:jc w:val="center"/>
        <w:rPr>
          <w:rFonts w:ascii="Times New Roman" w:hAnsi="Times New Roman"/>
          <w:color w:val="0000FF"/>
        </w:rPr>
      </w:pPr>
      <w:r>
        <w:rPr>
          <w:rFonts w:ascii="Times New Roman" w:hAnsi="Times New Roman"/>
          <w:b/>
        </w:rPr>
        <w:t>BHRM695 - Graduate Project in Human Resources</w:t>
      </w:r>
      <w:r w:rsidR="0008729C">
        <w:rPr>
          <w:rFonts w:ascii="Times New Roman" w:hAnsi="Times New Roman"/>
          <w:b/>
        </w:rPr>
        <w:t xml:space="preserve"> </w:t>
      </w:r>
    </w:p>
    <w:p w14:paraId="0ACF8E63" w14:textId="77777777" w:rsidR="00BC0218" w:rsidRPr="00BC0218" w:rsidRDefault="001C6F38" w:rsidP="0008729C">
      <w:pPr>
        <w:spacing w:line="480" w:lineRule="auto"/>
        <w:jc w:val="center"/>
        <w:rPr>
          <w:rFonts w:ascii="Times New Roman" w:hAnsi="Times New Roman"/>
          <w:b/>
          <w:color w:val="FF0000"/>
        </w:rPr>
      </w:pPr>
      <w:r w:rsidRPr="00BC0218">
        <w:rPr>
          <w:rFonts w:ascii="Times New Roman" w:hAnsi="Times New Roman"/>
          <w:b/>
          <w:color w:val="FF0000"/>
        </w:rPr>
        <w:t xml:space="preserve"> </w:t>
      </w:r>
    </w:p>
    <w:p w14:paraId="57961C98" w14:textId="77777777" w:rsidR="005E6C06" w:rsidRPr="00C73CB0" w:rsidRDefault="005E6C06" w:rsidP="00AF3EF3">
      <w:pPr>
        <w:pStyle w:val="Mystyle1"/>
        <w:ind w:left="180" w:hanging="180"/>
        <w:jc w:val="center"/>
      </w:pPr>
      <w:r>
        <w:t>NEW</w:t>
      </w:r>
      <w:r w:rsidRPr="00C73CB0">
        <w:t xml:space="preserve"> EMPLOYEE ORIENTATION </w:t>
      </w:r>
      <w:r w:rsidR="00AF3EF3">
        <w:t>AT</w:t>
      </w:r>
      <w:r>
        <w:t xml:space="preserve"> THE</w:t>
      </w:r>
      <w:r w:rsidRPr="00C73CB0">
        <w:t xml:space="preserve"> UNITED NATIONS HIGH COMMISSIONER FOR REFUGEES (LEBANON) AND ITS IMPACT ON EMPLOYEE SATISFA</w:t>
      </w:r>
      <w:r>
        <w:t>C</w:t>
      </w:r>
      <w:r w:rsidRPr="00C73CB0">
        <w:t>TION</w:t>
      </w:r>
    </w:p>
    <w:p w14:paraId="34D3C8A3" w14:textId="77777777" w:rsidR="004814EB" w:rsidRDefault="004814EB" w:rsidP="005E6C06">
      <w:pPr>
        <w:spacing w:line="480" w:lineRule="auto"/>
        <w:rPr>
          <w:rFonts w:ascii="Times New Roman" w:hAnsi="Times New Roman"/>
          <w:b/>
          <w:color w:val="0000FF"/>
        </w:rPr>
      </w:pPr>
    </w:p>
    <w:p w14:paraId="3BC4F1C0" w14:textId="77777777" w:rsidR="006D07CD" w:rsidRPr="007A1969" w:rsidRDefault="006D07CD" w:rsidP="006D07CD">
      <w:pPr>
        <w:spacing w:line="480" w:lineRule="auto"/>
        <w:jc w:val="center"/>
        <w:rPr>
          <w:rFonts w:ascii="Times New Roman" w:hAnsi="Times New Roman"/>
          <w:b/>
        </w:rPr>
      </w:pPr>
      <w:r>
        <w:rPr>
          <w:rFonts w:ascii="Times New Roman" w:hAnsi="Times New Roman"/>
          <w:b/>
        </w:rPr>
        <w:t>Submitted to the Lebanese International University</w:t>
      </w:r>
    </w:p>
    <w:p w14:paraId="0D7B391B" w14:textId="77777777" w:rsidR="006D07CD" w:rsidRDefault="002220D2" w:rsidP="006D07CD">
      <w:pPr>
        <w:autoSpaceDE w:val="0"/>
        <w:autoSpaceDN w:val="0"/>
        <w:adjustRightInd w:val="0"/>
        <w:spacing w:line="480" w:lineRule="auto"/>
        <w:jc w:val="center"/>
        <w:rPr>
          <w:rFonts w:ascii="Times New Roman" w:hAnsi="Times New Roman" w:cs="Times New Roman"/>
        </w:rPr>
      </w:pPr>
      <w:r>
        <w:rPr>
          <w:rFonts w:ascii="Times New Roman" w:hAnsi="Times New Roman" w:cs="Times New Roman"/>
          <w:noProof/>
          <w:lang w:val="en-GB" w:eastAsia="en-GB"/>
        </w:rPr>
        <w:drawing>
          <wp:anchor distT="0" distB="0" distL="114300" distR="114300" simplePos="0" relativeHeight="251645952" behindDoc="0" locked="0" layoutInCell="1" allowOverlap="1" wp14:anchorId="3CFBAF1C" wp14:editId="6D527CED">
            <wp:simplePos x="0" y="0"/>
            <wp:positionH relativeFrom="column">
              <wp:posOffset>2286000</wp:posOffset>
            </wp:positionH>
            <wp:positionV relativeFrom="paragraph">
              <wp:posOffset>153670</wp:posOffset>
            </wp:positionV>
            <wp:extent cx="1181100" cy="1143000"/>
            <wp:effectExtent l="25400" t="0" r="0" b="0"/>
            <wp:wrapTight wrapText="bothSides">
              <wp:wrapPolygon edited="0">
                <wp:start x="-465" y="0"/>
                <wp:lineTo x="-465" y="21120"/>
                <wp:lineTo x="21368" y="21120"/>
                <wp:lineTo x="21368" y="0"/>
                <wp:lineTo x="-4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81100" cy="1143000"/>
                    </a:xfrm>
                    <a:prstGeom prst="rect">
                      <a:avLst/>
                    </a:prstGeom>
                    <a:noFill/>
                    <a:ln w="9525">
                      <a:noFill/>
                      <a:miter lim="800000"/>
                      <a:headEnd/>
                      <a:tailEnd/>
                    </a:ln>
                  </pic:spPr>
                </pic:pic>
              </a:graphicData>
            </a:graphic>
          </wp:anchor>
        </w:drawing>
      </w:r>
    </w:p>
    <w:p w14:paraId="4B4A78EE" w14:textId="77777777" w:rsidR="006D07CD" w:rsidRDefault="006D07CD" w:rsidP="006D07CD">
      <w:pPr>
        <w:autoSpaceDE w:val="0"/>
        <w:autoSpaceDN w:val="0"/>
        <w:adjustRightInd w:val="0"/>
        <w:spacing w:line="480" w:lineRule="auto"/>
        <w:jc w:val="center"/>
        <w:rPr>
          <w:rFonts w:ascii="Times New Roman" w:hAnsi="Times New Roman" w:cs="Times New Roman"/>
        </w:rPr>
      </w:pPr>
    </w:p>
    <w:p w14:paraId="030E1E2D" w14:textId="77777777" w:rsidR="001C6F38" w:rsidRDefault="001C6F38" w:rsidP="003D47B0">
      <w:pPr>
        <w:autoSpaceDE w:val="0"/>
        <w:autoSpaceDN w:val="0"/>
        <w:adjustRightInd w:val="0"/>
        <w:spacing w:line="480" w:lineRule="auto"/>
        <w:rPr>
          <w:rFonts w:ascii="Times New Roman" w:hAnsi="Times New Roman" w:cs="Times New Roman"/>
        </w:rPr>
      </w:pPr>
    </w:p>
    <w:p w14:paraId="4FA86469" w14:textId="77777777" w:rsidR="006D07CD" w:rsidRDefault="006D07CD" w:rsidP="003D47B0">
      <w:pPr>
        <w:autoSpaceDE w:val="0"/>
        <w:autoSpaceDN w:val="0"/>
        <w:adjustRightInd w:val="0"/>
        <w:spacing w:line="480" w:lineRule="auto"/>
        <w:rPr>
          <w:rFonts w:ascii="Times New Roman" w:hAnsi="Times New Roman" w:cs="Times New Roman"/>
        </w:rPr>
      </w:pPr>
    </w:p>
    <w:p w14:paraId="0A20F59A" w14:textId="77777777" w:rsidR="006D07CD" w:rsidRPr="00435218" w:rsidRDefault="00960D48" w:rsidP="006D07CD">
      <w:pPr>
        <w:autoSpaceDE w:val="0"/>
        <w:autoSpaceDN w:val="0"/>
        <w:adjustRightInd w:val="0"/>
        <w:spacing w:line="480" w:lineRule="auto"/>
        <w:jc w:val="center"/>
        <w:rPr>
          <w:rFonts w:ascii="Times New Roman" w:hAnsi="Times New Roman" w:cs="Times New Roman"/>
        </w:rPr>
      </w:pPr>
      <w:r w:rsidRPr="00435218">
        <w:rPr>
          <w:rFonts w:ascii="Times New Roman" w:hAnsi="Times New Roman" w:cs="Times New Roman"/>
        </w:rPr>
        <w:t>The School of Business</w:t>
      </w:r>
    </w:p>
    <w:p w14:paraId="2D7ADD2D" w14:textId="77777777" w:rsidR="006D07CD" w:rsidRPr="00435218" w:rsidRDefault="003D47B0" w:rsidP="006D07CD">
      <w:pPr>
        <w:autoSpaceDE w:val="0"/>
        <w:autoSpaceDN w:val="0"/>
        <w:adjustRightInd w:val="0"/>
        <w:spacing w:line="480" w:lineRule="auto"/>
        <w:jc w:val="center"/>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w:t>
      </w:r>
      <w:r w:rsidR="006D07CD" w:rsidRPr="00435218">
        <w:rPr>
          <w:rFonts w:ascii="Times New Roman" w:hAnsi="Times New Roman" w:cs="Times New Roman"/>
        </w:rPr>
        <w:t>Fulfillment of the</w:t>
      </w:r>
    </w:p>
    <w:p w14:paraId="5D83E515" w14:textId="77777777" w:rsidR="006D07CD" w:rsidRPr="00435218" w:rsidRDefault="006D07CD" w:rsidP="006D07CD">
      <w:pPr>
        <w:autoSpaceDE w:val="0"/>
        <w:autoSpaceDN w:val="0"/>
        <w:adjustRightInd w:val="0"/>
        <w:spacing w:line="480" w:lineRule="auto"/>
        <w:jc w:val="center"/>
        <w:rPr>
          <w:rFonts w:ascii="Times New Roman" w:hAnsi="Times New Roman"/>
        </w:rPr>
      </w:pPr>
      <w:r w:rsidRPr="00435218">
        <w:rPr>
          <w:rFonts w:ascii="Times New Roman" w:hAnsi="Times New Roman"/>
        </w:rPr>
        <w:t>Requirements for the Degree of</w:t>
      </w:r>
    </w:p>
    <w:p w14:paraId="27F83963" w14:textId="77777777" w:rsidR="00960D48" w:rsidRPr="00435218" w:rsidRDefault="00960D48" w:rsidP="00960D48">
      <w:pPr>
        <w:autoSpaceDE w:val="0"/>
        <w:autoSpaceDN w:val="0"/>
        <w:adjustRightInd w:val="0"/>
        <w:spacing w:line="480" w:lineRule="auto"/>
        <w:jc w:val="center"/>
        <w:rPr>
          <w:rFonts w:ascii="Times New Roman" w:hAnsi="Times New Roman" w:cs="Times New Roman"/>
        </w:rPr>
      </w:pPr>
    </w:p>
    <w:p w14:paraId="78BE4DDF" w14:textId="77777777" w:rsidR="00960D48" w:rsidRPr="00435218" w:rsidRDefault="005E6C06" w:rsidP="00575F2F">
      <w:pPr>
        <w:autoSpaceDE w:val="0"/>
        <w:autoSpaceDN w:val="0"/>
        <w:adjustRightInd w:val="0"/>
        <w:spacing w:line="480" w:lineRule="auto"/>
        <w:jc w:val="center"/>
        <w:rPr>
          <w:rFonts w:ascii="Times New Roman" w:hAnsi="Times New Roman" w:cs="Times New Roman"/>
        </w:rPr>
      </w:pPr>
      <w:r>
        <w:rPr>
          <w:rFonts w:ascii="Times New Roman" w:hAnsi="Times New Roman" w:cs="Times New Roman"/>
          <w:b/>
        </w:rPr>
        <w:t>MBA in Human Resource Management</w:t>
      </w:r>
    </w:p>
    <w:p w14:paraId="37BE6C15" w14:textId="77777777" w:rsidR="00104DF5" w:rsidRPr="00435218" w:rsidRDefault="003673C8" w:rsidP="002C54B0">
      <w:pPr>
        <w:spacing w:line="480" w:lineRule="auto"/>
        <w:jc w:val="center"/>
        <w:rPr>
          <w:rFonts w:ascii="Times New Roman" w:hAnsi="Times New Roman"/>
        </w:rPr>
      </w:pPr>
      <w:proofErr w:type="gramStart"/>
      <w:r w:rsidRPr="00435218">
        <w:rPr>
          <w:rFonts w:ascii="Times New Roman" w:hAnsi="Times New Roman"/>
        </w:rPr>
        <w:t>by</w:t>
      </w:r>
      <w:proofErr w:type="gramEnd"/>
    </w:p>
    <w:p w14:paraId="1F453613" w14:textId="77777777" w:rsidR="003673C8" w:rsidRPr="001C6F38" w:rsidRDefault="005E6C06" w:rsidP="002C54B0">
      <w:pPr>
        <w:spacing w:line="480" w:lineRule="auto"/>
        <w:jc w:val="center"/>
        <w:rPr>
          <w:rFonts w:ascii="Times New Roman" w:hAnsi="Times New Roman"/>
          <w:b/>
        </w:rPr>
      </w:pPr>
      <w:r>
        <w:rPr>
          <w:rFonts w:ascii="Times New Roman" w:hAnsi="Times New Roman"/>
          <w:b/>
        </w:rPr>
        <w:t>Safaa Hanjoul</w:t>
      </w:r>
    </w:p>
    <w:p w14:paraId="3D384594" w14:textId="77777777" w:rsidR="00104DF5" w:rsidRPr="00435218" w:rsidRDefault="00104DF5" w:rsidP="005E6C06">
      <w:pPr>
        <w:spacing w:line="480" w:lineRule="auto"/>
        <w:jc w:val="center"/>
        <w:rPr>
          <w:rFonts w:ascii="Times New Roman" w:hAnsi="Times New Roman"/>
        </w:rPr>
      </w:pPr>
      <w:r w:rsidRPr="00CA15B0">
        <w:rPr>
          <w:rFonts w:ascii="Times New Roman" w:hAnsi="Times New Roman"/>
        </w:rPr>
        <w:t>ID N</w:t>
      </w:r>
      <w:r w:rsidRPr="00CA15B0">
        <w:rPr>
          <w:rFonts w:ascii="Times New Roman" w:hAnsi="Times New Roman"/>
          <w:vertAlign w:val="superscript"/>
        </w:rPr>
        <w:t>o</w:t>
      </w:r>
      <w:r w:rsidR="00617CBF" w:rsidRPr="00CA15B0">
        <w:rPr>
          <w:rFonts w:ascii="Times New Roman" w:hAnsi="Times New Roman"/>
        </w:rPr>
        <w:t xml:space="preserve">. </w:t>
      </w:r>
      <w:r w:rsidR="005E6C06">
        <w:rPr>
          <w:rFonts w:ascii="Times New Roman" w:hAnsi="Times New Roman"/>
        </w:rPr>
        <w:t>40830277</w:t>
      </w:r>
    </w:p>
    <w:p w14:paraId="32D20DF7" w14:textId="77777777" w:rsidR="007B5E50" w:rsidRPr="00435218" w:rsidRDefault="007B5E50" w:rsidP="003673C8">
      <w:pPr>
        <w:autoSpaceDE w:val="0"/>
        <w:autoSpaceDN w:val="0"/>
        <w:adjustRightInd w:val="0"/>
        <w:spacing w:line="480" w:lineRule="auto"/>
        <w:rPr>
          <w:rFonts w:ascii="Times New Roman" w:hAnsi="Times New Roman" w:cs="Times New Roman"/>
        </w:rPr>
      </w:pPr>
    </w:p>
    <w:p w14:paraId="3F6E9658" w14:textId="77777777" w:rsidR="006D07CD" w:rsidRPr="00435218" w:rsidRDefault="005E6C06" w:rsidP="006D07CD">
      <w:pPr>
        <w:autoSpaceDE w:val="0"/>
        <w:autoSpaceDN w:val="0"/>
        <w:adjustRightInd w:val="0"/>
        <w:spacing w:line="480" w:lineRule="auto"/>
        <w:jc w:val="center"/>
        <w:rPr>
          <w:rFonts w:ascii="Times New Roman" w:hAnsi="Times New Roman" w:cs="Times New Roman"/>
        </w:rPr>
      </w:pPr>
      <w:proofErr w:type="spellStart"/>
      <w:r>
        <w:rPr>
          <w:rFonts w:ascii="Times New Roman" w:hAnsi="Times New Roman" w:cs="Times New Roman"/>
        </w:rPr>
        <w:t>Saida</w:t>
      </w:r>
      <w:proofErr w:type="spellEnd"/>
      <w:r w:rsidR="006D07CD" w:rsidRPr="00435218">
        <w:rPr>
          <w:rFonts w:ascii="Times New Roman" w:hAnsi="Times New Roman" w:cs="Times New Roman"/>
        </w:rPr>
        <w:t>, Lebanon</w:t>
      </w:r>
    </w:p>
    <w:p w14:paraId="108A911A" w14:textId="77777777" w:rsidR="00617CBF" w:rsidRDefault="00617CBF" w:rsidP="005E6C06">
      <w:pPr>
        <w:spacing w:line="480" w:lineRule="auto"/>
        <w:jc w:val="center"/>
        <w:rPr>
          <w:rFonts w:ascii="Times New Roman" w:hAnsi="Times New Roman"/>
        </w:rPr>
      </w:pPr>
      <w:r w:rsidRPr="00AA5164">
        <w:rPr>
          <w:rFonts w:ascii="Times New Roman" w:hAnsi="Times New Roman"/>
        </w:rPr>
        <w:t xml:space="preserve">Supervised by </w:t>
      </w:r>
      <w:r w:rsidR="005E6C06">
        <w:rPr>
          <w:rFonts w:ascii="Times New Roman" w:hAnsi="Times New Roman"/>
        </w:rPr>
        <w:t xml:space="preserve">Dr. Mohammad </w:t>
      </w:r>
      <w:proofErr w:type="spellStart"/>
      <w:r w:rsidR="005E6C06">
        <w:rPr>
          <w:rFonts w:ascii="Times New Roman" w:hAnsi="Times New Roman"/>
        </w:rPr>
        <w:t>Mteirek</w:t>
      </w:r>
      <w:proofErr w:type="spellEnd"/>
    </w:p>
    <w:p w14:paraId="2EED51D6" w14:textId="77777777" w:rsidR="00617CBF" w:rsidRDefault="00617CBF" w:rsidP="00617CBF">
      <w:pPr>
        <w:spacing w:line="480" w:lineRule="auto"/>
        <w:jc w:val="center"/>
        <w:rPr>
          <w:rFonts w:ascii="Times New Roman" w:hAnsi="Times New Roman"/>
        </w:rPr>
      </w:pPr>
    </w:p>
    <w:p w14:paraId="61694BD7" w14:textId="77777777" w:rsidR="00617CBF" w:rsidRPr="00435218" w:rsidRDefault="005E6C06" w:rsidP="005E6C06">
      <w:pPr>
        <w:spacing w:line="480" w:lineRule="auto"/>
        <w:jc w:val="center"/>
        <w:rPr>
          <w:rFonts w:ascii="Times New Roman" w:hAnsi="Times New Roman"/>
        </w:rPr>
      </w:pPr>
      <w:r w:rsidRPr="00CA15B0">
        <w:rPr>
          <w:rFonts w:ascii="Times New Roman" w:hAnsi="Times New Roman"/>
        </w:rPr>
        <w:t>Spring 2018</w:t>
      </w:r>
    </w:p>
    <w:p w14:paraId="1F8F73CA" w14:textId="77777777" w:rsidR="005467B4" w:rsidRPr="00435218" w:rsidRDefault="00D8301B" w:rsidP="006657C5">
      <w:pPr>
        <w:spacing w:line="480" w:lineRule="auto"/>
        <w:jc w:val="center"/>
        <w:rPr>
          <w:rFonts w:ascii="Times New Roman" w:hAnsi="Times New Roman"/>
          <w:b/>
        </w:rPr>
      </w:pPr>
      <w:r>
        <w:rPr>
          <w:rFonts w:ascii="Times New Roman" w:hAnsi="Times New Roman"/>
          <w:b/>
        </w:rPr>
        <w:br w:type="page"/>
      </w:r>
      <w:r w:rsidR="005467B4" w:rsidRPr="00435218">
        <w:rPr>
          <w:rFonts w:ascii="Times New Roman" w:hAnsi="Times New Roman"/>
          <w:b/>
        </w:rPr>
        <w:lastRenderedPageBreak/>
        <w:t>DEDICATIONS</w:t>
      </w:r>
    </w:p>
    <w:p w14:paraId="5D59C973" w14:textId="77777777" w:rsidR="005467B4" w:rsidRPr="00435218" w:rsidRDefault="005467B4" w:rsidP="006657C5">
      <w:pPr>
        <w:spacing w:line="480" w:lineRule="auto"/>
        <w:rPr>
          <w:rFonts w:ascii="Times New Roman" w:hAnsi="Times New Roman"/>
        </w:rPr>
      </w:pPr>
    </w:p>
    <w:p w14:paraId="58921C0A" w14:textId="01F50002" w:rsidR="005467B4" w:rsidRDefault="002D7C4F" w:rsidP="00C82E8E">
      <w:pPr>
        <w:spacing w:line="480" w:lineRule="auto"/>
        <w:ind w:firstLine="720"/>
        <w:jc w:val="both"/>
        <w:rPr>
          <w:rFonts w:ascii="Times New Roman" w:hAnsi="Times New Roman"/>
        </w:rPr>
      </w:pPr>
      <w:r>
        <w:rPr>
          <w:rFonts w:ascii="Times New Roman" w:hAnsi="Times New Roman"/>
        </w:rPr>
        <w:t xml:space="preserve">This paper is dedicated to my family: my husband, son and my parents. To my husband for his love, support and understanding. To my son for the countless moments of joy. And to </w:t>
      </w:r>
      <w:r w:rsidR="00275E1E">
        <w:rPr>
          <w:rFonts w:ascii="Times New Roman" w:hAnsi="Times New Roman"/>
        </w:rPr>
        <w:t xml:space="preserve">my </w:t>
      </w:r>
      <w:r>
        <w:rPr>
          <w:rFonts w:ascii="Times New Roman" w:hAnsi="Times New Roman"/>
        </w:rPr>
        <w:t>parents for passing on the qualities that helped me finish this project: perseverance, patience and sense of humor.</w:t>
      </w:r>
    </w:p>
    <w:p w14:paraId="48ACD6A5" w14:textId="77777777" w:rsidR="004A2EBF" w:rsidRDefault="004A2EBF" w:rsidP="006657C5">
      <w:pPr>
        <w:spacing w:line="480" w:lineRule="auto"/>
        <w:ind w:firstLine="720"/>
        <w:rPr>
          <w:rFonts w:ascii="Times New Roman" w:hAnsi="Times New Roman"/>
        </w:rPr>
      </w:pPr>
    </w:p>
    <w:p w14:paraId="5D171284" w14:textId="6050BCE7" w:rsidR="002D7C4F" w:rsidRDefault="002D7C4F" w:rsidP="00C82E8E">
      <w:pPr>
        <w:spacing w:line="480" w:lineRule="auto"/>
        <w:ind w:firstLine="720"/>
        <w:jc w:val="both"/>
        <w:rPr>
          <w:rFonts w:ascii="Times New Roman" w:hAnsi="Times New Roman"/>
        </w:rPr>
      </w:pPr>
      <w:r>
        <w:rPr>
          <w:rFonts w:ascii="Times New Roman" w:hAnsi="Times New Roman"/>
        </w:rPr>
        <w:t xml:space="preserve">I </w:t>
      </w:r>
      <w:r w:rsidR="002B3697">
        <w:rPr>
          <w:rFonts w:ascii="Times New Roman" w:hAnsi="Times New Roman"/>
        </w:rPr>
        <w:t>also</w:t>
      </w:r>
      <w:r>
        <w:rPr>
          <w:rFonts w:ascii="Times New Roman" w:hAnsi="Times New Roman"/>
        </w:rPr>
        <w:t xml:space="preserve"> dedicate this</w:t>
      </w:r>
      <w:r w:rsidR="00A41F7A">
        <w:rPr>
          <w:rFonts w:ascii="Times New Roman" w:hAnsi="Times New Roman"/>
        </w:rPr>
        <w:t xml:space="preserve"> thesis to Dr. Mohamad </w:t>
      </w:r>
      <w:proofErr w:type="spellStart"/>
      <w:r w:rsidR="00A41F7A">
        <w:rPr>
          <w:rFonts w:ascii="Times New Roman" w:hAnsi="Times New Roman"/>
        </w:rPr>
        <w:t>Mteirek</w:t>
      </w:r>
      <w:proofErr w:type="spellEnd"/>
      <w:r w:rsidR="00A41F7A">
        <w:rPr>
          <w:rFonts w:ascii="Times New Roman" w:hAnsi="Times New Roman"/>
        </w:rPr>
        <w:t xml:space="preserve"> </w:t>
      </w:r>
      <w:r>
        <w:rPr>
          <w:rFonts w:ascii="Times New Roman" w:hAnsi="Times New Roman"/>
        </w:rPr>
        <w:t>who believed in my competency all throughout the project an</w:t>
      </w:r>
      <w:r w:rsidR="004A2EBF">
        <w:rPr>
          <w:rFonts w:ascii="Times New Roman" w:hAnsi="Times New Roman"/>
        </w:rPr>
        <w:t xml:space="preserve">d was a real mentor with all </w:t>
      </w:r>
      <w:r w:rsidR="00CA15B0">
        <w:rPr>
          <w:rFonts w:ascii="Times New Roman" w:hAnsi="Times New Roman"/>
        </w:rPr>
        <w:t xml:space="preserve">the unlimited </w:t>
      </w:r>
      <w:r w:rsidR="004A2EBF">
        <w:rPr>
          <w:rFonts w:ascii="Times New Roman" w:hAnsi="Times New Roman"/>
        </w:rPr>
        <w:t xml:space="preserve">support and </w:t>
      </w:r>
      <w:r w:rsidR="002B3697">
        <w:rPr>
          <w:rFonts w:ascii="Times New Roman" w:hAnsi="Times New Roman"/>
        </w:rPr>
        <w:t>guidance</w:t>
      </w:r>
      <w:r w:rsidR="00117E91">
        <w:rPr>
          <w:rFonts w:ascii="Times New Roman" w:hAnsi="Times New Roman"/>
        </w:rPr>
        <w:t xml:space="preserve"> that he has </w:t>
      </w:r>
      <w:r w:rsidR="004A2EBF">
        <w:rPr>
          <w:rFonts w:ascii="Times New Roman" w:hAnsi="Times New Roman"/>
        </w:rPr>
        <w:t>provided</w:t>
      </w:r>
      <w:r w:rsidR="002B3697">
        <w:rPr>
          <w:rFonts w:ascii="Times New Roman" w:hAnsi="Times New Roman"/>
        </w:rPr>
        <w:t>.</w:t>
      </w:r>
    </w:p>
    <w:p w14:paraId="3CCE129D" w14:textId="77777777" w:rsidR="004A2EBF" w:rsidRDefault="004A2EBF" w:rsidP="002B3697">
      <w:pPr>
        <w:spacing w:line="480" w:lineRule="auto"/>
        <w:ind w:firstLine="720"/>
        <w:rPr>
          <w:rFonts w:ascii="Times New Roman" w:hAnsi="Times New Roman"/>
        </w:rPr>
      </w:pPr>
    </w:p>
    <w:p w14:paraId="784A8E9C" w14:textId="77777777" w:rsidR="005467B4" w:rsidRPr="00435218" w:rsidRDefault="005467B4" w:rsidP="006657C5">
      <w:pPr>
        <w:spacing w:line="480" w:lineRule="auto"/>
        <w:jc w:val="center"/>
        <w:rPr>
          <w:rFonts w:ascii="Times New Roman" w:hAnsi="Times New Roman"/>
          <w:b/>
        </w:rPr>
      </w:pPr>
      <w:r w:rsidRPr="00435218">
        <w:rPr>
          <w:rFonts w:ascii="Times New Roman" w:hAnsi="Times New Roman"/>
        </w:rPr>
        <w:br w:type="page"/>
      </w:r>
      <w:r w:rsidRPr="00435218">
        <w:rPr>
          <w:rFonts w:ascii="Times New Roman" w:hAnsi="Times New Roman"/>
          <w:b/>
        </w:rPr>
        <w:lastRenderedPageBreak/>
        <w:t>ACKNOWLEDGEMENTS</w:t>
      </w:r>
    </w:p>
    <w:p w14:paraId="5F4DF4D9" w14:textId="77777777" w:rsidR="005467B4" w:rsidRPr="00435218" w:rsidRDefault="005467B4" w:rsidP="006657C5">
      <w:pPr>
        <w:spacing w:line="480" w:lineRule="auto"/>
        <w:rPr>
          <w:rFonts w:ascii="Times New Roman" w:hAnsi="Times New Roman"/>
        </w:rPr>
      </w:pPr>
    </w:p>
    <w:p w14:paraId="290197B4" w14:textId="69655956" w:rsidR="005467B4" w:rsidRDefault="00916C4C" w:rsidP="00C82E8E">
      <w:pPr>
        <w:spacing w:line="480" w:lineRule="auto"/>
        <w:jc w:val="both"/>
        <w:rPr>
          <w:rFonts w:ascii="Times New Roman" w:hAnsi="Times New Roman"/>
        </w:rPr>
      </w:pPr>
      <w:r>
        <w:rPr>
          <w:rFonts w:ascii="Times New Roman" w:hAnsi="Times New Roman"/>
        </w:rPr>
        <w:t xml:space="preserve">The completion of this project wouldn’t have been possible without the honest support received from my colleagues at UNHCR, namely Sandrine </w:t>
      </w:r>
      <w:proofErr w:type="spellStart"/>
      <w:r>
        <w:rPr>
          <w:rFonts w:ascii="Times New Roman" w:hAnsi="Times New Roman"/>
        </w:rPr>
        <w:t>Zuger</w:t>
      </w:r>
      <w:proofErr w:type="spellEnd"/>
      <w:r>
        <w:rPr>
          <w:rFonts w:ascii="Times New Roman" w:hAnsi="Times New Roman"/>
        </w:rPr>
        <w:t xml:space="preserve">, </w:t>
      </w:r>
      <w:proofErr w:type="spellStart"/>
      <w:r>
        <w:rPr>
          <w:rFonts w:ascii="Times New Roman" w:hAnsi="Times New Roman"/>
        </w:rPr>
        <w:t>Eniko</w:t>
      </w:r>
      <w:proofErr w:type="spellEnd"/>
      <w:r>
        <w:rPr>
          <w:rFonts w:ascii="Times New Roman" w:hAnsi="Times New Roman"/>
        </w:rPr>
        <w:t xml:space="preserve"> </w:t>
      </w:r>
      <w:proofErr w:type="spellStart"/>
      <w:r>
        <w:rPr>
          <w:rFonts w:ascii="Times New Roman" w:hAnsi="Times New Roman"/>
        </w:rPr>
        <w:t>Bocsi</w:t>
      </w:r>
      <w:proofErr w:type="spellEnd"/>
      <w:r>
        <w:rPr>
          <w:rFonts w:ascii="Times New Roman" w:hAnsi="Times New Roman"/>
        </w:rPr>
        <w:t xml:space="preserve"> and Lynn Yu.</w:t>
      </w:r>
    </w:p>
    <w:p w14:paraId="0CA67864" w14:textId="58C5CAF5" w:rsidR="00916C4C" w:rsidRDefault="00CB6EB4" w:rsidP="00C82E8E">
      <w:pPr>
        <w:spacing w:line="480" w:lineRule="auto"/>
        <w:jc w:val="both"/>
        <w:rPr>
          <w:rFonts w:ascii="Times New Roman" w:hAnsi="Times New Roman"/>
        </w:rPr>
      </w:pPr>
      <w:r>
        <w:rPr>
          <w:rFonts w:ascii="Times New Roman" w:hAnsi="Times New Roman"/>
        </w:rPr>
        <w:t>Thanks to their e</w:t>
      </w:r>
      <w:r w:rsidR="00117E91">
        <w:rPr>
          <w:rFonts w:ascii="Times New Roman" w:hAnsi="Times New Roman"/>
        </w:rPr>
        <w:t>xtended support and inspiration which has allowed to turn my educational endeavors into a real achievement.</w:t>
      </w:r>
    </w:p>
    <w:p w14:paraId="3D896BC3" w14:textId="77777777" w:rsidR="00CB6EB4" w:rsidRDefault="00CB6EB4" w:rsidP="006657C5">
      <w:pPr>
        <w:spacing w:line="480" w:lineRule="auto"/>
        <w:rPr>
          <w:rFonts w:ascii="Times New Roman" w:hAnsi="Times New Roman"/>
        </w:rPr>
      </w:pPr>
    </w:p>
    <w:p w14:paraId="4F141382" w14:textId="77777777" w:rsidR="00CB6EB4" w:rsidRPr="00435218" w:rsidRDefault="00CB6EB4" w:rsidP="006657C5">
      <w:pPr>
        <w:spacing w:line="480" w:lineRule="auto"/>
        <w:rPr>
          <w:rFonts w:ascii="Times New Roman" w:hAnsi="Times New Roman"/>
        </w:rPr>
      </w:pPr>
    </w:p>
    <w:p w14:paraId="3D259880" w14:textId="77777777" w:rsidR="004814EB" w:rsidRDefault="005467B4" w:rsidP="004814EB">
      <w:pPr>
        <w:spacing w:line="480" w:lineRule="auto"/>
        <w:jc w:val="center"/>
        <w:rPr>
          <w:rFonts w:ascii="Times New Roman" w:hAnsi="Times New Roman"/>
          <w:b/>
        </w:rPr>
      </w:pPr>
      <w:r w:rsidRPr="00435218">
        <w:rPr>
          <w:rFonts w:ascii="Times New Roman" w:hAnsi="Times New Roman"/>
        </w:rPr>
        <w:br w:type="page"/>
      </w:r>
      <w:r w:rsidRPr="00435218">
        <w:rPr>
          <w:rFonts w:ascii="Times New Roman" w:hAnsi="Times New Roman"/>
          <w:b/>
        </w:rPr>
        <w:lastRenderedPageBreak/>
        <w:t>ABSTRACT</w:t>
      </w:r>
    </w:p>
    <w:p w14:paraId="6658449C" w14:textId="77777777" w:rsidR="00E25C82" w:rsidRPr="004814EB" w:rsidRDefault="00E25C82" w:rsidP="004814EB">
      <w:pPr>
        <w:spacing w:line="480" w:lineRule="auto"/>
        <w:jc w:val="center"/>
        <w:rPr>
          <w:rFonts w:ascii="Times New Roman" w:hAnsi="Times New Roman"/>
          <w:b/>
        </w:rPr>
      </w:pPr>
    </w:p>
    <w:p w14:paraId="634CF3E7" w14:textId="13D8BF98" w:rsidR="006E3C6C" w:rsidRDefault="00B4278B" w:rsidP="00C82E8E">
      <w:pPr>
        <w:spacing w:line="480" w:lineRule="auto"/>
        <w:jc w:val="both"/>
        <w:rPr>
          <w:rFonts w:ascii="Times New Roman" w:hAnsi="Times New Roman"/>
        </w:rPr>
      </w:pPr>
      <w:r>
        <w:rPr>
          <w:rFonts w:ascii="Times New Roman" w:hAnsi="Times New Roman"/>
        </w:rPr>
        <w:t>T</w:t>
      </w:r>
      <w:r w:rsidR="00E4443A">
        <w:rPr>
          <w:rFonts w:ascii="Times New Roman" w:hAnsi="Times New Roman"/>
        </w:rPr>
        <w:t xml:space="preserve">he focus of this </w:t>
      </w:r>
      <w:r w:rsidR="00704036">
        <w:rPr>
          <w:rFonts w:ascii="Times New Roman" w:hAnsi="Times New Roman"/>
        </w:rPr>
        <w:t xml:space="preserve">quantitative </w:t>
      </w:r>
      <w:r w:rsidR="00E4443A">
        <w:rPr>
          <w:rFonts w:ascii="Times New Roman" w:hAnsi="Times New Roman"/>
        </w:rPr>
        <w:t xml:space="preserve">study </w:t>
      </w:r>
      <w:r w:rsidR="007576BF">
        <w:rPr>
          <w:rFonts w:ascii="Times New Roman" w:hAnsi="Times New Roman"/>
        </w:rPr>
        <w:t>is</w:t>
      </w:r>
      <w:r w:rsidR="00E4443A">
        <w:rPr>
          <w:rFonts w:ascii="Times New Roman" w:hAnsi="Times New Roman"/>
        </w:rPr>
        <w:t xml:space="preserve"> to </w:t>
      </w:r>
      <w:r w:rsidR="00704036">
        <w:rPr>
          <w:rFonts w:ascii="Times New Roman" w:hAnsi="Times New Roman"/>
        </w:rPr>
        <w:t xml:space="preserve">discover </w:t>
      </w:r>
      <w:r w:rsidR="00F65FD7">
        <w:rPr>
          <w:rFonts w:ascii="Times New Roman" w:hAnsi="Times New Roman"/>
        </w:rPr>
        <w:t xml:space="preserve">whether </w:t>
      </w:r>
      <w:r w:rsidR="00E4443A">
        <w:rPr>
          <w:rFonts w:ascii="Times New Roman" w:hAnsi="Times New Roman"/>
        </w:rPr>
        <w:t xml:space="preserve">new employee orientation </w:t>
      </w:r>
      <w:r w:rsidR="00F65FD7">
        <w:rPr>
          <w:rFonts w:ascii="Times New Roman" w:hAnsi="Times New Roman"/>
        </w:rPr>
        <w:t xml:space="preserve">has an impact </w:t>
      </w:r>
      <w:r w:rsidR="00704036">
        <w:rPr>
          <w:rFonts w:ascii="Times New Roman" w:hAnsi="Times New Roman"/>
        </w:rPr>
        <w:t>on</w:t>
      </w:r>
      <w:r w:rsidR="00E4443A">
        <w:rPr>
          <w:rFonts w:ascii="Times New Roman" w:hAnsi="Times New Roman"/>
        </w:rPr>
        <w:t xml:space="preserve"> employee </w:t>
      </w:r>
      <w:r w:rsidR="007576BF">
        <w:rPr>
          <w:rFonts w:ascii="Times New Roman" w:hAnsi="Times New Roman"/>
        </w:rPr>
        <w:t xml:space="preserve">satisfaction. </w:t>
      </w:r>
    </w:p>
    <w:p w14:paraId="1A35DFF4" w14:textId="4C644CDA" w:rsidR="006E3C6C" w:rsidRDefault="00B4278B" w:rsidP="00C82E8E">
      <w:pPr>
        <w:spacing w:line="480" w:lineRule="auto"/>
        <w:jc w:val="both"/>
        <w:rPr>
          <w:rFonts w:ascii="Times New Roman" w:hAnsi="Times New Roman"/>
        </w:rPr>
      </w:pPr>
      <w:r>
        <w:rPr>
          <w:rFonts w:ascii="Times New Roman" w:hAnsi="Times New Roman"/>
        </w:rPr>
        <w:t xml:space="preserve">Based on a survey conducted with </w:t>
      </w:r>
      <w:r w:rsidR="00F65FD7">
        <w:rPr>
          <w:rFonts w:ascii="Times New Roman" w:hAnsi="Times New Roman"/>
        </w:rPr>
        <w:t>employees at six offices of United Nations Higher Commissioner for Refugees in Lebanon</w:t>
      </w:r>
      <w:r>
        <w:rPr>
          <w:rFonts w:ascii="Times New Roman" w:hAnsi="Times New Roman"/>
        </w:rPr>
        <w:t>, t</w:t>
      </w:r>
      <w:r w:rsidR="00E4443A">
        <w:rPr>
          <w:rFonts w:ascii="Times New Roman" w:hAnsi="Times New Roman"/>
        </w:rPr>
        <w:t>his paper examines the procedures taken to prepare and support a new staff when recruited, and then measure</w:t>
      </w:r>
      <w:r w:rsidR="00F65FD7">
        <w:rPr>
          <w:rFonts w:ascii="Times New Roman" w:hAnsi="Times New Roman"/>
        </w:rPr>
        <w:t>s</w:t>
      </w:r>
      <w:r w:rsidR="00E4443A">
        <w:rPr>
          <w:rFonts w:ascii="Times New Roman" w:hAnsi="Times New Roman"/>
        </w:rPr>
        <w:t xml:space="preserve"> the staff satisfaction</w:t>
      </w:r>
      <w:r w:rsidR="00EF032F">
        <w:rPr>
          <w:rFonts w:ascii="Times New Roman" w:hAnsi="Times New Roman"/>
        </w:rPr>
        <w:t xml:space="preserve"> at entry level</w:t>
      </w:r>
      <w:r w:rsidR="00E4443A">
        <w:rPr>
          <w:rFonts w:ascii="Times New Roman" w:hAnsi="Times New Roman"/>
        </w:rPr>
        <w:t xml:space="preserve">. </w:t>
      </w:r>
      <w:r w:rsidR="00704036">
        <w:rPr>
          <w:rFonts w:ascii="Times New Roman" w:hAnsi="Times New Roman"/>
        </w:rPr>
        <w:t>These procedures when put together are called new employee orientation.</w:t>
      </w:r>
      <w:r w:rsidR="007576BF">
        <w:rPr>
          <w:rFonts w:ascii="Times New Roman" w:hAnsi="Times New Roman"/>
        </w:rPr>
        <w:t xml:space="preserve"> </w:t>
      </w:r>
    </w:p>
    <w:p w14:paraId="1FDD50DC" w14:textId="78CF1551" w:rsidR="00B81918" w:rsidRDefault="007576BF" w:rsidP="00C82E8E">
      <w:pPr>
        <w:spacing w:line="480" w:lineRule="auto"/>
        <w:jc w:val="both"/>
        <w:rPr>
          <w:rFonts w:ascii="Times New Roman" w:hAnsi="Times New Roman"/>
        </w:rPr>
      </w:pPr>
      <w:r>
        <w:rPr>
          <w:rFonts w:ascii="Times New Roman" w:hAnsi="Times New Roman"/>
        </w:rPr>
        <w:t>To facilitate this</w:t>
      </w:r>
      <w:r w:rsidR="005B4B95">
        <w:rPr>
          <w:rFonts w:ascii="Times New Roman" w:hAnsi="Times New Roman"/>
        </w:rPr>
        <w:t xml:space="preserve">, a </w:t>
      </w:r>
      <w:r w:rsidR="00F65FD7">
        <w:rPr>
          <w:rFonts w:ascii="Times New Roman" w:hAnsi="Times New Roman"/>
        </w:rPr>
        <w:t>twelve</w:t>
      </w:r>
      <w:r w:rsidR="005B4B95">
        <w:rPr>
          <w:rFonts w:ascii="Times New Roman" w:hAnsi="Times New Roman"/>
        </w:rPr>
        <w:t xml:space="preserve"> question web-</w:t>
      </w:r>
      <w:r>
        <w:rPr>
          <w:rFonts w:ascii="Times New Roman" w:hAnsi="Times New Roman"/>
        </w:rPr>
        <w:t xml:space="preserve">based survey was designed on survey monkey and distributed to </w:t>
      </w:r>
      <w:r w:rsidR="006E3C6C">
        <w:rPr>
          <w:rFonts w:ascii="Times New Roman" w:hAnsi="Times New Roman"/>
        </w:rPr>
        <w:t>employees working at UNHCR Lebanon offices</w:t>
      </w:r>
      <w:r>
        <w:rPr>
          <w:rFonts w:ascii="Times New Roman" w:hAnsi="Times New Roman"/>
        </w:rPr>
        <w:t>.</w:t>
      </w:r>
    </w:p>
    <w:p w14:paraId="172B3D1D" w14:textId="38432141" w:rsidR="00846883" w:rsidRDefault="00846883" w:rsidP="00C82E8E">
      <w:pPr>
        <w:spacing w:line="480" w:lineRule="auto"/>
        <w:jc w:val="both"/>
        <w:rPr>
          <w:rFonts w:ascii="Times New Roman" w:hAnsi="Times New Roman"/>
        </w:rPr>
      </w:pPr>
      <w:r>
        <w:rPr>
          <w:rFonts w:ascii="Times New Roman" w:hAnsi="Times New Roman"/>
        </w:rPr>
        <w:t xml:space="preserve">The data returned was </w:t>
      </w:r>
      <w:r w:rsidR="004662BF">
        <w:rPr>
          <w:rFonts w:ascii="Times New Roman" w:hAnsi="Times New Roman"/>
        </w:rPr>
        <w:t>analyzed</w:t>
      </w:r>
      <w:r>
        <w:rPr>
          <w:rFonts w:ascii="Times New Roman" w:hAnsi="Times New Roman"/>
        </w:rPr>
        <w:t xml:space="preserve"> on survey m</w:t>
      </w:r>
      <w:r w:rsidR="004662BF">
        <w:rPr>
          <w:rFonts w:ascii="Times New Roman" w:hAnsi="Times New Roman"/>
        </w:rPr>
        <w:t xml:space="preserve">onkey and SPSS. The percentages, valid percentage </w:t>
      </w:r>
      <w:r>
        <w:rPr>
          <w:rFonts w:ascii="Times New Roman" w:hAnsi="Times New Roman"/>
        </w:rPr>
        <w:t>and frequency of each survey item were</w:t>
      </w:r>
      <w:r w:rsidR="004662BF">
        <w:rPr>
          <w:rFonts w:ascii="Times New Roman" w:hAnsi="Times New Roman"/>
        </w:rPr>
        <w:t xml:space="preserve"> examined. In addition Pearson correlation test and significance tests were conducted to determine if there was a relationship between the employee orientation and employee satisfaction.</w:t>
      </w:r>
    </w:p>
    <w:p w14:paraId="0B630CDC" w14:textId="77777777" w:rsidR="00EF032F" w:rsidRDefault="00EF032F" w:rsidP="00C82E8E">
      <w:pPr>
        <w:spacing w:line="480" w:lineRule="auto"/>
        <w:jc w:val="both"/>
        <w:rPr>
          <w:rFonts w:ascii="Times New Roman" w:hAnsi="Times New Roman"/>
        </w:rPr>
      </w:pPr>
      <w:r>
        <w:rPr>
          <w:rFonts w:ascii="Times New Roman" w:hAnsi="Times New Roman"/>
        </w:rPr>
        <w:t>A strong positive correlation and strong significance was found between new employee orientation and employee satisfaction components in the survey. Thus it</w:t>
      </w:r>
      <w:r w:rsidR="00704036">
        <w:rPr>
          <w:rFonts w:ascii="Times New Roman" w:hAnsi="Times New Roman"/>
        </w:rPr>
        <w:t xml:space="preserve"> was concluded that new employee orientation has an impact on em</w:t>
      </w:r>
      <w:r>
        <w:rPr>
          <w:rFonts w:ascii="Times New Roman" w:hAnsi="Times New Roman"/>
        </w:rPr>
        <w:t xml:space="preserve">ployee satisfaction. </w:t>
      </w:r>
    </w:p>
    <w:p w14:paraId="7B7B32C7" w14:textId="6CDFC670" w:rsidR="00EF032F" w:rsidRPr="00EF032F" w:rsidRDefault="00EF032F" w:rsidP="00C82E8E">
      <w:pPr>
        <w:spacing w:line="480" w:lineRule="auto"/>
        <w:jc w:val="both"/>
        <w:rPr>
          <w:rFonts w:ascii="Times New Roman" w:hAnsi="Times New Roman"/>
          <w:b/>
        </w:rPr>
      </w:pPr>
      <w:r w:rsidRPr="00EF032F">
        <w:rPr>
          <w:rFonts w:ascii="Times New Roman" w:hAnsi="Times New Roman"/>
        </w:rPr>
        <w:t>F</w:t>
      </w:r>
      <w:r w:rsidR="00704036" w:rsidRPr="00EF032F">
        <w:rPr>
          <w:rFonts w:ascii="Times New Roman" w:hAnsi="Times New Roman"/>
        </w:rPr>
        <w:t>inally recommendations were made to make the orientation procedures more comprehensive and standardized among different offices</w:t>
      </w:r>
      <w:r w:rsidRPr="00EF032F">
        <w:rPr>
          <w:rFonts w:ascii="Times New Roman" w:hAnsi="Times New Roman"/>
        </w:rPr>
        <w:t xml:space="preserve">, in order to ensure that </w:t>
      </w:r>
      <w:r w:rsidR="007576BF" w:rsidRPr="00EF032F">
        <w:rPr>
          <w:rFonts w:ascii="Times New Roman" w:hAnsi="Times New Roman"/>
        </w:rPr>
        <w:t>em</w:t>
      </w:r>
      <w:r w:rsidRPr="00EF032F">
        <w:rPr>
          <w:rFonts w:ascii="Times New Roman" w:hAnsi="Times New Roman"/>
        </w:rPr>
        <w:t xml:space="preserve">ployee satisfaction </w:t>
      </w:r>
      <w:r w:rsidR="00F65FD7" w:rsidRPr="00EF032F">
        <w:rPr>
          <w:rFonts w:ascii="Times New Roman" w:hAnsi="Times New Roman"/>
        </w:rPr>
        <w:t xml:space="preserve">entry-level </w:t>
      </w:r>
      <w:r w:rsidRPr="00EF032F">
        <w:rPr>
          <w:rFonts w:ascii="Times New Roman" w:hAnsi="Times New Roman"/>
        </w:rPr>
        <w:t>is sustained. Future studies can tackle whether the orientation done at organizational level affect</w:t>
      </w:r>
      <w:r>
        <w:rPr>
          <w:rFonts w:ascii="Times New Roman" w:hAnsi="Times New Roman"/>
        </w:rPr>
        <w:t>s</w:t>
      </w:r>
      <w:r w:rsidRPr="00EF032F">
        <w:rPr>
          <w:rFonts w:ascii="Times New Roman" w:hAnsi="Times New Roman"/>
        </w:rPr>
        <w:t xml:space="preserve"> employee satisfaction differently from the orientatio</w:t>
      </w:r>
      <w:r>
        <w:rPr>
          <w:rFonts w:ascii="Times New Roman" w:hAnsi="Times New Roman"/>
        </w:rPr>
        <w:t>n done at the unit level.</w:t>
      </w:r>
    </w:p>
    <w:p w14:paraId="0873CAC3" w14:textId="51887848" w:rsidR="00704036" w:rsidRDefault="00EF032F" w:rsidP="00C82E8E">
      <w:pPr>
        <w:spacing w:line="480" w:lineRule="auto"/>
        <w:jc w:val="both"/>
        <w:rPr>
          <w:rFonts w:ascii="Times New Roman" w:hAnsi="Times New Roman"/>
        </w:rPr>
      </w:pPr>
      <w:r>
        <w:rPr>
          <w:rFonts w:ascii="Times New Roman" w:hAnsi="Times New Roman"/>
        </w:rPr>
        <w:t xml:space="preserve"> </w:t>
      </w:r>
    </w:p>
    <w:p w14:paraId="4C05CE29" w14:textId="77777777" w:rsidR="00ED3FA1" w:rsidRPr="00435218" w:rsidRDefault="004814EB" w:rsidP="00C82E8E">
      <w:pPr>
        <w:spacing w:line="276" w:lineRule="auto"/>
        <w:jc w:val="both"/>
        <w:rPr>
          <w:rFonts w:ascii="Times New Roman" w:hAnsi="Times New Roman"/>
          <w:b/>
        </w:rPr>
      </w:pPr>
      <w:r>
        <w:rPr>
          <w:rFonts w:ascii="Times New Roman" w:hAnsi="Times New Roman"/>
          <w:b/>
        </w:rPr>
        <w:br w:type="page"/>
      </w:r>
      <w:r w:rsidR="00ED3FA1" w:rsidRPr="00435218">
        <w:rPr>
          <w:rFonts w:ascii="Times New Roman" w:hAnsi="Times New Roman"/>
          <w:b/>
        </w:rPr>
        <w:lastRenderedPageBreak/>
        <w:t>TABLE OF CONTENTS</w:t>
      </w:r>
    </w:p>
    <w:p w14:paraId="15C2CD9E" w14:textId="77777777" w:rsidR="00C670BC" w:rsidRPr="00435218" w:rsidRDefault="00C670BC" w:rsidP="00C670BC">
      <w:pPr>
        <w:spacing w:line="276" w:lineRule="auto"/>
        <w:jc w:val="center"/>
        <w:rPr>
          <w:rFonts w:ascii="Times New Roman" w:hAnsi="Times New Roman"/>
          <w:b/>
        </w:rPr>
      </w:pPr>
    </w:p>
    <w:sdt>
      <w:sdtPr>
        <w:rPr>
          <w:rFonts w:ascii="Times New Roman" w:eastAsiaTheme="minorEastAsia" w:hAnsi="Times New Roman" w:cstheme="minorBidi"/>
          <w:b w:val="0"/>
          <w:bCs w:val="0"/>
          <w:color w:val="auto"/>
          <w:kern w:val="2"/>
          <w:sz w:val="24"/>
          <w:szCs w:val="24"/>
          <w:lang w:eastAsia="ja-JP"/>
        </w:rPr>
        <w:id w:val="284017964"/>
        <w:docPartObj>
          <w:docPartGallery w:val="Table of Contents"/>
          <w:docPartUnique/>
        </w:docPartObj>
      </w:sdtPr>
      <w:sdtEndPr>
        <w:rPr>
          <w:rFonts w:asciiTheme="minorHAnsi" w:eastAsiaTheme="minorHAnsi" w:hAnsiTheme="minorHAnsi"/>
          <w:b/>
          <w:kern w:val="0"/>
          <w:lang w:eastAsia="en-US"/>
        </w:rPr>
      </w:sdtEndPr>
      <w:sdtContent>
        <w:p w14:paraId="4C52B6E1" w14:textId="1066DC0B" w:rsidR="00DF6B2A" w:rsidRDefault="00DF6B2A" w:rsidP="00DF6B2A">
          <w:pPr>
            <w:pStyle w:val="TOCHeading"/>
            <w:spacing w:before="0" w:line="240" w:lineRule="auto"/>
            <w:rPr>
              <w:rFonts w:ascii="Times New Roman" w:eastAsiaTheme="minorHAnsi" w:hAnsi="Times New Roman" w:cstheme="minorBidi"/>
              <w:bCs w:val="0"/>
              <w:color w:val="auto"/>
              <w:sz w:val="24"/>
              <w:szCs w:val="24"/>
            </w:rPr>
          </w:pPr>
          <w:r w:rsidRPr="00DF6B2A">
            <w:rPr>
              <w:rFonts w:ascii="Times New Roman" w:eastAsiaTheme="minorHAnsi" w:hAnsi="Times New Roman" w:cstheme="minorBidi"/>
              <w:bCs w:val="0"/>
              <w:color w:val="auto"/>
              <w:sz w:val="24"/>
              <w:szCs w:val="24"/>
            </w:rPr>
            <w:t xml:space="preserve">ABSTRACT </w:t>
          </w:r>
          <w:r>
            <w:rPr>
              <w:rFonts w:ascii="Times New Roman" w:eastAsiaTheme="minorHAnsi" w:hAnsi="Times New Roman" w:cstheme="minorBidi"/>
              <w:bCs w:val="0"/>
              <w:color w:val="auto"/>
              <w:sz w:val="24"/>
              <w:szCs w:val="24"/>
            </w:rPr>
            <w:t>......................................................................................................................</w:t>
          </w:r>
          <w:r w:rsidRPr="00DF6B2A">
            <w:rPr>
              <w:rFonts w:ascii="Times New Roman" w:eastAsiaTheme="minorHAnsi" w:hAnsi="Times New Roman" w:cstheme="minorBidi"/>
              <w:bCs w:val="0"/>
              <w:color w:val="auto"/>
              <w:sz w:val="24"/>
              <w:szCs w:val="24"/>
            </w:rPr>
            <w:t>…...4</w:t>
          </w:r>
        </w:p>
        <w:p w14:paraId="7BF57C88" w14:textId="21417387" w:rsidR="001401DC" w:rsidRPr="001401DC" w:rsidRDefault="001401DC" w:rsidP="001401DC">
          <w:pPr>
            <w:pStyle w:val="TOCHeading"/>
            <w:spacing w:before="0" w:line="240" w:lineRule="auto"/>
            <w:rPr>
              <w:rFonts w:ascii="Times New Roman" w:eastAsiaTheme="minorHAnsi" w:hAnsi="Times New Roman" w:cstheme="minorBidi"/>
              <w:bCs w:val="0"/>
              <w:color w:val="auto"/>
              <w:sz w:val="24"/>
              <w:szCs w:val="24"/>
            </w:rPr>
          </w:pPr>
          <w:r w:rsidRPr="001401DC">
            <w:rPr>
              <w:rFonts w:ascii="Times New Roman" w:eastAsiaTheme="minorHAnsi" w:hAnsi="Times New Roman" w:cstheme="minorBidi"/>
              <w:bCs w:val="0"/>
              <w:color w:val="auto"/>
              <w:sz w:val="24"/>
              <w:szCs w:val="24"/>
            </w:rPr>
            <w:t>TABLE OF CONTENTS</w:t>
          </w:r>
          <w:r>
            <w:rPr>
              <w:rFonts w:ascii="Times New Roman" w:eastAsiaTheme="minorHAnsi" w:hAnsi="Times New Roman" w:cstheme="minorBidi"/>
              <w:bCs w:val="0"/>
              <w:color w:val="auto"/>
              <w:sz w:val="24"/>
              <w:szCs w:val="24"/>
            </w:rPr>
            <w:t>………………………………………………………………</w:t>
          </w:r>
          <w:r w:rsidR="007B4048">
            <w:rPr>
              <w:rFonts w:ascii="Times New Roman" w:eastAsiaTheme="minorHAnsi" w:hAnsi="Times New Roman" w:cstheme="minorBidi"/>
              <w:bCs w:val="0"/>
              <w:color w:val="auto"/>
              <w:sz w:val="24"/>
              <w:szCs w:val="24"/>
            </w:rPr>
            <w:t>.</w:t>
          </w:r>
          <w:r>
            <w:rPr>
              <w:rFonts w:ascii="Times New Roman" w:eastAsiaTheme="minorHAnsi" w:hAnsi="Times New Roman" w:cstheme="minorBidi"/>
              <w:bCs w:val="0"/>
              <w:color w:val="auto"/>
              <w:sz w:val="24"/>
              <w:szCs w:val="24"/>
            </w:rPr>
            <w:t>……5</w:t>
          </w:r>
        </w:p>
        <w:p w14:paraId="2D15BFEE" w14:textId="66F9D609" w:rsidR="00DF6B2A" w:rsidRPr="00DF6B2A" w:rsidRDefault="00DF6B2A" w:rsidP="00FA4FC5">
          <w:pPr>
            <w:pStyle w:val="TOC1"/>
            <w:ind w:firstLine="0"/>
          </w:pPr>
          <w:r w:rsidRPr="00DF6B2A">
            <w:t>LIST O</w:t>
          </w:r>
          <w:r>
            <w:t xml:space="preserve">F TABLES </w:t>
          </w:r>
          <w:r w:rsidRPr="00DF6B2A">
            <w:t>……………</w:t>
          </w:r>
          <w:r>
            <w:t>….......</w:t>
          </w:r>
          <w:r w:rsidRPr="00DF6B2A">
            <w:t>………………………………………</w:t>
          </w:r>
          <w:r w:rsidR="00FA4FC5">
            <w:t>……………………..</w:t>
          </w:r>
          <w:r>
            <w:t>…….</w:t>
          </w:r>
          <w:r w:rsidRPr="00DF6B2A">
            <w:t>…</w:t>
          </w:r>
          <w:r w:rsidR="007B4048">
            <w:t>.</w:t>
          </w:r>
          <w:r w:rsidRPr="00DF6B2A">
            <w:t>……..7</w:t>
          </w:r>
        </w:p>
        <w:p w14:paraId="59E3EEF9" w14:textId="199508DD" w:rsidR="00DF6B2A" w:rsidRDefault="00DF6B2A" w:rsidP="00FA4FC5">
          <w:pPr>
            <w:pStyle w:val="TOC1"/>
            <w:ind w:firstLine="0"/>
          </w:pPr>
          <w:r>
            <w:t>LIST OF FIGURES ………………………………………………………………</w:t>
          </w:r>
          <w:r w:rsidR="00FA4FC5">
            <w:t>………………………</w:t>
          </w:r>
          <w:r>
            <w:t>……</w:t>
          </w:r>
          <w:r w:rsidR="007B4048">
            <w:t>.</w:t>
          </w:r>
          <w:r>
            <w:t>……8</w:t>
          </w:r>
        </w:p>
        <w:p w14:paraId="6D56EE41" w14:textId="1C3EC5E9" w:rsidR="00C670BC" w:rsidRPr="00136D9C" w:rsidRDefault="00C670BC" w:rsidP="00C670BC">
          <w:pPr>
            <w:pStyle w:val="TOCHeading"/>
            <w:rPr>
              <w:rFonts w:ascii="Times New Roman" w:hAnsi="Times New Roman"/>
              <w:color w:val="auto"/>
              <w:sz w:val="24"/>
            </w:rPr>
          </w:pPr>
          <w:r w:rsidRPr="00136D9C">
            <w:rPr>
              <w:rFonts w:ascii="Times New Roman" w:hAnsi="Times New Roman"/>
              <w:color w:val="auto"/>
              <w:sz w:val="24"/>
            </w:rPr>
            <w:t>PART I: THE THEORETICAL FRAMEWORK</w:t>
          </w:r>
          <w:r w:rsidRPr="00136D9C">
            <w:rPr>
              <w:rFonts w:ascii="Times New Roman" w:hAnsi="Times New Roman"/>
              <w:color w:val="auto"/>
              <w:sz w:val="24"/>
            </w:rPr>
            <w:ptab w:relativeTo="margin" w:alignment="right" w:leader="dot"/>
          </w:r>
          <w:r w:rsidR="00DF6B2A">
            <w:rPr>
              <w:rFonts w:ascii="Times New Roman" w:hAnsi="Times New Roman"/>
              <w:color w:val="auto"/>
              <w:sz w:val="24"/>
            </w:rPr>
            <w:t>9</w:t>
          </w:r>
        </w:p>
        <w:p w14:paraId="3AFF14DF" w14:textId="48DFBC97" w:rsidR="00C670BC" w:rsidRPr="00136D9C" w:rsidRDefault="00C670BC" w:rsidP="0094063B">
          <w:pPr>
            <w:pStyle w:val="TOC1"/>
          </w:pPr>
          <w:r w:rsidRPr="00136D9C">
            <w:t xml:space="preserve">CHAPTER 1: </w:t>
          </w:r>
          <w:r w:rsidR="00C97FE0" w:rsidRPr="00136D9C">
            <w:t>INTRODUCING THE GRADUATE PROJECT</w:t>
          </w:r>
          <w:r w:rsidRPr="00136D9C">
            <w:ptab w:relativeTo="margin" w:alignment="right" w:leader="dot"/>
          </w:r>
          <w:r w:rsidR="00A41F7A">
            <w:t>10</w:t>
          </w:r>
        </w:p>
        <w:p w14:paraId="66D08028" w14:textId="3A3B5487" w:rsidR="00C670BC" w:rsidRDefault="00C670BC" w:rsidP="00A41F7A">
          <w:pPr>
            <w:pStyle w:val="TOC2"/>
            <w:ind w:firstLine="480"/>
            <w:rPr>
              <w:rFonts w:ascii="Times New Roman" w:hAnsi="Times New Roman"/>
              <w:sz w:val="24"/>
            </w:rPr>
          </w:pPr>
          <w:r w:rsidRPr="00136D9C">
            <w:rPr>
              <w:rFonts w:ascii="Times New Roman" w:hAnsi="Times New Roman"/>
              <w:sz w:val="24"/>
            </w:rPr>
            <w:t xml:space="preserve">1. </w:t>
          </w:r>
          <w:r w:rsidR="00C97FE0" w:rsidRPr="00136D9C">
            <w:rPr>
              <w:rFonts w:ascii="Times New Roman" w:hAnsi="Times New Roman"/>
              <w:sz w:val="24"/>
            </w:rPr>
            <w:t>INTRODUCTION</w:t>
          </w:r>
          <w:r w:rsidR="00A41F7A">
            <w:rPr>
              <w:rFonts w:ascii="Times New Roman" w:hAnsi="Times New Roman"/>
              <w:sz w:val="24"/>
            </w:rPr>
            <w:t>………………………………………………………………..10</w:t>
          </w:r>
        </w:p>
        <w:p w14:paraId="16EB6B62" w14:textId="1F579ED1" w:rsidR="00A41F7A" w:rsidRPr="00A41F7A" w:rsidRDefault="00A41F7A" w:rsidP="00A41F7A">
          <w:pPr>
            <w:pStyle w:val="TOC3"/>
            <w:ind w:left="630" w:firstLine="240"/>
            <w:rPr>
              <w:rFonts w:ascii="Times New Roman" w:hAnsi="Times New Roman"/>
              <w:b/>
              <w:sz w:val="24"/>
            </w:rPr>
          </w:pPr>
          <w:r>
            <w:rPr>
              <w:rFonts w:ascii="Times New Roman" w:hAnsi="Times New Roman"/>
              <w:b/>
              <w:sz w:val="24"/>
            </w:rPr>
            <w:t>1.1 RESEARCH PROBLEM……………………………………………………..11</w:t>
          </w:r>
        </w:p>
        <w:p w14:paraId="75389650" w14:textId="4A1ACA79" w:rsidR="00A41F7A" w:rsidRDefault="00A41F7A" w:rsidP="00A41F7A">
          <w:pPr>
            <w:pStyle w:val="TOC3"/>
            <w:ind w:left="630" w:firstLine="240"/>
            <w:rPr>
              <w:rFonts w:ascii="Times New Roman" w:hAnsi="Times New Roman"/>
              <w:b/>
              <w:sz w:val="24"/>
            </w:rPr>
          </w:pPr>
          <w:r>
            <w:rPr>
              <w:rFonts w:ascii="Times New Roman" w:hAnsi="Times New Roman"/>
              <w:b/>
              <w:sz w:val="24"/>
            </w:rPr>
            <w:t>1.2 OBJECTIVES OF THE GRADUATE PROJECT…..……………………..11</w:t>
          </w:r>
        </w:p>
        <w:p w14:paraId="4D0065F9" w14:textId="1B0F3BDC" w:rsidR="00A41F7A" w:rsidRPr="00A41F7A" w:rsidRDefault="00A41F7A" w:rsidP="00A41F7A">
          <w:pPr>
            <w:pStyle w:val="TOC3"/>
            <w:ind w:left="630" w:firstLine="240"/>
            <w:rPr>
              <w:rFonts w:ascii="Times New Roman" w:hAnsi="Times New Roman"/>
              <w:b/>
              <w:sz w:val="24"/>
            </w:rPr>
          </w:pPr>
          <w:r w:rsidRPr="00A41F7A">
            <w:rPr>
              <w:rFonts w:ascii="Times New Roman" w:hAnsi="Times New Roman"/>
              <w:b/>
              <w:sz w:val="24"/>
            </w:rPr>
            <w:t xml:space="preserve">1.3 </w:t>
          </w:r>
          <w:r>
            <w:rPr>
              <w:rFonts w:ascii="Times New Roman" w:hAnsi="Times New Roman"/>
              <w:b/>
              <w:sz w:val="24"/>
            </w:rPr>
            <w:t>RESEARCH HYPOTHESIS………………..………………………………..12</w:t>
          </w:r>
        </w:p>
        <w:p w14:paraId="67D173DE" w14:textId="2092A01F" w:rsidR="00C670BC" w:rsidRPr="00136D9C" w:rsidRDefault="00C97FE0" w:rsidP="00A41F7A">
          <w:pPr>
            <w:pStyle w:val="TOC3"/>
            <w:ind w:firstLine="240"/>
            <w:rPr>
              <w:rFonts w:ascii="Times New Roman" w:hAnsi="Times New Roman"/>
              <w:b/>
              <w:sz w:val="24"/>
            </w:rPr>
          </w:pPr>
          <w:r w:rsidRPr="00136D9C">
            <w:rPr>
              <w:rFonts w:ascii="Times New Roman" w:hAnsi="Times New Roman"/>
              <w:b/>
              <w:sz w:val="24"/>
            </w:rPr>
            <w:t>2. OVERVIEW OF THE SECTOR/DOMAIN/</w:t>
          </w:r>
          <w:r w:rsidR="00C670BC" w:rsidRPr="00136D9C">
            <w:rPr>
              <w:rFonts w:ascii="Times New Roman" w:hAnsi="Times New Roman"/>
              <w:b/>
              <w:sz w:val="24"/>
            </w:rPr>
            <w:t>ORGANIZATION</w:t>
          </w:r>
          <w:r w:rsidRPr="00136D9C">
            <w:rPr>
              <w:rFonts w:ascii="Times New Roman" w:hAnsi="Times New Roman"/>
              <w:b/>
              <w:sz w:val="24"/>
            </w:rPr>
            <w:t>S</w:t>
          </w:r>
          <w:r w:rsidR="00A41F7A">
            <w:rPr>
              <w:rFonts w:ascii="Times New Roman" w:hAnsi="Times New Roman"/>
              <w:b/>
              <w:sz w:val="24"/>
            </w:rPr>
            <w:t>……………12</w:t>
          </w:r>
        </w:p>
        <w:p w14:paraId="6956F6B8" w14:textId="77777777" w:rsidR="00C670BC" w:rsidRPr="00136D9C" w:rsidRDefault="00C670BC" w:rsidP="0094063B">
          <w:pPr>
            <w:pStyle w:val="TOC1"/>
          </w:pPr>
        </w:p>
        <w:p w14:paraId="4843E056" w14:textId="0560EEF0" w:rsidR="00C670BC" w:rsidRPr="00136D9C" w:rsidRDefault="00C670BC" w:rsidP="0094063B">
          <w:pPr>
            <w:pStyle w:val="TOC1"/>
          </w:pPr>
          <w:r w:rsidRPr="00136D9C">
            <w:t xml:space="preserve">CHAPTER 2: </w:t>
          </w:r>
          <w:r w:rsidR="00C97FE0" w:rsidRPr="00136D9C">
            <w:t>LITERATURE REVIEW</w:t>
          </w:r>
          <w:r w:rsidR="00A41F7A">
            <w:t>………………………………</w:t>
          </w:r>
          <w:r w:rsidR="00FA4FC5">
            <w:t>…………………</w:t>
          </w:r>
          <w:r w:rsidR="00A41F7A">
            <w:t>……………….14</w:t>
          </w:r>
        </w:p>
        <w:p w14:paraId="6F0227DE" w14:textId="1928C199" w:rsidR="00C670BC" w:rsidRPr="00136D9C" w:rsidRDefault="00C670BC" w:rsidP="009220C3">
          <w:pPr>
            <w:pStyle w:val="TOC2"/>
            <w:ind w:firstLine="480"/>
            <w:rPr>
              <w:rFonts w:ascii="Times New Roman" w:hAnsi="Times New Roman"/>
              <w:sz w:val="24"/>
            </w:rPr>
          </w:pPr>
          <w:r w:rsidRPr="00136D9C">
            <w:rPr>
              <w:rFonts w:ascii="Times New Roman" w:hAnsi="Times New Roman"/>
              <w:sz w:val="24"/>
            </w:rPr>
            <w:t xml:space="preserve">1. </w:t>
          </w:r>
          <w:r w:rsidR="009220C3">
            <w:rPr>
              <w:rFonts w:ascii="Times New Roman" w:hAnsi="Times New Roman"/>
              <w:sz w:val="24"/>
            </w:rPr>
            <w:t>NEW EMPLOYEE ORIENTATION: CONCEPT, TYPES AND INFLUENCE ………</w:t>
          </w:r>
          <w:r w:rsidR="00A41F7A">
            <w:rPr>
              <w:rFonts w:ascii="Times New Roman" w:hAnsi="Times New Roman"/>
              <w:sz w:val="24"/>
            </w:rPr>
            <w:t>…………………………………………………………..……...…14</w:t>
          </w:r>
        </w:p>
        <w:p w14:paraId="40C06DAE" w14:textId="4A8EA1E3" w:rsidR="00E25C82" w:rsidRPr="00136D9C" w:rsidRDefault="009220C3" w:rsidP="009220C3">
          <w:pPr>
            <w:pStyle w:val="TOC3"/>
            <w:ind w:left="630" w:firstLine="240"/>
            <w:rPr>
              <w:rFonts w:ascii="Times New Roman" w:hAnsi="Times New Roman"/>
              <w:b/>
              <w:sz w:val="24"/>
            </w:rPr>
          </w:pPr>
          <w:r>
            <w:rPr>
              <w:rFonts w:ascii="Times New Roman" w:hAnsi="Times New Roman"/>
              <w:b/>
              <w:sz w:val="24"/>
            </w:rPr>
            <w:t>1.1 DEFINITION OF N</w:t>
          </w:r>
          <w:r w:rsidR="00A41F7A">
            <w:rPr>
              <w:rFonts w:ascii="Times New Roman" w:hAnsi="Times New Roman"/>
              <w:b/>
              <w:sz w:val="24"/>
            </w:rPr>
            <w:t>EW EMPLOYEE ORIENTATION…………………..14</w:t>
          </w:r>
        </w:p>
        <w:p w14:paraId="313C73C5" w14:textId="1C2FE6E8" w:rsidR="00E25C82" w:rsidRDefault="009220C3" w:rsidP="009220C3">
          <w:pPr>
            <w:pStyle w:val="TOC3"/>
            <w:ind w:left="630" w:firstLine="240"/>
            <w:rPr>
              <w:rFonts w:ascii="Times New Roman" w:hAnsi="Times New Roman"/>
              <w:b/>
              <w:sz w:val="24"/>
            </w:rPr>
          </w:pPr>
          <w:r>
            <w:rPr>
              <w:rFonts w:ascii="Times New Roman" w:hAnsi="Times New Roman"/>
              <w:b/>
              <w:sz w:val="24"/>
            </w:rPr>
            <w:t>1.2</w:t>
          </w:r>
          <w:r w:rsidR="00E25C82" w:rsidRPr="00136D9C">
            <w:rPr>
              <w:rFonts w:ascii="Times New Roman" w:hAnsi="Times New Roman"/>
              <w:b/>
              <w:sz w:val="24"/>
            </w:rPr>
            <w:t xml:space="preserve"> </w:t>
          </w:r>
          <w:r w:rsidRPr="009220C3">
            <w:rPr>
              <w:rFonts w:ascii="Times New Roman" w:hAnsi="Times New Roman"/>
              <w:b/>
              <w:sz w:val="24"/>
            </w:rPr>
            <w:t>TYPES AND APPROACHES OF NEW EMPLOYEE ORIENTATION</w:t>
          </w:r>
          <w:r>
            <w:rPr>
              <w:rFonts w:ascii="Times New Roman" w:hAnsi="Times New Roman"/>
              <w:b/>
              <w:sz w:val="24"/>
            </w:rPr>
            <w:t>.</w:t>
          </w:r>
          <w:r w:rsidRPr="009220C3">
            <w:rPr>
              <w:rFonts w:ascii="Times New Roman" w:hAnsi="Times New Roman"/>
              <w:b/>
              <w:sz w:val="24"/>
            </w:rPr>
            <w:t>..</w:t>
          </w:r>
          <w:r w:rsidR="00E25C82" w:rsidRPr="00136D9C">
            <w:rPr>
              <w:rFonts w:ascii="Times New Roman" w:hAnsi="Times New Roman"/>
              <w:b/>
              <w:sz w:val="24"/>
            </w:rPr>
            <w:t>1</w:t>
          </w:r>
          <w:r w:rsidR="00A41F7A">
            <w:rPr>
              <w:rFonts w:ascii="Times New Roman" w:hAnsi="Times New Roman"/>
              <w:b/>
              <w:sz w:val="24"/>
            </w:rPr>
            <w:t>8</w:t>
          </w:r>
        </w:p>
        <w:p w14:paraId="773211F2" w14:textId="764ECB2F" w:rsidR="009220C3" w:rsidRDefault="009220C3" w:rsidP="009220C3">
          <w:pPr>
            <w:pStyle w:val="TOC3"/>
            <w:ind w:left="630" w:firstLine="240"/>
            <w:rPr>
              <w:rFonts w:ascii="Times New Roman" w:hAnsi="Times New Roman"/>
              <w:b/>
              <w:sz w:val="24"/>
            </w:rPr>
          </w:pPr>
          <w:r w:rsidRPr="009220C3">
            <w:rPr>
              <w:rFonts w:ascii="Times New Roman" w:hAnsi="Times New Roman"/>
              <w:b/>
              <w:sz w:val="24"/>
            </w:rPr>
            <w:t>1.3 IMPACTS OF NEW EMPLOYEE ORIENTATION</w:t>
          </w:r>
          <w:r>
            <w:rPr>
              <w:rFonts w:ascii="Times New Roman" w:hAnsi="Times New Roman"/>
              <w:b/>
              <w:sz w:val="24"/>
            </w:rPr>
            <w:t>……</w:t>
          </w:r>
          <w:r w:rsidR="00A41F7A">
            <w:rPr>
              <w:rFonts w:ascii="Times New Roman" w:hAnsi="Times New Roman"/>
              <w:b/>
              <w:sz w:val="24"/>
            </w:rPr>
            <w:t>..………………..21</w:t>
          </w:r>
        </w:p>
        <w:p w14:paraId="56E778C2" w14:textId="7AB5272C" w:rsidR="009220C3" w:rsidRDefault="009220C3" w:rsidP="009220C3">
          <w:pPr>
            <w:pStyle w:val="TOC3"/>
            <w:ind w:left="630" w:firstLine="240"/>
            <w:rPr>
              <w:rFonts w:ascii="Times New Roman" w:hAnsi="Times New Roman"/>
              <w:b/>
              <w:sz w:val="24"/>
            </w:rPr>
          </w:pPr>
          <w:r w:rsidRPr="009220C3">
            <w:rPr>
              <w:rFonts w:ascii="Times New Roman" w:hAnsi="Times New Roman"/>
              <w:b/>
              <w:sz w:val="24"/>
            </w:rPr>
            <w:t>1.4 TRENDS IN NEW EMPLOYEE ORIENTATION PROGRAMS</w:t>
          </w:r>
          <w:r w:rsidR="00A41F7A">
            <w:rPr>
              <w:rFonts w:ascii="Times New Roman" w:hAnsi="Times New Roman"/>
              <w:b/>
              <w:sz w:val="24"/>
            </w:rPr>
            <w:t>………...23</w:t>
          </w:r>
        </w:p>
        <w:p w14:paraId="09109075" w14:textId="4FEFF9F8" w:rsidR="009220C3" w:rsidRDefault="009220C3" w:rsidP="009220C3">
          <w:pPr>
            <w:pStyle w:val="TOC2"/>
            <w:ind w:firstLine="480"/>
            <w:rPr>
              <w:rFonts w:ascii="Times New Roman" w:hAnsi="Times New Roman"/>
              <w:sz w:val="24"/>
            </w:rPr>
          </w:pPr>
          <w:r w:rsidRPr="009220C3">
            <w:rPr>
              <w:rFonts w:ascii="Times New Roman" w:hAnsi="Times New Roman"/>
              <w:sz w:val="24"/>
            </w:rPr>
            <w:t>2. NEW EMPLOYEE ORIENTATION IN THE HUMANITARIAN CONTEXT</w:t>
          </w:r>
          <w:r>
            <w:rPr>
              <w:rFonts w:ascii="Times New Roman" w:hAnsi="Times New Roman"/>
              <w:sz w:val="24"/>
            </w:rPr>
            <w:t>……</w:t>
          </w:r>
          <w:r w:rsidR="0094063B">
            <w:rPr>
              <w:rFonts w:ascii="Times New Roman" w:hAnsi="Times New Roman"/>
              <w:sz w:val="24"/>
            </w:rPr>
            <w:t>…………………………………………………………………………..26</w:t>
          </w:r>
        </w:p>
        <w:p w14:paraId="5B829425" w14:textId="418967E6" w:rsidR="009220C3" w:rsidRDefault="009220C3" w:rsidP="009220C3">
          <w:pPr>
            <w:pStyle w:val="TOC3"/>
            <w:ind w:left="630" w:firstLine="240"/>
            <w:rPr>
              <w:rFonts w:ascii="Times New Roman" w:hAnsi="Times New Roman"/>
              <w:b/>
              <w:sz w:val="24"/>
            </w:rPr>
          </w:pPr>
          <w:r w:rsidRPr="009220C3">
            <w:rPr>
              <w:rFonts w:ascii="Times New Roman" w:hAnsi="Times New Roman"/>
              <w:b/>
              <w:sz w:val="24"/>
            </w:rPr>
            <w:t>2.1 DEFINITION OF HUMANITARIAN NON-GOVERNMENTAL ORGANIZATRIONS(NGOs)…………………………………………………</w:t>
          </w:r>
          <w:r w:rsidR="0094063B">
            <w:rPr>
              <w:rFonts w:ascii="Times New Roman" w:hAnsi="Times New Roman"/>
              <w:b/>
              <w:sz w:val="24"/>
            </w:rPr>
            <w:t>........26</w:t>
          </w:r>
        </w:p>
        <w:p w14:paraId="3B7A3FC2" w14:textId="76C3FA01" w:rsidR="009220C3" w:rsidRDefault="009220C3" w:rsidP="009220C3">
          <w:pPr>
            <w:pStyle w:val="TOC3"/>
            <w:ind w:left="630" w:firstLine="240"/>
            <w:rPr>
              <w:rFonts w:ascii="Times New Roman" w:hAnsi="Times New Roman"/>
              <w:b/>
              <w:sz w:val="24"/>
            </w:rPr>
          </w:pPr>
          <w:r w:rsidRPr="009220C3">
            <w:rPr>
              <w:rFonts w:ascii="Times New Roman" w:hAnsi="Times New Roman"/>
              <w:b/>
              <w:sz w:val="24"/>
            </w:rPr>
            <w:t>2.2 CURRENT EMPLOYEE ORIENTATION IN NGOs………</w:t>
          </w:r>
          <w:r>
            <w:rPr>
              <w:rFonts w:ascii="Times New Roman" w:hAnsi="Times New Roman"/>
              <w:b/>
              <w:sz w:val="24"/>
            </w:rPr>
            <w:t>…</w:t>
          </w:r>
          <w:r w:rsidRPr="009220C3">
            <w:rPr>
              <w:rFonts w:ascii="Times New Roman" w:hAnsi="Times New Roman"/>
              <w:b/>
              <w:sz w:val="24"/>
            </w:rPr>
            <w:t>…</w:t>
          </w:r>
          <w:r>
            <w:rPr>
              <w:rFonts w:ascii="Times New Roman" w:hAnsi="Times New Roman"/>
              <w:b/>
              <w:sz w:val="24"/>
            </w:rPr>
            <w:t>……..</w:t>
          </w:r>
          <w:r w:rsidR="0094063B">
            <w:rPr>
              <w:rFonts w:ascii="Times New Roman" w:hAnsi="Times New Roman"/>
              <w:b/>
              <w:sz w:val="24"/>
            </w:rPr>
            <w:t>…28</w:t>
          </w:r>
        </w:p>
        <w:p w14:paraId="5BECDA07" w14:textId="0581C7DA" w:rsidR="009220C3" w:rsidRDefault="009220C3" w:rsidP="009220C3">
          <w:pPr>
            <w:pStyle w:val="TOC3"/>
            <w:ind w:left="630" w:firstLine="240"/>
            <w:rPr>
              <w:rFonts w:ascii="Times New Roman" w:hAnsi="Times New Roman"/>
              <w:b/>
              <w:sz w:val="24"/>
            </w:rPr>
          </w:pPr>
          <w:r w:rsidRPr="009220C3">
            <w:rPr>
              <w:rFonts w:ascii="Times New Roman" w:hAnsi="Times New Roman"/>
              <w:b/>
              <w:sz w:val="24"/>
            </w:rPr>
            <w:t>2.3 IMPORTANCE OF NEW EMPLOYEE ORIENTATION IN THE HUMANITARIAN DOMAIN………………………………………………</w:t>
          </w:r>
          <w:r w:rsidR="007B4048">
            <w:rPr>
              <w:rFonts w:ascii="Times New Roman" w:hAnsi="Times New Roman"/>
              <w:b/>
              <w:sz w:val="24"/>
            </w:rPr>
            <w:t>.</w:t>
          </w:r>
          <w:r w:rsidR="0094063B">
            <w:rPr>
              <w:rFonts w:ascii="Times New Roman" w:hAnsi="Times New Roman"/>
              <w:b/>
              <w:sz w:val="24"/>
            </w:rPr>
            <w:t>…..….30</w:t>
          </w:r>
        </w:p>
        <w:p w14:paraId="2875359B" w14:textId="1F4608AF" w:rsidR="00F10304" w:rsidRPr="00F10304" w:rsidRDefault="00F10304" w:rsidP="00F10304">
          <w:pPr>
            <w:pStyle w:val="TOC3"/>
            <w:ind w:left="630" w:firstLine="240"/>
            <w:rPr>
              <w:rFonts w:ascii="Times New Roman" w:hAnsi="Times New Roman"/>
              <w:b/>
              <w:sz w:val="24"/>
            </w:rPr>
          </w:pPr>
          <w:r w:rsidRPr="00F10304">
            <w:rPr>
              <w:rFonts w:ascii="Times New Roman" w:hAnsi="Times New Roman"/>
              <w:b/>
              <w:sz w:val="24"/>
            </w:rPr>
            <w:t>2.4 SECONDARY DATA ON NEW EMPLOYEE ORIENTATION VS. EMPLOYEE SATISFACTION</w:t>
          </w:r>
          <w:r w:rsidR="0094063B">
            <w:rPr>
              <w:rFonts w:ascii="Times New Roman" w:hAnsi="Times New Roman"/>
              <w:b/>
              <w:sz w:val="24"/>
            </w:rPr>
            <w:t>…………………………………………………….33</w:t>
          </w:r>
        </w:p>
        <w:p w14:paraId="339646D6" w14:textId="40B0C7C0" w:rsidR="00C670BC" w:rsidRPr="00136D9C" w:rsidRDefault="00C670BC" w:rsidP="00C670BC">
          <w:pPr>
            <w:pStyle w:val="TOCHeading"/>
            <w:rPr>
              <w:rFonts w:ascii="Times New Roman" w:hAnsi="Times New Roman"/>
              <w:color w:val="auto"/>
              <w:sz w:val="24"/>
            </w:rPr>
          </w:pPr>
          <w:r w:rsidRPr="00136D9C">
            <w:rPr>
              <w:rFonts w:ascii="Times New Roman" w:hAnsi="Times New Roman"/>
              <w:color w:val="auto"/>
              <w:sz w:val="24"/>
            </w:rPr>
            <w:t>PART II: THE PRACTICAL FRAMEWORK</w:t>
          </w:r>
          <w:r w:rsidRPr="00136D9C">
            <w:rPr>
              <w:rFonts w:ascii="Times New Roman" w:hAnsi="Times New Roman"/>
              <w:color w:val="auto"/>
              <w:sz w:val="24"/>
            </w:rPr>
            <w:ptab w:relativeTo="margin" w:alignment="right" w:leader="dot"/>
          </w:r>
          <w:r w:rsidR="0094063B">
            <w:rPr>
              <w:rFonts w:ascii="Times New Roman" w:hAnsi="Times New Roman"/>
              <w:color w:val="auto"/>
              <w:sz w:val="24"/>
            </w:rPr>
            <w:t>36</w:t>
          </w:r>
        </w:p>
        <w:p w14:paraId="3CEF5D83" w14:textId="0D37AA15" w:rsidR="000F26D8" w:rsidRPr="000F26D8" w:rsidRDefault="00C670BC" w:rsidP="0094063B">
          <w:pPr>
            <w:pStyle w:val="TOC1"/>
            <w:rPr>
              <w:rFonts w:eastAsiaTheme="majorEastAsia" w:cstheme="majorBidi"/>
              <w:bCs/>
              <w:szCs w:val="28"/>
            </w:rPr>
          </w:pPr>
          <w:r w:rsidRPr="00136D9C">
            <w:t>CHAPTER 3: RESEARCH METHODOLOGY</w:t>
          </w:r>
          <w:r w:rsidR="000F26D8" w:rsidRPr="000F26D8">
            <w:rPr>
              <w:rFonts w:eastAsiaTheme="majorEastAsia" w:cstheme="majorBidi"/>
              <w:bCs/>
              <w:szCs w:val="28"/>
            </w:rPr>
            <w:t>……………………………</w:t>
          </w:r>
          <w:r w:rsidR="00FA4FC5">
            <w:rPr>
              <w:rFonts w:eastAsiaTheme="majorEastAsia" w:cstheme="majorBidi"/>
              <w:bCs/>
              <w:szCs w:val="28"/>
            </w:rPr>
            <w:t>………………..</w:t>
          </w:r>
          <w:r w:rsidR="000F26D8" w:rsidRPr="000F26D8">
            <w:rPr>
              <w:rFonts w:eastAsiaTheme="majorEastAsia" w:cstheme="majorBidi"/>
              <w:bCs/>
              <w:szCs w:val="28"/>
            </w:rPr>
            <w:t>………….</w:t>
          </w:r>
          <w:r w:rsidR="0094063B">
            <w:rPr>
              <w:rFonts w:eastAsiaTheme="majorEastAsia" w:cstheme="majorBidi"/>
              <w:bCs/>
              <w:szCs w:val="28"/>
            </w:rPr>
            <w:t>37</w:t>
          </w:r>
        </w:p>
        <w:p w14:paraId="27285D2E" w14:textId="5DBCA3CE" w:rsidR="00C670BC" w:rsidRDefault="000F26D8" w:rsidP="000F26D8">
          <w:pPr>
            <w:pStyle w:val="TOC2"/>
            <w:ind w:firstLine="480"/>
            <w:rPr>
              <w:rFonts w:ascii="Times New Roman" w:hAnsi="Times New Roman"/>
              <w:sz w:val="24"/>
            </w:rPr>
          </w:pPr>
          <w:r w:rsidRPr="000F26D8">
            <w:rPr>
              <w:rFonts w:ascii="Times New Roman" w:hAnsi="Times New Roman"/>
              <w:sz w:val="24"/>
            </w:rPr>
            <w:t>1. INTRODUCTION TO THE RESEARCH METHODOLOGY</w:t>
          </w:r>
        </w:p>
        <w:p w14:paraId="3B26BD3C" w14:textId="1B5B44FD" w:rsidR="000F26D8" w:rsidRPr="000F26D8" w:rsidRDefault="000F26D8" w:rsidP="000F26D8">
          <w:pPr>
            <w:pStyle w:val="TOC2"/>
            <w:ind w:firstLine="480"/>
            <w:rPr>
              <w:rFonts w:ascii="Times New Roman" w:hAnsi="Times New Roman"/>
              <w:sz w:val="24"/>
            </w:rPr>
          </w:pPr>
          <w:r w:rsidRPr="000F26D8">
            <w:rPr>
              <w:rFonts w:ascii="Times New Roman" w:hAnsi="Times New Roman"/>
              <w:sz w:val="24"/>
            </w:rPr>
            <w:t>2. QUA</w:t>
          </w:r>
          <w:r>
            <w:rPr>
              <w:rFonts w:ascii="Times New Roman" w:hAnsi="Times New Roman"/>
              <w:sz w:val="24"/>
            </w:rPr>
            <w:t>NTITATIVE OR QUALITATIVE METHOD USED?</w:t>
          </w:r>
          <w:r w:rsidR="0094063B">
            <w:rPr>
              <w:rFonts w:ascii="Times New Roman" w:hAnsi="Times New Roman"/>
              <w:sz w:val="24"/>
            </w:rPr>
            <w:t>.............................37</w:t>
          </w:r>
          <w:r>
            <w:rPr>
              <w:rFonts w:ascii="Times New Roman" w:hAnsi="Times New Roman"/>
              <w:sz w:val="24"/>
            </w:rPr>
            <w:t xml:space="preserve">    </w:t>
          </w:r>
        </w:p>
        <w:p w14:paraId="528B7498" w14:textId="65FDCE13" w:rsidR="00C670BC" w:rsidRDefault="000F26D8" w:rsidP="00C670BC">
          <w:pPr>
            <w:pStyle w:val="TOC2"/>
            <w:ind w:firstLine="480"/>
            <w:rPr>
              <w:rFonts w:ascii="Times New Roman" w:hAnsi="Times New Roman"/>
              <w:sz w:val="24"/>
            </w:rPr>
          </w:pPr>
          <w:r>
            <w:rPr>
              <w:rFonts w:ascii="Times New Roman" w:hAnsi="Times New Roman"/>
              <w:sz w:val="24"/>
            </w:rPr>
            <w:t>3</w:t>
          </w:r>
          <w:r w:rsidR="00C670BC" w:rsidRPr="00136D9C">
            <w:rPr>
              <w:rFonts w:ascii="Times New Roman" w:hAnsi="Times New Roman"/>
              <w:sz w:val="24"/>
            </w:rPr>
            <w:t xml:space="preserve">. </w:t>
          </w:r>
          <w:r w:rsidR="00E25C82" w:rsidRPr="00136D9C">
            <w:rPr>
              <w:rFonts w:ascii="Times New Roman" w:hAnsi="Times New Roman"/>
              <w:sz w:val="24"/>
            </w:rPr>
            <w:t>DATA COLLECTION METHOD</w:t>
          </w:r>
          <w:r w:rsidR="00C670BC" w:rsidRPr="00136D9C">
            <w:rPr>
              <w:rFonts w:ascii="Times New Roman" w:hAnsi="Times New Roman"/>
              <w:sz w:val="24"/>
            </w:rPr>
            <w:ptab w:relativeTo="margin" w:alignment="right" w:leader="dot"/>
          </w:r>
          <w:r w:rsidR="0094063B">
            <w:rPr>
              <w:rFonts w:ascii="Times New Roman" w:hAnsi="Times New Roman"/>
              <w:sz w:val="24"/>
            </w:rPr>
            <w:t>37</w:t>
          </w:r>
        </w:p>
        <w:p w14:paraId="571BF0CD" w14:textId="0968645D" w:rsidR="000F26D8" w:rsidRPr="000F26D8" w:rsidRDefault="000F26D8" w:rsidP="000F26D8">
          <w:pPr>
            <w:pStyle w:val="TOC2"/>
            <w:ind w:firstLine="480"/>
            <w:rPr>
              <w:rFonts w:ascii="Times New Roman" w:hAnsi="Times New Roman"/>
              <w:sz w:val="24"/>
            </w:rPr>
          </w:pPr>
          <w:r>
            <w:rPr>
              <w:rFonts w:ascii="Times New Roman" w:hAnsi="Times New Roman"/>
              <w:sz w:val="24"/>
            </w:rPr>
            <w:t>4. POPULATION AND SAMPLING…………….</w:t>
          </w:r>
          <w:r w:rsidR="0094063B">
            <w:rPr>
              <w:rFonts w:ascii="Times New Roman" w:hAnsi="Times New Roman"/>
              <w:sz w:val="24"/>
            </w:rPr>
            <w:t>…….………………………….38</w:t>
          </w:r>
        </w:p>
        <w:p w14:paraId="4B04BE9D" w14:textId="7C93704C" w:rsidR="00C670BC" w:rsidRPr="00136D9C" w:rsidRDefault="000F26D8" w:rsidP="000F26D8">
          <w:pPr>
            <w:pStyle w:val="TOC3"/>
            <w:ind w:firstLine="240"/>
            <w:rPr>
              <w:rFonts w:ascii="Times New Roman" w:hAnsi="Times New Roman"/>
              <w:b/>
              <w:sz w:val="24"/>
            </w:rPr>
          </w:pPr>
          <w:r>
            <w:rPr>
              <w:rFonts w:ascii="Times New Roman" w:hAnsi="Times New Roman"/>
              <w:b/>
              <w:sz w:val="24"/>
            </w:rPr>
            <w:t>4</w:t>
          </w:r>
          <w:r w:rsidR="00C670BC" w:rsidRPr="00136D9C">
            <w:rPr>
              <w:rFonts w:ascii="Times New Roman" w:hAnsi="Times New Roman"/>
              <w:b/>
              <w:sz w:val="24"/>
            </w:rPr>
            <w:t>. STUDY LIMITATIONS</w:t>
          </w:r>
          <w:r w:rsidR="00C670BC" w:rsidRPr="00136D9C">
            <w:rPr>
              <w:rFonts w:ascii="Times New Roman" w:hAnsi="Times New Roman"/>
              <w:b/>
              <w:sz w:val="24"/>
            </w:rPr>
            <w:ptab w:relativeTo="margin" w:alignment="right" w:leader="dot"/>
          </w:r>
          <w:r w:rsidR="0094063B">
            <w:rPr>
              <w:rFonts w:ascii="Times New Roman" w:hAnsi="Times New Roman"/>
              <w:b/>
              <w:sz w:val="24"/>
            </w:rPr>
            <w:t>40</w:t>
          </w:r>
        </w:p>
        <w:p w14:paraId="10116D3F" w14:textId="77777777" w:rsidR="00C670BC" w:rsidRPr="00136D9C" w:rsidRDefault="00C670BC" w:rsidP="00C670BC">
          <w:pPr>
            <w:rPr>
              <w:rFonts w:ascii="Times New Roman" w:hAnsi="Times New Roman"/>
              <w:b/>
            </w:rPr>
          </w:pPr>
        </w:p>
        <w:p w14:paraId="0798C60F" w14:textId="05F4449B" w:rsidR="00C670BC" w:rsidRPr="00136D9C" w:rsidRDefault="00C670BC" w:rsidP="0094063B">
          <w:pPr>
            <w:pStyle w:val="TOC1"/>
          </w:pPr>
          <w:r w:rsidRPr="00136D9C">
            <w:t>CHAPTER 4: FINDINGS AND RESULTS</w:t>
          </w:r>
          <w:r w:rsidRPr="00136D9C">
            <w:ptab w:relativeTo="margin" w:alignment="right" w:leader="dot"/>
          </w:r>
          <w:r w:rsidR="00DF6B2A">
            <w:t>4</w:t>
          </w:r>
          <w:r w:rsidRPr="00136D9C">
            <w:t>1</w:t>
          </w:r>
        </w:p>
        <w:p w14:paraId="33C1B7B7" w14:textId="29B1AA3E" w:rsidR="00DF6B2A" w:rsidRPr="00DF6B2A" w:rsidRDefault="00136D9C" w:rsidP="00DF6B2A">
          <w:pPr>
            <w:pStyle w:val="TOC2"/>
            <w:ind w:firstLine="480"/>
            <w:rPr>
              <w:rFonts w:ascii="Times New Roman" w:hAnsi="Times New Roman"/>
              <w:sz w:val="24"/>
            </w:rPr>
          </w:pPr>
          <w:r w:rsidRPr="00136D9C">
            <w:rPr>
              <w:rFonts w:ascii="Times New Roman" w:hAnsi="Times New Roman"/>
              <w:sz w:val="24"/>
            </w:rPr>
            <w:t>1. DATA ANALYSIS METHOD</w:t>
          </w:r>
          <w:r w:rsidR="00C670BC" w:rsidRPr="00136D9C">
            <w:rPr>
              <w:rFonts w:ascii="Times New Roman" w:hAnsi="Times New Roman"/>
              <w:sz w:val="24"/>
            </w:rPr>
            <w:ptab w:relativeTo="margin" w:alignment="right" w:leader="dot"/>
          </w:r>
          <w:r w:rsidR="00DF6B2A">
            <w:rPr>
              <w:rFonts w:ascii="Times New Roman" w:hAnsi="Times New Roman"/>
              <w:sz w:val="24"/>
            </w:rPr>
            <w:t>4</w:t>
          </w:r>
          <w:r w:rsidRPr="00136D9C">
            <w:rPr>
              <w:rFonts w:ascii="Times New Roman" w:hAnsi="Times New Roman"/>
              <w:sz w:val="24"/>
            </w:rPr>
            <w:t>1</w:t>
          </w:r>
        </w:p>
        <w:p w14:paraId="21D9DF36" w14:textId="49CC7464" w:rsidR="00C670BC" w:rsidRDefault="00136D9C" w:rsidP="00080BA0">
          <w:pPr>
            <w:pStyle w:val="TOC3"/>
            <w:ind w:firstLine="240"/>
            <w:rPr>
              <w:rFonts w:ascii="Times New Roman" w:hAnsi="Times New Roman"/>
              <w:b/>
              <w:sz w:val="24"/>
            </w:rPr>
          </w:pPr>
          <w:r w:rsidRPr="00136D9C">
            <w:rPr>
              <w:rFonts w:ascii="Times New Roman" w:hAnsi="Times New Roman"/>
              <w:b/>
              <w:sz w:val="24"/>
            </w:rPr>
            <w:t>2. FACT FINDING RESULTS</w:t>
          </w:r>
          <w:r w:rsidR="00C670BC" w:rsidRPr="00136D9C">
            <w:rPr>
              <w:rFonts w:ascii="Times New Roman" w:hAnsi="Times New Roman"/>
              <w:b/>
              <w:sz w:val="24"/>
            </w:rPr>
            <w:ptab w:relativeTo="margin" w:alignment="right" w:leader="dot"/>
          </w:r>
          <w:r w:rsidR="0094063B">
            <w:rPr>
              <w:rFonts w:ascii="Times New Roman" w:hAnsi="Times New Roman"/>
              <w:b/>
              <w:sz w:val="24"/>
            </w:rPr>
            <w:t>41</w:t>
          </w:r>
        </w:p>
        <w:p w14:paraId="38F802FE" w14:textId="294B4313" w:rsidR="00DF6B2A" w:rsidRDefault="00DF6B2A" w:rsidP="00DF6B2A">
          <w:pPr>
            <w:pStyle w:val="TOC3"/>
            <w:ind w:left="630" w:firstLine="240"/>
            <w:rPr>
              <w:rFonts w:ascii="Times New Roman" w:hAnsi="Times New Roman"/>
              <w:b/>
              <w:sz w:val="24"/>
            </w:rPr>
          </w:pPr>
          <w:r w:rsidRPr="00DF6B2A">
            <w:rPr>
              <w:rFonts w:ascii="Times New Roman" w:hAnsi="Times New Roman"/>
              <w:b/>
              <w:sz w:val="24"/>
            </w:rPr>
            <w:t>2.1 PERSONAL PROFILE OF RESPONDENTS………………………</w:t>
          </w:r>
          <w:r>
            <w:rPr>
              <w:rFonts w:ascii="Times New Roman" w:hAnsi="Times New Roman"/>
              <w:b/>
              <w:sz w:val="24"/>
            </w:rPr>
            <w:t>……</w:t>
          </w:r>
          <w:r w:rsidRPr="00DF6B2A">
            <w:rPr>
              <w:rFonts w:ascii="Times New Roman" w:hAnsi="Times New Roman"/>
              <w:b/>
              <w:sz w:val="24"/>
            </w:rPr>
            <w:t>…</w:t>
          </w:r>
          <w:r>
            <w:rPr>
              <w:rFonts w:ascii="Times New Roman" w:hAnsi="Times New Roman"/>
              <w:b/>
              <w:sz w:val="24"/>
            </w:rPr>
            <w:t>42</w:t>
          </w:r>
        </w:p>
        <w:p w14:paraId="4759034C" w14:textId="5207216C" w:rsidR="00DF6B2A" w:rsidRDefault="00DF6B2A" w:rsidP="00DF6B2A">
          <w:pPr>
            <w:pStyle w:val="TOC3"/>
            <w:ind w:left="630" w:firstLine="240"/>
            <w:rPr>
              <w:rFonts w:ascii="Times New Roman" w:hAnsi="Times New Roman"/>
              <w:b/>
              <w:sz w:val="24"/>
            </w:rPr>
          </w:pPr>
          <w:r w:rsidRPr="00DF6B2A">
            <w:rPr>
              <w:rFonts w:ascii="Times New Roman" w:hAnsi="Times New Roman"/>
              <w:b/>
              <w:sz w:val="24"/>
            </w:rPr>
            <w:t>2.2 TESTING THE HYPOTHESIS………………………………………</w:t>
          </w:r>
          <w:r w:rsidR="007B4048">
            <w:rPr>
              <w:rFonts w:ascii="Times New Roman" w:hAnsi="Times New Roman"/>
              <w:b/>
              <w:sz w:val="24"/>
            </w:rPr>
            <w:t>.</w:t>
          </w:r>
          <w:r w:rsidRPr="00DF6B2A">
            <w:rPr>
              <w:rFonts w:ascii="Times New Roman" w:hAnsi="Times New Roman"/>
              <w:b/>
              <w:sz w:val="24"/>
            </w:rPr>
            <w:t>……</w:t>
          </w:r>
          <w:r>
            <w:rPr>
              <w:rFonts w:ascii="Times New Roman" w:hAnsi="Times New Roman"/>
              <w:b/>
              <w:sz w:val="24"/>
            </w:rPr>
            <w:t>..50</w:t>
          </w:r>
        </w:p>
        <w:p w14:paraId="140422BD" w14:textId="5EDCA732" w:rsidR="00DF6B2A" w:rsidRPr="00DF6B2A" w:rsidRDefault="00DF6B2A" w:rsidP="00DF6B2A">
          <w:pPr>
            <w:pStyle w:val="TOC3"/>
            <w:ind w:left="630" w:firstLine="240"/>
            <w:rPr>
              <w:rFonts w:ascii="Times New Roman" w:hAnsi="Times New Roman"/>
              <w:b/>
              <w:sz w:val="24"/>
            </w:rPr>
          </w:pPr>
          <w:r w:rsidRPr="00DF6B2A">
            <w:rPr>
              <w:rFonts w:ascii="Times New Roman" w:hAnsi="Times New Roman"/>
              <w:b/>
              <w:sz w:val="24"/>
            </w:rPr>
            <w:t>2.3 MEANS OF ORIENTATION VARIABLES</w:t>
          </w:r>
          <w:r>
            <w:rPr>
              <w:rFonts w:ascii="Times New Roman" w:hAnsi="Times New Roman"/>
              <w:b/>
              <w:sz w:val="24"/>
            </w:rPr>
            <w:t>…………………………</w:t>
          </w:r>
          <w:r w:rsidR="007B4048">
            <w:rPr>
              <w:rFonts w:ascii="Times New Roman" w:hAnsi="Times New Roman"/>
              <w:b/>
              <w:sz w:val="24"/>
            </w:rPr>
            <w:t>.</w:t>
          </w:r>
          <w:r>
            <w:rPr>
              <w:rFonts w:ascii="Times New Roman" w:hAnsi="Times New Roman"/>
              <w:b/>
              <w:sz w:val="24"/>
            </w:rPr>
            <w:t>…….</w:t>
          </w:r>
          <w:r w:rsidR="005135E7">
            <w:rPr>
              <w:rFonts w:ascii="Times New Roman" w:hAnsi="Times New Roman"/>
              <w:b/>
              <w:sz w:val="24"/>
            </w:rPr>
            <w:t>52</w:t>
          </w:r>
        </w:p>
        <w:p w14:paraId="7DB569B9" w14:textId="769A1A87" w:rsidR="00DF6B2A" w:rsidRPr="00DF6B2A" w:rsidRDefault="00DF6B2A" w:rsidP="00DF6B2A">
          <w:pPr>
            <w:pStyle w:val="TOC3"/>
            <w:ind w:left="630" w:firstLine="240"/>
            <w:rPr>
              <w:rFonts w:ascii="Times New Roman" w:hAnsi="Times New Roman"/>
              <w:b/>
              <w:sz w:val="24"/>
            </w:rPr>
          </w:pPr>
          <w:r>
            <w:rPr>
              <w:rFonts w:ascii="Times New Roman" w:hAnsi="Times New Roman"/>
              <w:b/>
              <w:sz w:val="24"/>
            </w:rPr>
            <w:t xml:space="preserve">2.4 </w:t>
          </w:r>
          <w:r w:rsidRPr="00DF6B2A">
            <w:rPr>
              <w:rFonts w:ascii="Times New Roman" w:hAnsi="Times New Roman"/>
              <w:b/>
              <w:sz w:val="24"/>
            </w:rPr>
            <w:t>MEANS OF SATISFACTION VARIABLES</w:t>
          </w:r>
          <w:r w:rsidR="005135E7">
            <w:rPr>
              <w:rFonts w:ascii="Times New Roman" w:hAnsi="Times New Roman"/>
              <w:b/>
              <w:sz w:val="24"/>
            </w:rPr>
            <w:t>…………………………</w:t>
          </w:r>
          <w:r w:rsidR="007B4048">
            <w:rPr>
              <w:rFonts w:ascii="Times New Roman" w:hAnsi="Times New Roman"/>
              <w:b/>
              <w:sz w:val="24"/>
            </w:rPr>
            <w:t>.</w:t>
          </w:r>
          <w:r w:rsidR="005135E7">
            <w:rPr>
              <w:rFonts w:ascii="Times New Roman" w:hAnsi="Times New Roman"/>
              <w:b/>
              <w:sz w:val="24"/>
            </w:rPr>
            <w:t>……56</w:t>
          </w:r>
        </w:p>
        <w:p w14:paraId="7D88D181" w14:textId="56E6D152" w:rsidR="00DF6B2A" w:rsidRPr="00DF6B2A" w:rsidRDefault="00DF6B2A" w:rsidP="00DF6B2A">
          <w:pPr>
            <w:pStyle w:val="TOC3"/>
            <w:ind w:left="630" w:firstLine="240"/>
            <w:rPr>
              <w:rFonts w:ascii="Times New Roman" w:hAnsi="Times New Roman"/>
              <w:b/>
              <w:sz w:val="24"/>
            </w:rPr>
          </w:pPr>
          <w:r>
            <w:rPr>
              <w:rFonts w:ascii="Times New Roman" w:hAnsi="Times New Roman"/>
              <w:b/>
              <w:sz w:val="24"/>
            </w:rPr>
            <w:t xml:space="preserve">2.5 </w:t>
          </w:r>
          <w:r w:rsidRPr="00DF6B2A">
            <w:rPr>
              <w:rFonts w:ascii="Times New Roman" w:hAnsi="Times New Roman"/>
              <w:b/>
              <w:sz w:val="24"/>
            </w:rPr>
            <w:t>ANALYSIS OF RESPONDENTS</w:t>
          </w:r>
          <w:r w:rsidR="001401DC">
            <w:rPr>
              <w:rFonts w:ascii="Times New Roman" w:hAnsi="Times New Roman"/>
              <w:b/>
              <w:sz w:val="24"/>
            </w:rPr>
            <w:t>’</w:t>
          </w:r>
          <w:r w:rsidRPr="00DF6B2A">
            <w:rPr>
              <w:rFonts w:ascii="Times New Roman" w:hAnsi="Times New Roman"/>
              <w:b/>
              <w:sz w:val="24"/>
            </w:rPr>
            <w:t xml:space="preserve"> SUGGESTIONS</w:t>
          </w:r>
          <w:r w:rsidR="005135E7">
            <w:rPr>
              <w:rFonts w:ascii="Times New Roman" w:hAnsi="Times New Roman"/>
              <w:b/>
              <w:sz w:val="24"/>
            </w:rPr>
            <w:t>……………………….58</w:t>
          </w:r>
        </w:p>
        <w:p w14:paraId="3E54EDF0" w14:textId="788588D9" w:rsidR="00C670BC" w:rsidRPr="00136D9C" w:rsidRDefault="00080BA0" w:rsidP="001564AE">
          <w:pPr>
            <w:pStyle w:val="TOCHeading"/>
            <w:rPr>
              <w:rFonts w:ascii="Times New Roman" w:hAnsi="Times New Roman"/>
              <w:color w:val="auto"/>
              <w:sz w:val="24"/>
            </w:rPr>
          </w:pPr>
          <w:r w:rsidRPr="00136D9C">
            <w:rPr>
              <w:rFonts w:ascii="Times New Roman" w:hAnsi="Times New Roman"/>
              <w:color w:val="auto"/>
              <w:sz w:val="24"/>
            </w:rPr>
            <w:lastRenderedPageBreak/>
            <w:t>PART III</w:t>
          </w:r>
          <w:r w:rsidR="00C670BC" w:rsidRPr="00136D9C">
            <w:rPr>
              <w:rFonts w:ascii="Times New Roman" w:hAnsi="Times New Roman"/>
              <w:color w:val="auto"/>
              <w:sz w:val="24"/>
            </w:rPr>
            <w:t xml:space="preserve">: </w:t>
          </w:r>
          <w:r w:rsidR="006070A1">
            <w:rPr>
              <w:rFonts w:ascii="Times New Roman" w:hAnsi="Times New Roman"/>
              <w:color w:val="auto"/>
              <w:sz w:val="24"/>
            </w:rPr>
            <w:t>GRADUATE PROJECT</w:t>
          </w:r>
          <w:r w:rsidR="00C670BC" w:rsidRPr="00136D9C">
            <w:rPr>
              <w:rFonts w:ascii="Times New Roman" w:hAnsi="Times New Roman"/>
              <w:color w:val="auto"/>
              <w:sz w:val="24"/>
            </w:rPr>
            <w:t xml:space="preserve"> CONCLUSIONS AND RECOMMENDATIONS</w:t>
          </w:r>
          <w:r w:rsidR="001564AE">
            <w:rPr>
              <w:rFonts w:ascii="Times New Roman" w:hAnsi="Times New Roman"/>
              <w:color w:val="auto"/>
              <w:sz w:val="24"/>
            </w:rPr>
            <w:t>…………………………………………………………………...</w:t>
          </w:r>
          <w:r w:rsidR="001401DC">
            <w:rPr>
              <w:rFonts w:ascii="Times New Roman" w:hAnsi="Times New Roman"/>
              <w:color w:val="auto"/>
              <w:sz w:val="24"/>
            </w:rPr>
            <w:t>60</w:t>
          </w:r>
        </w:p>
        <w:p w14:paraId="5B38E96D" w14:textId="5C64A778" w:rsidR="00C670BC" w:rsidRPr="0094063B" w:rsidRDefault="00495A92" w:rsidP="0094063B">
          <w:pPr>
            <w:pStyle w:val="TOC2"/>
            <w:ind w:firstLine="480"/>
            <w:rPr>
              <w:rFonts w:ascii="Times New Roman" w:hAnsi="Times New Roman"/>
              <w:sz w:val="24"/>
            </w:rPr>
          </w:pPr>
          <w:r w:rsidRPr="0094063B">
            <w:rPr>
              <w:rFonts w:ascii="Times New Roman" w:hAnsi="Times New Roman"/>
              <w:sz w:val="24"/>
            </w:rPr>
            <w:t>CHAPTER 5</w:t>
          </w:r>
          <w:r w:rsidR="00C670BC" w:rsidRPr="0094063B">
            <w:rPr>
              <w:rFonts w:ascii="Times New Roman" w:hAnsi="Times New Roman"/>
              <w:sz w:val="24"/>
            </w:rPr>
            <w:t>: CONCLUSIONS &amp; RECOMMENDATIONS</w:t>
          </w:r>
          <w:r w:rsidR="0094063B">
            <w:rPr>
              <w:rFonts w:ascii="Times New Roman" w:hAnsi="Times New Roman"/>
              <w:sz w:val="24"/>
            </w:rPr>
            <w:t>…………………...61</w:t>
          </w:r>
        </w:p>
        <w:p w14:paraId="315FE140" w14:textId="0BB680AC" w:rsidR="00C670BC" w:rsidRPr="00136D9C" w:rsidRDefault="00C670BC" w:rsidP="00C670BC">
          <w:pPr>
            <w:pStyle w:val="TOC2"/>
            <w:ind w:firstLine="480"/>
            <w:rPr>
              <w:rFonts w:ascii="Times New Roman" w:hAnsi="Times New Roman"/>
              <w:sz w:val="24"/>
            </w:rPr>
          </w:pPr>
          <w:r w:rsidRPr="00136D9C">
            <w:rPr>
              <w:rFonts w:ascii="Times New Roman" w:hAnsi="Times New Roman"/>
              <w:sz w:val="24"/>
            </w:rPr>
            <w:t>1. CONCLUSIONS</w:t>
          </w:r>
          <w:r w:rsidRPr="00136D9C">
            <w:rPr>
              <w:rFonts w:ascii="Times New Roman" w:hAnsi="Times New Roman"/>
              <w:sz w:val="24"/>
            </w:rPr>
            <w:ptab w:relativeTo="margin" w:alignment="right" w:leader="dot"/>
          </w:r>
          <w:r w:rsidR="001401DC">
            <w:rPr>
              <w:rFonts w:ascii="Times New Roman" w:hAnsi="Times New Roman"/>
              <w:sz w:val="24"/>
            </w:rPr>
            <w:t>61</w:t>
          </w:r>
        </w:p>
        <w:p w14:paraId="4651283F" w14:textId="2F1496FA" w:rsidR="00136D9C" w:rsidRDefault="00C670BC" w:rsidP="00C670BC">
          <w:pPr>
            <w:pStyle w:val="TOC3"/>
            <w:ind w:firstLine="240"/>
            <w:rPr>
              <w:rFonts w:ascii="Times New Roman" w:hAnsi="Times New Roman"/>
              <w:b/>
              <w:sz w:val="24"/>
            </w:rPr>
          </w:pPr>
          <w:r w:rsidRPr="00136D9C">
            <w:rPr>
              <w:rFonts w:ascii="Times New Roman" w:hAnsi="Times New Roman"/>
              <w:b/>
              <w:sz w:val="24"/>
            </w:rPr>
            <w:t>2. RECOMMENDATIONS</w:t>
          </w:r>
          <w:r w:rsidRPr="00136D9C">
            <w:rPr>
              <w:rFonts w:ascii="Times New Roman" w:hAnsi="Times New Roman"/>
              <w:b/>
              <w:sz w:val="24"/>
            </w:rPr>
            <w:ptab w:relativeTo="margin" w:alignment="right" w:leader="dot"/>
          </w:r>
          <w:r w:rsidR="001401DC">
            <w:rPr>
              <w:rFonts w:ascii="Times New Roman" w:hAnsi="Times New Roman"/>
              <w:b/>
              <w:sz w:val="24"/>
            </w:rPr>
            <w:t>61</w:t>
          </w:r>
        </w:p>
        <w:p w14:paraId="00EB1B08" w14:textId="5974A22D" w:rsidR="0094063B" w:rsidRPr="0094063B" w:rsidRDefault="0094063B" w:rsidP="0094063B">
          <w:pPr>
            <w:pStyle w:val="TOC3"/>
            <w:ind w:left="630" w:firstLine="240"/>
            <w:rPr>
              <w:rFonts w:ascii="Times New Roman" w:hAnsi="Times New Roman"/>
              <w:b/>
              <w:sz w:val="24"/>
            </w:rPr>
          </w:pPr>
          <w:r w:rsidRPr="0094063B">
            <w:rPr>
              <w:rFonts w:ascii="Times New Roman" w:hAnsi="Times New Roman"/>
              <w:b/>
              <w:sz w:val="24"/>
            </w:rPr>
            <w:t>2.1 RECOMMENDATIONS FOR UNHCR……………………</w:t>
          </w:r>
          <w:r>
            <w:rPr>
              <w:rFonts w:ascii="Times New Roman" w:hAnsi="Times New Roman"/>
              <w:b/>
              <w:sz w:val="24"/>
            </w:rPr>
            <w:t>.</w:t>
          </w:r>
          <w:r w:rsidRPr="0094063B">
            <w:rPr>
              <w:rFonts w:ascii="Times New Roman" w:hAnsi="Times New Roman"/>
              <w:b/>
              <w:sz w:val="24"/>
            </w:rPr>
            <w:t>………………62</w:t>
          </w:r>
        </w:p>
        <w:p w14:paraId="7CAF5E08" w14:textId="1BC4E665" w:rsidR="0094063B" w:rsidRPr="0094063B" w:rsidRDefault="0094063B" w:rsidP="0094063B">
          <w:pPr>
            <w:pStyle w:val="TOC3"/>
            <w:ind w:left="630" w:firstLine="240"/>
            <w:rPr>
              <w:rFonts w:ascii="Times New Roman" w:hAnsi="Times New Roman"/>
              <w:b/>
              <w:sz w:val="24"/>
            </w:rPr>
          </w:pPr>
          <w:r w:rsidRPr="0094063B">
            <w:rPr>
              <w:rFonts w:ascii="Times New Roman" w:hAnsi="Times New Roman"/>
              <w:b/>
              <w:sz w:val="24"/>
            </w:rPr>
            <w:t>2.2 RECOMMENDATIONS FOR FURTHER STUDIES………</w:t>
          </w:r>
          <w:r>
            <w:rPr>
              <w:rFonts w:ascii="Times New Roman" w:hAnsi="Times New Roman"/>
              <w:b/>
              <w:sz w:val="24"/>
            </w:rPr>
            <w:t>.</w:t>
          </w:r>
          <w:r w:rsidRPr="0094063B">
            <w:rPr>
              <w:rFonts w:ascii="Times New Roman" w:hAnsi="Times New Roman"/>
              <w:b/>
              <w:sz w:val="24"/>
            </w:rPr>
            <w:t>…</w:t>
          </w:r>
          <w:r>
            <w:rPr>
              <w:rFonts w:ascii="Times New Roman" w:hAnsi="Times New Roman"/>
              <w:b/>
              <w:sz w:val="24"/>
            </w:rPr>
            <w:t>…</w:t>
          </w:r>
          <w:r w:rsidRPr="0094063B">
            <w:rPr>
              <w:rFonts w:ascii="Times New Roman" w:hAnsi="Times New Roman"/>
              <w:b/>
              <w:sz w:val="24"/>
            </w:rPr>
            <w:t>………</w:t>
          </w:r>
          <w:r>
            <w:rPr>
              <w:rFonts w:ascii="Times New Roman" w:hAnsi="Times New Roman"/>
              <w:b/>
              <w:sz w:val="24"/>
            </w:rPr>
            <w:t>.66</w:t>
          </w:r>
        </w:p>
        <w:p w14:paraId="3281C41E" w14:textId="77777777" w:rsidR="00136D9C" w:rsidRPr="00136D9C" w:rsidRDefault="00136D9C" w:rsidP="00136D9C">
          <w:pPr>
            <w:rPr>
              <w:rFonts w:ascii="Times New Roman" w:hAnsi="Times New Roman"/>
            </w:rPr>
          </w:pPr>
        </w:p>
        <w:p w14:paraId="374D7476" w14:textId="59045389" w:rsidR="00136D9C" w:rsidRPr="00136D9C" w:rsidRDefault="00FC554C" w:rsidP="00136D9C">
          <w:pPr>
            <w:pStyle w:val="TOCHeading"/>
            <w:spacing w:before="0"/>
            <w:rPr>
              <w:rFonts w:ascii="Times New Roman" w:hAnsi="Times New Roman"/>
              <w:color w:val="auto"/>
              <w:sz w:val="24"/>
            </w:rPr>
          </w:pPr>
          <w:r>
            <w:rPr>
              <w:rFonts w:ascii="Times New Roman" w:hAnsi="Times New Roman"/>
              <w:color w:val="auto"/>
              <w:sz w:val="24"/>
            </w:rPr>
            <w:t>REFERENCES</w:t>
          </w:r>
          <w:r w:rsidR="00136D9C" w:rsidRPr="00136D9C">
            <w:rPr>
              <w:rFonts w:ascii="Times New Roman" w:hAnsi="Times New Roman"/>
              <w:color w:val="auto"/>
              <w:sz w:val="24"/>
            </w:rPr>
            <w:ptab w:relativeTo="margin" w:alignment="right" w:leader="dot"/>
          </w:r>
          <w:r w:rsidR="0094063B">
            <w:rPr>
              <w:rFonts w:ascii="Times New Roman" w:hAnsi="Times New Roman"/>
              <w:color w:val="auto"/>
              <w:sz w:val="24"/>
            </w:rPr>
            <w:t>68</w:t>
          </w:r>
        </w:p>
        <w:p w14:paraId="3179AA3C" w14:textId="2553716A" w:rsidR="00C670BC" w:rsidRDefault="001401DC" w:rsidP="00136D9C">
          <w:pPr>
            <w:rPr>
              <w:rFonts w:ascii="Times New Roman" w:hAnsi="Times New Roman"/>
              <w:b/>
            </w:rPr>
          </w:pPr>
          <w:r>
            <w:rPr>
              <w:rFonts w:ascii="Times New Roman" w:hAnsi="Times New Roman"/>
              <w:b/>
            </w:rPr>
            <w:t>APPENDIX A: QUESTIONNAIRE</w:t>
          </w:r>
          <w:r w:rsidR="00136D9C" w:rsidRPr="00136D9C">
            <w:rPr>
              <w:rFonts w:ascii="Times New Roman" w:hAnsi="Times New Roman"/>
              <w:b/>
            </w:rPr>
            <w:ptab w:relativeTo="margin" w:alignment="right" w:leader="dot"/>
          </w:r>
          <w:r w:rsidR="002D7C4F">
            <w:rPr>
              <w:rFonts w:ascii="Times New Roman" w:hAnsi="Times New Roman"/>
              <w:b/>
            </w:rPr>
            <w:t>79</w:t>
          </w:r>
        </w:p>
        <w:p w14:paraId="537C6BF0" w14:textId="252D2830" w:rsidR="007B4048" w:rsidRPr="00136D9C" w:rsidRDefault="007B4048" w:rsidP="00136D9C">
          <w:pPr>
            <w:rPr>
              <w:b/>
            </w:rPr>
          </w:pPr>
          <w:r>
            <w:rPr>
              <w:b/>
            </w:rPr>
            <w:t>APPENDIX B: INTERVIEW FORM………………………………………………………………………...82</w:t>
          </w:r>
        </w:p>
        <w:p w14:paraId="238491B2" w14:textId="77777777" w:rsidR="005467B4" w:rsidRPr="00136D9C" w:rsidRDefault="00C7734B" w:rsidP="00C670BC">
          <w:pPr>
            <w:spacing w:line="276" w:lineRule="auto"/>
            <w:rPr>
              <w:rFonts w:ascii="Times New Roman" w:hAnsi="Times New Roman"/>
              <w:b/>
            </w:rPr>
          </w:pPr>
        </w:p>
      </w:sdtContent>
    </w:sdt>
    <w:p w14:paraId="2FD62199" w14:textId="77777777" w:rsidR="00826441" w:rsidRDefault="00826441" w:rsidP="00826441">
      <w:pPr>
        <w:spacing w:line="276" w:lineRule="auto"/>
        <w:rPr>
          <w:rFonts w:ascii="Times New Roman" w:hAnsi="Times New Roman"/>
        </w:rPr>
      </w:pPr>
    </w:p>
    <w:p w14:paraId="44D3AC72" w14:textId="77777777" w:rsidR="00ED3FA1" w:rsidRPr="00435218" w:rsidRDefault="00ED3FA1" w:rsidP="00E53E14">
      <w:pPr>
        <w:spacing w:line="276" w:lineRule="auto"/>
        <w:jc w:val="center"/>
        <w:rPr>
          <w:rFonts w:ascii="Times New Roman" w:hAnsi="Times New Roman"/>
          <w:b/>
        </w:rPr>
      </w:pPr>
      <w:r w:rsidRPr="00435218">
        <w:rPr>
          <w:rFonts w:ascii="Times New Roman" w:hAnsi="Times New Roman"/>
        </w:rPr>
        <w:br w:type="page"/>
      </w:r>
      <w:r w:rsidRPr="00435218">
        <w:rPr>
          <w:rFonts w:ascii="Times New Roman" w:hAnsi="Times New Roman"/>
          <w:b/>
        </w:rPr>
        <w:lastRenderedPageBreak/>
        <w:t>LIST OF TABLES</w:t>
      </w:r>
    </w:p>
    <w:p w14:paraId="078B5E4B" w14:textId="77777777" w:rsidR="00ED3FA1" w:rsidRPr="00435218" w:rsidRDefault="00ED3FA1" w:rsidP="00ED3FA1">
      <w:pPr>
        <w:spacing w:line="276" w:lineRule="auto"/>
        <w:jc w:val="center"/>
        <w:rPr>
          <w:rFonts w:ascii="Times New Roman" w:hAnsi="Times New Roman"/>
          <w:b/>
        </w:rPr>
      </w:pPr>
    </w:p>
    <w:p w14:paraId="08AD24AA" w14:textId="77777777" w:rsidR="00ED3FA1" w:rsidRPr="00435218" w:rsidRDefault="00ED3FA1" w:rsidP="00ED3FA1">
      <w:pPr>
        <w:spacing w:line="276" w:lineRule="auto"/>
        <w:rPr>
          <w:rFonts w:ascii="Times New Roman" w:hAnsi="Times New Roman"/>
        </w:rPr>
      </w:pPr>
    </w:p>
    <w:p w14:paraId="23377D94" w14:textId="3BAF8E5C" w:rsidR="004A2EBF" w:rsidRPr="001564AE" w:rsidRDefault="004A2EBF" w:rsidP="007109C1">
      <w:pPr>
        <w:pStyle w:val="Caption"/>
        <w:keepNext/>
        <w:spacing w:after="0" w:line="480" w:lineRule="auto"/>
        <w:rPr>
          <w:rFonts w:asciiTheme="majorBidi" w:hAnsiTheme="majorBidi" w:cstheme="majorBidi"/>
          <w:i w:val="0"/>
          <w:iCs w:val="0"/>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1</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color w:val="auto"/>
          <w:sz w:val="24"/>
          <w:szCs w:val="24"/>
        </w:rPr>
        <w:t xml:space="preserve">: </w:t>
      </w:r>
      <w:r w:rsidRPr="001564AE">
        <w:rPr>
          <w:rFonts w:asciiTheme="majorBidi" w:hAnsiTheme="majorBidi" w:cstheme="majorBidi"/>
          <w:i w:val="0"/>
          <w:iCs w:val="0"/>
          <w:color w:val="auto"/>
          <w:sz w:val="24"/>
          <w:szCs w:val="24"/>
        </w:rPr>
        <w:t>Br</w:t>
      </w:r>
      <w:r w:rsidR="001564AE" w:rsidRPr="001564AE">
        <w:rPr>
          <w:rFonts w:asciiTheme="majorBidi" w:hAnsiTheme="majorBidi" w:cstheme="majorBidi"/>
          <w:i w:val="0"/>
          <w:iCs w:val="0"/>
          <w:color w:val="auto"/>
          <w:sz w:val="24"/>
          <w:szCs w:val="24"/>
        </w:rPr>
        <w:t>eakdown of Respondents by Gender</w:t>
      </w:r>
      <w:r w:rsidR="007109C1" w:rsidRPr="001564AE">
        <w:rPr>
          <w:rFonts w:asciiTheme="majorBidi" w:hAnsiTheme="majorBidi" w:cstheme="majorBidi"/>
          <w:i w:val="0"/>
          <w:iCs w:val="0"/>
          <w:color w:val="auto"/>
          <w:sz w:val="24"/>
          <w:szCs w:val="24"/>
        </w:rPr>
        <w:t>…………………….…………………</w:t>
      </w:r>
      <w:r w:rsidR="001564AE">
        <w:rPr>
          <w:rFonts w:asciiTheme="majorBidi" w:hAnsiTheme="majorBidi" w:cstheme="majorBidi"/>
          <w:i w:val="0"/>
          <w:iCs w:val="0"/>
          <w:color w:val="auto"/>
          <w:sz w:val="24"/>
          <w:szCs w:val="24"/>
        </w:rPr>
        <w:t>.</w:t>
      </w:r>
      <w:r w:rsidR="007B4048">
        <w:rPr>
          <w:rFonts w:asciiTheme="majorBidi" w:hAnsiTheme="majorBidi" w:cstheme="majorBidi"/>
          <w:i w:val="0"/>
          <w:iCs w:val="0"/>
          <w:color w:val="auto"/>
          <w:sz w:val="24"/>
          <w:szCs w:val="24"/>
        </w:rPr>
        <w:t>..</w:t>
      </w:r>
      <w:r w:rsidR="001564AE">
        <w:rPr>
          <w:rFonts w:asciiTheme="majorBidi" w:hAnsiTheme="majorBidi" w:cstheme="majorBidi"/>
          <w:i w:val="0"/>
          <w:iCs w:val="0"/>
          <w:color w:val="auto"/>
          <w:sz w:val="24"/>
          <w:szCs w:val="24"/>
        </w:rPr>
        <w:t>..</w:t>
      </w:r>
      <w:r w:rsidR="007109C1" w:rsidRPr="001564AE">
        <w:rPr>
          <w:rFonts w:asciiTheme="majorBidi" w:hAnsiTheme="majorBidi" w:cstheme="majorBidi"/>
          <w:i w:val="0"/>
          <w:iCs w:val="0"/>
          <w:color w:val="auto"/>
          <w:sz w:val="24"/>
          <w:szCs w:val="24"/>
        </w:rPr>
        <w:t>…43</w:t>
      </w:r>
    </w:p>
    <w:p w14:paraId="47DAA410" w14:textId="5AB70E61" w:rsidR="004A2EBF" w:rsidRPr="001564AE" w:rsidRDefault="004A2EBF" w:rsidP="007109C1">
      <w:pPr>
        <w:spacing w:line="480" w:lineRule="auto"/>
        <w:rPr>
          <w:rFonts w:asciiTheme="majorBidi" w:hAnsiTheme="majorBidi" w:cstheme="majorBidi"/>
        </w:rPr>
      </w:pPr>
      <w:r w:rsidRPr="001564AE">
        <w:rPr>
          <w:rFonts w:asciiTheme="majorBidi" w:hAnsiTheme="majorBidi" w:cstheme="majorBidi"/>
        </w:rPr>
        <w:t xml:space="preserve">Table </w:t>
      </w:r>
      <w:r w:rsidRPr="001564AE">
        <w:rPr>
          <w:rFonts w:asciiTheme="majorBidi" w:hAnsiTheme="majorBidi" w:cstheme="majorBidi"/>
        </w:rPr>
        <w:fldChar w:fldCharType="begin"/>
      </w:r>
      <w:r w:rsidRPr="001564AE">
        <w:rPr>
          <w:rFonts w:asciiTheme="majorBidi" w:hAnsiTheme="majorBidi" w:cstheme="majorBidi"/>
        </w:rPr>
        <w:instrText xml:space="preserve"> SEQ Table \* ARABIC </w:instrText>
      </w:r>
      <w:r w:rsidRPr="001564AE">
        <w:rPr>
          <w:rFonts w:asciiTheme="majorBidi" w:hAnsiTheme="majorBidi" w:cstheme="majorBidi"/>
        </w:rPr>
        <w:fldChar w:fldCharType="separate"/>
      </w:r>
      <w:r w:rsidRPr="001564AE">
        <w:rPr>
          <w:rFonts w:asciiTheme="majorBidi" w:hAnsiTheme="majorBidi" w:cstheme="majorBidi"/>
          <w:noProof/>
        </w:rPr>
        <w:t>2</w:t>
      </w:r>
      <w:r w:rsidRPr="001564AE">
        <w:rPr>
          <w:rFonts w:asciiTheme="majorBidi" w:hAnsiTheme="majorBidi" w:cstheme="majorBidi"/>
        </w:rPr>
        <w:fldChar w:fldCharType="end"/>
      </w:r>
      <w:r w:rsidR="002150D3">
        <w:rPr>
          <w:rFonts w:asciiTheme="majorBidi" w:hAnsiTheme="majorBidi" w:cstheme="majorBidi"/>
        </w:rPr>
        <w:t xml:space="preserve">: </w:t>
      </w:r>
      <w:r w:rsidRPr="001564AE">
        <w:rPr>
          <w:rFonts w:asciiTheme="majorBidi" w:hAnsiTheme="majorBidi" w:cstheme="majorBidi"/>
        </w:rPr>
        <w:t>Breakdown of Respondents by Duty Station</w:t>
      </w:r>
      <w:r w:rsidR="001564AE" w:rsidRPr="001564AE">
        <w:rPr>
          <w:rFonts w:asciiTheme="majorBidi" w:hAnsiTheme="majorBidi" w:cstheme="majorBidi"/>
        </w:rPr>
        <w:t>……………………</w:t>
      </w:r>
      <w:r w:rsidR="007109C1" w:rsidRPr="001564AE">
        <w:rPr>
          <w:rFonts w:asciiTheme="majorBidi" w:hAnsiTheme="majorBidi" w:cstheme="majorBidi"/>
        </w:rPr>
        <w:t>……………</w:t>
      </w:r>
      <w:r w:rsidR="007B4048">
        <w:rPr>
          <w:rFonts w:asciiTheme="majorBidi" w:hAnsiTheme="majorBidi" w:cstheme="majorBidi"/>
        </w:rPr>
        <w:t>..</w:t>
      </w:r>
      <w:r w:rsidR="001564AE">
        <w:rPr>
          <w:rFonts w:asciiTheme="majorBidi" w:hAnsiTheme="majorBidi" w:cstheme="majorBidi"/>
        </w:rPr>
        <w:t>..</w:t>
      </w:r>
      <w:r w:rsidR="007109C1" w:rsidRPr="001564AE">
        <w:rPr>
          <w:rFonts w:asciiTheme="majorBidi" w:hAnsiTheme="majorBidi" w:cstheme="majorBidi"/>
        </w:rPr>
        <w:t>…</w:t>
      </w:r>
      <w:r w:rsidR="001564AE">
        <w:rPr>
          <w:rFonts w:asciiTheme="majorBidi" w:hAnsiTheme="majorBidi" w:cstheme="majorBidi"/>
        </w:rPr>
        <w:t>.</w:t>
      </w:r>
      <w:r w:rsidR="007109C1" w:rsidRPr="001564AE">
        <w:rPr>
          <w:rFonts w:asciiTheme="majorBidi" w:hAnsiTheme="majorBidi" w:cstheme="majorBidi"/>
        </w:rPr>
        <w:t>44</w:t>
      </w:r>
    </w:p>
    <w:p w14:paraId="4EF7C74D" w14:textId="69DD1258" w:rsidR="004A2EBF" w:rsidRPr="001564AE" w:rsidRDefault="004A2EBF" w:rsidP="007109C1">
      <w:pPr>
        <w:pStyle w:val="Caption"/>
        <w:keepNext/>
        <w:spacing w:after="0" w:line="480" w:lineRule="auto"/>
        <w:rPr>
          <w:rFonts w:asciiTheme="majorBidi" w:hAnsiTheme="majorBidi" w:cstheme="majorBidi"/>
          <w:i w:val="0"/>
          <w:iCs w:val="0"/>
          <w:noProof/>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3</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Breakdown of R</w:t>
      </w:r>
      <w:r w:rsidRPr="001564AE">
        <w:rPr>
          <w:rFonts w:asciiTheme="majorBidi" w:hAnsiTheme="majorBidi" w:cstheme="majorBidi"/>
          <w:i w:val="0"/>
          <w:iCs w:val="0"/>
          <w:noProof/>
          <w:color w:val="auto"/>
          <w:sz w:val="24"/>
          <w:szCs w:val="24"/>
        </w:rPr>
        <w:t>espondents by Years of Experience</w:t>
      </w:r>
      <w:r w:rsidR="001564AE" w:rsidRPr="001564AE">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w:t>
      </w:r>
      <w:r w:rsidR="007B4048">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w:t>
      </w:r>
      <w:r w:rsidR="001564AE">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.45</w:t>
      </w:r>
    </w:p>
    <w:p w14:paraId="104EF0D7" w14:textId="55D1BA18" w:rsidR="004A2EBF" w:rsidRPr="001564AE" w:rsidRDefault="004A2EBF" w:rsidP="007109C1">
      <w:pPr>
        <w:pStyle w:val="Caption"/>
        <w:keepNext/>
        <w:spacing w:after="0" w:line="480" w:lineRule="auto"/>
        <w:rPr>
          <w:rFonts w:asciiTheme="majorBidi" w:hAnsiTheme="majorBidi" w:cstheme="majorBidi"/>
          <w:i w:val="0"/>
          <w:iCs w:val="0"/>
          <w:noProof/>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4</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Breakdown of R</w:t>
      </w:r>
      <w:r w:rsidRPr="001564AE">
        <w:rPr>
          <w:rFonts w:asciiTheme="majorBidi" w:hAnsiTheme="majorBidi" w:cstheme="majorBidi"/>
          <w:i w:val="0"/>
          <w:iCs w:val="0"/>
          <w:noProof/>
          <w:color w:val="auto"/>
          <w:sz w:val="24"/>
          <w:szCs w:val="24"/>
        </w:rPr>
        <w:t>espondents by Employment Category</w:t>
      </w:r>
      <w:r w:rsidR="001564AE" w:rsidRPr="001564AE">
        <w:rPr>
          <w:rFonts w:asciiTheme="majorBidi" w:hAnsiTheme="majorBidi" w:cstheme="majorBidi"/>
          <w:i w:val="0"/>
          <w:iCs w:val="0"/>
          <w:noProof/>
          <w:color w:val="auto"/>
          <w:sz w:val="24"/>
          <w:szCs w:val="24"/>
        </w:rPr>
        <w:t>………………………</w:t>
      </w:r>
      <w:r w:rsidR="007B4048">
        <w:rPr>
          <w:rFonts w:asciiTheme="majorBidi" w:hAnsiTheme="majorBidi" w:cstheme="majorBidi"/>
          <w:i w:val="0"/>
          <w:iCs w:val="0"/>
          <w:noProof/>
          <w:color w:val="auto"/>
          <w:sz w:val="24"/>
          <w:szCs w:val="24"/>
        </w:rPr>
        <w:t>.</w:t>
      </w:r>
      <w:r w:rsidR="001564AE" w:rsidRPr="001564AE">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…46</w:t>
      </w:r>
    </w:p>
    <w:p w14:paraId="773EEFFE" w14:textId="5CE25013" w:rsidR="004A2EBF" w:rsidRPr="001564AE" w:rsidRDefault="004A2EBF" w:rsidP="007109C1">
      <w:pPr>
        <w:pStyle w:val="Caption"/>
        <w:keepNext/>
        <w:spacing w:after="0" w:line="480" w:lineRule="auto"/>
        <w:rPr>
          <w:rFonts w:asciiTheme="majorBidi" w:hAnsiTheme="majorBidi" w:cstheme="majorBidi"/>
          <w:i w:val="0"/>
          <w:iCs w:val="0"/>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5</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xml:space="preserve">: </w:t>
      </w:r>
      <w:r w:rsidRPr="001564AE">
        <w:rPr>
          <w:rFonts w:asciiTheme="majorBidi" w:hAnsiTheme="majorBidi" w:cstheme="majorBidi"/>
          <w:i w:val="0"/>
          <w:iCs w:val="0"/>
          <w:noProof/>
          <w:color w:val="auto"/>
          <w:sz w:val="24"/>
          <w:szCs w:val="24"/>
        </w:rPr>
        <w:t>Breakdown of Respondents' Type of Contract</w:t>
      </w:r>
      <w:r w:rsidR="001564AE" w:rsidRPr="001564AE">
        <w:rPr>
          <w:rFonts w:asciiTheme="majorBidi" w:hAnsiTheme="majorBidi" w:cstheme="majorBidi"/>
          <w:i w:val="0"/>
          <w:iCs w:val="0"/>
          <w:noProof/>
          <w:color w:val="auto"/>
          <w:sz w:val="24"/>
          <w:szCs w:val="24"/>
        </w:rPr>
        <w:t>…………………………….…</w:t>
      </w:r>
      <w:r w:rsidR="007B4048">
        <w:rPr>
          <w:rFonts w:asciiTheme="majorBidi" w:hAnsiTheme="majorBidi" w:cstheme="majorBidi"/>
          <w:i w:val="0"/>
          <w:iCs w:val="0"/>
          <w:noProof/>
          <w:color w:val="auto"/>
          <w:sz w:val="24"/>
          <w:szCs w:val="24"/>
        </w:rPr>
        <w:t>..</w:t>
      </w:r>
      <w:r w:rsidR="001564AE" w:rsidRPr="001564AE">
        <w:rPr>
          <w:rFonts w:asciiTheme="majorBidi" w:hAnsiTheme="majorBidi" w:cstheme="majorBidi"/>
          <w:i w:val="0"/>
          <w:iCs w:val="0"/>
          <w:noProof/>
          <w:color w:val="auto"/>
          <w:sz w:val="24"/>
          <w:szCs w:val="24"/>
        </w:rPr>
        <w:t>.</w:t>
      </w:r>
      <w:r w:rsidR="001564AE">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….46</w:t>
      </w:r>
    </w:p>
    <w:p w14:paraId="76E60823" w14:textId="1CD38C29" w:rsidR="004A2EBF" w:rsidRPr="001564AE" w:rsidRDefault="004A2EBF" w:rsidP="007109C1">
      <w:pPr>
        <w:pStyle w:val="Caption"/>
        <w:keepNext/>
        <w:spacing w:after="0" w:line="480" w:lineRule="auto"/>
        <w:rPr>
          <w:rFonts w:asciiTheme="majorBidi" w:hAnsiTheme="majorBidi" w:cstheme="majorBidi"/>
          <w:i w:val="0"/>
          <w:iCs w:val="0"/>
          <w:noProof/>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6</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Breakdown of R</w:t>
      </w:r>
      <w:r w:rsidRPr="001564AE">
        <w:rPr>
          <w:rFonts w:asciiTheme="majorBidi" w:hAnsiTheme="majorBidi" w:cstheme="majorBidi"/>
          <w:i w:val="0"/>
          <w:iCs w:val="0"/>
          <w:noProof/>
          <w:color w:val="auto"/>
          <w:sz w:val="24"/>
          <w:szCs w:val="24"/>
        </w:rPr>
        <w:t>espondents' ages</w:t>
      </w:r>
      <w:r w:rsidR="001564AE" w:rsidRPr="001564AE">
        <w:rPr>
          <w:rFonts w:asciiTheme="majorBidi" w:hAnsiTheme="majorBidi" w:cstheme="majorBidi"/>
          <w:i w:val="0"/>
          <w:iCs w:val="0"/>
          <w:noProof/>
          <w:color w:val="auto"/>
          <w:sz w:val="24"/>
          <w:szCs w:val="24"/>
        </w:rPr>
        <w:t>………………………………………………</w:t>
      </w:r>
      <w:r w:rsidR="001564AE">
        <w:rPr>
          <w:rFonts w:asciiTheme="majorBidi" w:hAnsiTheme="majorBidi" w:cstheme="majorBidi"/>
          <w:i w:val="0"/>
          <w:iCs w:val="0"/>
          <w:noProof/>
          <w:color w:val="auto"/>
          <w:sz w:val="24"/>
          <w:szCs w:val="24"/>
        </w:rPr>
        <w:t>..</w:t>
      </w:r>
      <w:r w:rsidR="001564AE" w:rsidRPr="001564AE">
        <w:rPr>
          <w:rFonts w:asciiTheme="majorBidi" w:hAnsiTheme="majorBidi" w:cstheme="majorBidi"/>
          <w:i w:val="0"/>
          <w:iCs w:val="0"/>
          <w:noProof/>
          <w:color w:val="auto"/>
          <w:sz w:val="24"/>
          <w:szCs w:val="24"/>
        </w:rPr>
        <w:t>…</w:t>
      </w:r>
      <w:r w:rsidR="007109C1" w:rsidRPr="001564AE">
        <w:rPr>
          <w:rFonts w:asciiTheme="majorBidi" w:hAnsiTheme="majorBidi" w:cstheme="majorBidi"/>
          <w:i w:val="0"/>
          <w:iCs w:val="0"/>
          <w:noProof/>
          <w:color w:val="auto"/>
          <w:sz w:val="24"/>
          <w:szCs w:val="24"/>
        </w:rPr>
        <w:t>47</w:t>
      </w:r>
    </w:p>
    <w:p w14:paraId="4DC7E8D6" w14:textId="0A3501AF" w:rsidR="004A2EBF" w:rsidRPr="001564AE" w:rsidRDefault="004A2EBF" w:rsidP="007109C1">
      <w:pPr>
        <w:spacing w:line="480" w:lineRule="auto"/>
        <w:rPr>
          <w:rFonts w:asciiTheme="majorBidi" w:hAnsiTheme="majorBidi" w:cstheme="majorBidi"/>
          <w:noProof/>
        </w:rPr>
      </w:pPr>
      <w:r w:rsidRPr="001564AE">
        <w:rPr>
          <w:rFonts w:asciiTheme="majorBidi" w:hAnsiTheme="majorBidi" w:cstheme="majorBidi"/>
        </w:rPr>
        <w:t xml:space="preserve">Table </w:t>
      </w:r>
      <w:r w:rsidRPr="001564AE">
        <w:rPr>
          <w:rFonts w:asciiTheme="majorBidi" w:hAnsiTheme="majorBidi" w:cstheme="majorBidi"/>
        </w:rPr>
        <w:fldChar w:fldCharType="begin"/>
      </w:r>
      <w:r w:rsidRPr="001564AE">
        <w:rPr>
          <w:rFonts w:asciiTheme="majorBidi" w:hAnsiTheme="majorBidi" w:cstheme="majorBidi"/>
        </w:rPr>
        <w:instrText xml:space="preserve"> SEQ Table \* ARABIC </w:instrText>
      </w:r>
      <w:r w:rsidRPr="001564AE">
        <w:rPr>
          <w:rFonts w:asciiTheme="majorBidi" w:hAnsiTheme="majorBidi" w:cstheme="majorBidi"/>
        </w:rPr>
        <w:fldChar w:fldCharType="separate"/>
      </w:r>
      <w:r w:rsidRPr="001564AE">
        <w:rPr>
          <w:rFonts w:asciiTheme="majorBidi" w:hAnsiTheme="majorBidi" w:cstheme="majorBidi"/>
          <w:noProof/>
        </w:rPr>
        <w:t>7</w:t>
      </w:r>
      <w:r w:rsidRPr="001564AE">
        <w:rPr>
          <w:rFonts w:asciiTheme="majorBidi" w:hAnsiTheme="majorBidi" w:cstheme="majorBidi"/>
        </w:rPr>
        <w:fldChar w:fldCharType="end"/>
      </w:r>
      <w:r w:rsidR="002150D3">
        <w:rPr>
          <w:rFonts w:asciiTheme="majorBidi" w:hAnsiTheme="majorBidi" w:cstheme="majorBidi"/>
          <w:noProof/>
        </w:rPr>
        <w:t>: Breakdown of R</w:t>
      </w:r>
      <w:r w:rsidRPr="001564AE">
        <w:rPr>
          <w:rFonts w:asciiTheme="majorBidi" w:hAnsiTheme="majorBidi" w:cstheme="majorBidi"/>
          <w:noProof/>
        </w:rPr>
        <w:t>espondents' Educational Level</w:t>
      </w:r>
      <w:r w:rsidR="001564AE" w:rsidRPr="001564AE">
        <w:rPr>
          <w:rFonts w:asciiTheme="majorBidi" w:hAnsiTheme="majorBidi" w:cstheme="majorBidi"/>
          <w:noProof/>
        </w:rPr>
        <w:t>………………………………</w:t>
      </w:r>
      <w:r w:rsidR="007109C1" w:rsidRPr="001564AE">
        <w:rPr>
          <w:rFonts w:asciiTheme="majorBidi" w:hAnsiTheme="majorBidi" w:cstheme="majorBidi"/>
          <w:noProof/>
        </w:rPr>
        <w:t>…</w:t>
      </w:r>
      <w:r w:rsidR="001564AE">
        <w:rPr>
          <w:rFonts w:asciiTheme="majorBidi" w:hAnsiTheme="majorBidi" w:cstheme="majorBidi"/>
          <w:noProof/>
        </w:rPr>
        <w:t>..</w:t>
      </w:r>
      <w:r w:rsidR="007109C1" w:rsidRPr="001564AE">
        <w:rPr>
          <w:rFonts w:asciiTheme="majorBidi" w:hAnsiTheme="majorBidi" w:cstheme="majorBidi"/>
          <w:noProof/>
        </w:rPr>
        <w:t>.49</w:t>
      </w:r>
    </w:p>
    <w:p w14:paraId="236A5D8B" w14:textId="1D0B307C" w:rsidR="007109C1" w:rsidRPr="001564AE" w:rsidRDefault="007109C1" w:rsidP="007109C1">
      <w:pPr>
        <w:pStyle w:val="Caption"/>
        <w:keepNext/>
        <w:spacing w:after="0" w:line="480" w:lineRule="auto"/>
        <w:rPr>
          <w:rFonts w:asciiTheme="majorBidi" w:hAnsiTheme="majorBidi" w:cstheme="majorBidi"/>
          <w:i w:val="0"/>
          <w:iCs w:val="0"/>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8</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color w:val="auto"/>
          <w:sz w:val="24"/>
          <w:szCs w:val="24"/>
        </w:rPr>
        <w:t xml:space="preserve">: </w:t>
      </w:r>
      <w:r w:rsidRPr="001564AE">
        <w:rPr>
          <w:rFonts w:asciiTheme="majorBidi" w:hAnsiTheme="majorBidi" w:cstheme="majorBidi"/>
          <w:i w:val="0"/>
          <w:iCs w:val="0"/>
          <w:color w:val="auto"/>
          <w:sz w:val="24"/>
          <w:szCs w:val="24"/>
        </w:rPr>
        <w:t xml:space="preserve">Pearson Correlations Test </w:t>
      </w:r>
      <w:r w:rsidR="001564AE">
        <w:rPr>
          <w:rFonts w:asciiTheme="majorBidi" w:hAnsiTheme="majorBidi" w:cstheme="majorBidi"/>
          <w:i w:val="0"/>
          <w:iCs w:val="0"/>
          <w:color w:val="auto"/>
          <w:sz w:val="24"/>
          <w:szCs w:val="24"/>
        </w:rPr>
        <w:t>Results………………………………………</w:t>
      </w:r>
      <w:r w:rsidR="007B4048">
        <w:rPr>
          <w:rFonts w:asciiTheme="majorBidi" w:hAnsiTheme="majorBidi" w:cstheme="majorBidi"/>
          <w:i w:val="0"/>
          <w:iCs w:val="0"/>
          <w:color w:val="auto"/>
          <w:sz w:val="24"/>
          <w:szCs w:val="24"/>
        </w:rPr>
        <w:t>…</w:t>
      </w:r>
      <w:r w:rsidR="001564AE">
        <w:rPr>
          <w:rFonts w:asciiTheme="majorBidi" w:hAnsiTheme="majorBidi" w:cstheme="majorBidi"/>
          <w:i w:val="0"/>
          <w:iCs w:val="0"/>
          <w:color w:val="auto"/>
          <w:sz w:val="24"/>
          <w:szCs w:val="24"/>
        </w:rPr>
        <w:t>………</w:t>
      </w:r>
      <w:r w:rsidRPr="001564AE">
        <w:rPr>
          <w:rFonts w:asciiTheme="majorBidi" w:hAnsiTheme="majorBidi" w:cstheme="majorBidi"/>
          <w:i w:val="0"/>
          <w:iCs w:val="0"/>
          <w:color w:val="auto"/>
          <w:sz w:val="24"/>
          <w:szCs w:val="24"/>
        </w:rPr>
        <w:t>.51</w:t>
      </w:r>
    </w:p>
    <w:p w14:paraId="2C2D1135" w14:textId="523D520B" w:rsidR="007109C1" w:rsidRPr="001564AE" w:rsidRDefault="007109C1" w:rsidP="007109C1">
      <w:pPr>
        <w:pStyle w:val="Caption"/>
        <w:keepNext/>
        <w:spacing w:after="0" w:line="480" w:lineRule="auto"/>
        <w:rPr>
          <w:rFonts w:asciiTheme="majorBidi" w:hAnsiTheme="majorBidi" w:cstheme="majorBidi"/>
          <w:i w:val="0"/>
          <w:iCs w:val="0"/>
          <w:noProof/>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9</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xml:space="preserve">: </w:t>
      </w:r>
      <w:r w:rsidRPr="001564AE">
        <w:rPr>
          <w:rFonts w:asciiTheme="majorBidi" w:hAnsiTheme="majorBidi" w:cstheme="majorBidi"/>
          <w:i w:val="0"/>
          <w:iCs w:val="0"/>
          <w:noProof/>
          <w:color w:val="auto"/>
          <w:sz w:val="24"/>
          <w:szCs w:val="24"/>
        </w:rPr>
        <w:t>Means of Orientation Variables</w:t>
      </w:r>
      <w:r w:rsidR="001564AE">
        <w:rPr>
          <w:rFonts w:asciiTheme="majorBidi" w:hAnsiTheme="majorBidi" w:cstheme="majorBidi"/>
          <w:i w:val="0"/>
          <w:iCs w:val="0"/>
          <w:noProof/>
          <w:color w:val="auto"/>
          <w:sz w:val="24"/>
          <w:szCs w:val="24"/>
        </w:rPr>
        <w:t>……………………</w:t>
      </w:r>
      <w:r w:rsidRPr="001564AE">
        <w:rPr>
          <w:rFonts w:asciiTheme="majorBidi" w:hAnsiTheme="majorBidi" w:cstheme="majorBidi"/>
          <w:i w:val="0"/>
          <w:iCs w:val="0"/>
          <w:noProof/>
          <w:color w:val="auto"/>
          <w:sz w:val="24"/>
          <w:szCs w:val="24"/>
        </w:rPr>
        <w:t>…………</w:t>
      </w:r>
      <w:r w:rsidR="001564AE" w:rsidRPr="001564AE">
        <w:rPr>
          <w:rFonts w:asciiTheme="majorBidi" w:hAnsiTheme="majorBidi" w:cstheme="majorBidi"/>
          <w:i w:val="0"/>
          <w:iCs w:val="0"/>
          <w:noProof/>
          <w:color w:val="auto"/>
          <w:sz w:val="24"/>
          <w:szCs w:val="24"/>
        </w:rPr>
        <w:t>……</w:t>
      </w:r>
      <w:r w:rsidRPr="001564AE">
        <w:rPr>
          <w:rFonts w:asciiTheme="majorBidi" w:hAnsiTheme="majorBidi" w:cstheme="majorBidi"/>
          <w:i w:val="0"/>
          <w:iCs w:val="0"/>
          <w:noProof/>
          <w:color w:val="auto"/>
          <w:sz w:val="24"/>
          <w:szCs w:val="24"/>
        </w:rPr>
        <w:t>……</w:t>
      </w:r>
      <w:r w:rsidR="007B4048">
        <w:rPr>
          <w:rFonts w:asciiTheme="majorBidi" w:hAnsiTheme="majorBidi" w:cstheme="majorBidi"/>
          <w:i w:val="0"/>
          <w:iCs w:val="0"/>
          <w:noProof/>
          <w:color w:val="auto"/>
          <w:sz w:val="24"/>
          <w:szCs w:val="24"/>
        </w:rPr>
        <w:t>…</w:t>
      </w:r>
      <w:r w:rsidRPr="001564AE">
        <w:rPr>
          <w:rFonts w:asciiTheme="majorBidi" w:hAnsiTheme="majorBidi" w:cstheme="majorBidi"/>
          <w:i w:val="0"/>
          <w:iCs w:val="0"/>
          <w:noProof/>
          <w:color w:val="auto"/>
          <w:sz w:val="24"/>
          <w:szCs w:val="24"/>
        </w:rPr>
        <w:t>………52</w:t>
      </w:r>
    </w:p>
    <w:p w14:paraId="32D45DBA" w14:textId="3EC83260" w:rsidR="007109C1" w:rsidRPr="001564AE" w:rsidRDefault="007109C1" w:rsidP="007109C1">
      <w:pPr>
        <w:pStyle w:val="Caption"/>
        <w:keepNext/>
        <w:spacing w:after="0" w:line="480" w:lineRule="auto"/>
        <w:rPr>
          <w:rFonts w:asciiTheme="majorBidi" w:hAnsiTheme="majorBidi" w:cstheme="majorBidi"/>
          <w:i w:val="0"/>
          <w:iCs w:val="0"/>
          <w:color w:val="auto"/>
          <w:sz w:val="24"/>
          <w:szCs w:val="24"/>
        </w:rPr>
      </w:pPr>
      <w:r w:rsidRPr="001564AE">
        <w:rPr>
          <w:rFonts w:asciiTheme="majorBidi" w:hAnsiTheme="majorBidi" w:cstheme="majorBidi"/>
          <w:i w:val="0"/>
          <w:iCs w:val="0"/>
          <w:color w:val="auto"/>
          <w:sz w:val="24"/>
          <w:szCs w:val="24"/>
        </w:rPr>
        <w:t xml:space="preserve">Table </w:t>
      </w:r>
      <w:r w:rsidRPr="001564AE">
        <w:rPr>
          <w:rFonts w:asciiTheme="majorBidi" w:hAnsiTheme="majorBidi" w:cstheme="majorBidi"/>
          <w:i w:val="0"/>
          <w:iCs w:val="0"/>
          <w:color w:val="auto"/>
          <w:sz w:val="24"/>
          <w:szCs w:val="24"/>
        </w:rPr>
        <w:fldChar w:fldCharType="begin"/>
      </w:r>
      <w:r w:rsidRPr="001564AE">
        <w:rPr>
          <w:rFonts w:asciiTheme="majorBidi" w:hAnsiTheme="majorBidi" w:cstheme="majorBidi"/>
          <w:i w:val="0"/>
          <w:iCs w:val="0"/>
          <w:color w:val="auto"/>
          <w:sz w:val="24"/>
          <w:szCs w:val="24"/>
        </w:rPr>
        <w:instrText xml:space="preserve"> SEQ Table \* ARABIC </w:instrText>
      </w:r>
      <w:r w:rsidRPr="001564AE">
        <w:rPr>
          <w:rFonts w:asciiTheme="majorBidi" w:hAnsiTheme="majorBidi" w:cstheme="majorBidi"/>
          <w:i w:val="0"/>
          <w:iCs w:val="0"/>
          <w:color w:val="auto"/>
          <w:sz w:val="24"/>
          <w:szCs w:val="24"/>
        </w:rPr>
        <w:fldChar w:fldCharType="separate"/>
      </w:r>
      <w:r w:rsidRPr="001564AE">
        <w:rPr>
          <w:rFonts w:asciiTheme="majorBidi" w:hAnsiTheme="majorBidi" w:cstheme="majorBidi"/>
          <w:i w:val="0"/>
          <w:iCs w:val="0"/>
          <w:noProof/>
          <w:color w:val="auto"/>
          <w:sz w:val="24"/>
          <w:szCs w:val="24"/>
        </w:rPr>
        <w:t>10</w:t>
      </w:r>
      <w:r w:rsidRPr="001564AE">
        <w:rPr>
          <w:rFonts w:asciiTheme="majorBidi" w:hAnsiTheme="majorBidi" w:cstheme="majorBidi"/>
          <w:i w:val="0"/>
          <w:iCs w:val="0"/>
          <w:color w:val="auto"/>
          <w:sz w:val="24"/>
          <w:szCs w:val="24"/>
        </w:rPr>
        <w:fldChar w:fldCharType="end"/>
      </w:r>
      <w:r w:rsidR="002150D3">
        <w:rPr>
          <w:rFonts w:asciiTheme="majorBidi" w:hAnsiTheme="majorBidi" w:cstheme="majorBidi"/>
          <w:i w:val="0"/>
          <w:iCs w:val="0"/>
          <w:color w:val="auto"/>
          <w:sz w:val="24"/>
          <w:szCs w:val="24"/>
        </w:rPr>
        <w:t xml:space="preserve">: </w:t>
      </w:r>
      <w:r w:rsidRPr="001564AE">
        <w:rPr>
          <w:rFonts w:asciiTheme="majorBidi" w:hAnsiTheme="majorBidi" w:cstheme="majorBidi"/>
          <w:i w:val="0"/>
          <w:iCs w:val="0"/>
          <w:color w:val="auto"/>
          <w:sz w:val="24"/>
          <w:szCs w:val="24"/>
        </w:rPr>
        <w:t>Means of Satisfaction variables</w:t>
      </w:r>
      <w:r w:rsidR="001564AE">
        <w:rPr>
          <w:rFonts w:asciiTheme="majorBidi" w:hAnsiTheme="majorBidi" w:cstheme="majorBidi"/>
          <w:i w:val="0"/>
          <w:iCs w:val="0"/>
          <w:color w:val="auto"/>
          <w:sz w:val="24"/>
          <w:szCs w:val="24"/>
        </w:rPr>
        <w:t>……………………</w:t>
      </w:r>
      <w:r w:rsidRPr="001564AE">
        <w:rPr>
          <w:rFonts w:asciiTheme="majorBidi" w:hAnsiTheme="majorBidi" w:cstheme="majorBidi"/>
          <w:i w:val="0"/>
          <w:iCs w:val="0"/>
          <w:color w:val="auto"/>
          <w:sz w:val="24"/>
          <w:szCs w:val="24"/>
        </w:rPr>
        <w:t>……</w:t>
      </w:r>
      <w:r w:rsidR="001564AE" w:rsidRPr="001564AE">
        <w:rPr>
          <w:rFonts w:asciiTheme="majorBidi" w:hAnsiTheme="majorBidi" w:cstheme="majorBidi"/>
          <w:i w:val="0"/>
          <w:iCs w:val="0"/>
          <w:color w:val="auto"/>
          <w:sz w:val="24"/>
          <w:szCs w:val="24"/>
        </w:rPr>
        <w:t>……</w:t>
      </w:r>
      <w:r w:rsidRPr="001564AE">
        <w:rPr>
          <w:rFonts w:asciiTheme="majorBidi" w:hAnsiTheme="majorBidi" w:cstheme="majorBidi"/>
          <w:i w:val="0"/>
          <w:iCs w:val="0"/>
          <w:color w:val="auto"/>
          <w:sz w:val="24"/>
          <w:szCs w:val="24"/>
        </w:rPr>
        <w:t>………</w:t>
      </w:r>
      <w:r w:rsidR="007B4048">
        <w:rPr>
          <w:rFonts w:asciiTheme="majorBidi" w:hAnsiTheme="majorBidi" w:cstheme="majorBidi"/>
          <w:i w:val="0"/>
          <w:iCs w:val="0"/>
          <w:color w:val="auto"/>
          <w:sz w:val="24"/>
          <w:szCs w:val="24"/>
        </w:rPr>
        <w:t>…</w:t>
      </w:r>
      <w:r w:rsidRPr="001564AE">
        <w:rPr>
          <w:rFonts w:asciiTheme="majorBidi" w:hAnsiTheme="majorBidi" w:cstheme="majorBidi"/>
          <w:i w:val="0"/>
          <w:iCs w:val="0"/>
          <w:color w:val="auto"/>
          <w:sz w:val="24"/>
          <w:szCs w:val="24"/>
        </w:rPr>
        <w:t>………..56</w:t>
      </w:r>
    </w:p>
    <w:p w14:paraId="29A17A0F" w14:textId="77777777" w:rsidR="007109C1" w:rsidRPr="007109C1" w:rsidRDefault="007109C1" w:rsidP="007109C1"/>
    <w:p w14:paraId="2D1F7DE2" w14:textId="77777777" w:rsidR="007109C1" w:rsidRPr="007109C1" w:rsidRDefault="007109C1" w:rsidP="007109C1"/>
    <w:p w14:paraId="7C8F6032" w14:textId="77777777" w:rsidR="007109C1" w:rsidRPr="004A2EBF" w:rsidRDefault="007109C1" w:rsidP="004A2EBF"/>
    <w:p w14:paraId="4CBFDAEF" w14:textId="77777777" w:rsidR="004A2EBF" w:rsidRPr="004A2EBF" w:rsidRDefault="004A2EBF" w:rsidP="004A2EBF"/>
    <w:p w14:paraId="12A5A4C6" w14:textId="77777777" w:rsidR="004A2EBF" w:rsidRPr="004A2EBF" w:rsidRDefault="004A2EBF" w:rsidP="004A2EBF"/>
    <w:p w14:paraId="22D961FF" w14:textId="77777777" w:rsidR="004A2EBF" w:rsidRPr="004A2EBF" w:rsidRDefault="004A2EBF" w:rsidP="004A2EBF"/>
    <w:p w14:paraId="1FB1E8CB" w14:textId="77777777" w:rsidR="00A6260E" w:rsidRDefault="00A6260E" w:rsidP="00A6260E">
      <w:pPr>
        <w:spacing w:line="276" w:lineRule="auto"/>
        <w:rPr>
          <w:rFonts w:ascii="Times New Roman" w:hAnsi="Times New Roman"/>
        </w:rPr>
      </w:pPr>
    </w:p>
    <w:p w14:paraId="073C7B02" w14:textId="77777777" w:rsidR="00ED3FA1" w:rsidRPr="00435218" w:rsidRDefault="00ED3FA1" w:rsidP="00E53E14">
      <w:pPr>
        <w:spacing w:line="276" w:lineRule="auto"/>
        <w:jc w:val="center"/>
        <w:rPr>
          <w:rFonts w:ascii="Times New Roman" w:hAnsi="Times New Roman"/>
          <w:b/>
        </w:rPr>
      </w:pPr>
      <w:r w:rsidRPr="00435218">
        <w:rPr>
          <w:rFonts w:ascii="Times New Roman" w:hAnsi="Times New Roman"/>
        </w:rPr>
        <w:br w:type="page"/>
      </w:r>
      <w:r w:rsidRPr="00435218">
        <w:rPr>
          <w:rFonts w:ascii="Times New Roman" w:hAnsi="Times New Roman"/>
          <w:b/>
        </w:rPr>
        <w:lastRenderedPageBreak/>
        <w:t>LIST OF FIGURES</w:t>
      </w:r>
    </w:p>
    <w:p w14:paraId="3647A53D" w14:textId="77777777" w:rsidR="00ED3FA1" w:rsidRPr="004814EB" w:rsidRDefault="00ED3FA1" w:rsidP="00ED3FA1">
      <w:pPr>
        <w:spacing w:line="276" w:lineRule="auto"/>
        <w:jc w:val="center"/>
        <w:rPr>
          <w:rFonts w:ascii="Times New Roman" w:hAnsi="Times New Roman"/>
          <w:i/>
        </w:rPr>
      </w:pPr>
    </w:p>
    <w:p w14:paraId="759AE0C3" w14:textId="77777777" w:rsidR="004814EB" w:rsidRDefault="004814EB" w:rsidP="00ED5ADD">
      <w:pPr>
        <w:rPr>
          <w:rFonts w:ascii="Times New Roman" w:hAnsi="Times New Roman" w:cs="Times New Roman"/>
          <w:i/>
        </w:rPr>
      </w:pPr>
    </w:p>
    <w:p w14:paraId="2E759AF9" w14:textId="383167A0" w:rsidR="007109C1" w:rsidRPr="002150D3" w:rsidRDefault="007109C1" w:rsidP="00DC1BD2">
      <w:pPr>
        <w:pStyle w:val="Caption"/>
        <w:jc w:val="both"/>
        <w:rPr>
          <w:rFonts w:asciiTheme="majorBidi" w:hAnsiTheme="majorBidi" w:cstheme="majorBidi"/>
          <w:i w:val="0"/>
          <w:iCs w:val="0"/>
          <w:noProof/>
          <w:color w:val="auto"/>
          <w:sz w:val="24"/>
          <w:szCs w:val="24"/>
        </w:rPr>
      </w:pPr>
      <w:bookmarkStart w:id="0" w:name="_GoBack"/>
      <w:r w:rsidRPr="002150D3">
        <w:rPr>
          <w:rFonts w:asciiTheme="majorBidi" w:hAnsiTheme="majorBidi" w:cstheme="majorBidi"/>
          <w:i w:val="0"/>
          <w:iCs w:val="0"/>
          <w:color w:val="auto"/>
          <w:sz w:val="24"/>
          <w:szCs w:val="24"/>
        </w:rPr>
        <w:t xml:space="preserve">Figure </w:t>
      </w:r>
      <w:r w:rsidRPr="002150D3">
        <w:rPr>
          <w:rFonts w:asciiTheme="majorBidi" w:hAnsiTheme="majorBidi" w:cstheme="majorBidi"/>
          <w:i w:val="0"/>
          <w:iCs w:val="0"/>
          <w:color w:val="auto"/>
          <w:sz w:val="24"/>
          <w:szCs w:val="24"/>
        </w:rPr>
        <w:fldChar w:fldCharType="begin"/>
      </w:r>
      <w:r w:rsidRPr="002150D3">
        <w:rPr>
          <w:rFonts w:asciiTheme="majorBidi" w:hAnsiTheme="majorBidi" w:cstheme="majorBidi"/>
          <w:i w:val="0"/>
          <w:iCs w:val="0"/>
          <w:color w:val="auto"/>
          <w:sz w:val="24"/>
          <w:szCs w:val="24"/>
        </w:rPr>
        <w:instrText xml:space="preserve"> SEQ Figure \* ARABIC </w:instrText>
      </w:r>
      <w:r w:rsidRPr="002150D3">
        <w:rPr>
          <w:rFonts w:asciiTheme="majorBidi" w:hAnsiTheme="majorBidi" w:cstheme="majorBidi"/>
          <w:i w:val="0"/>
          <w:iCs w:val="0"/>
          <w:color w:val="auto"/>
          <w:sz w:val="24"/>
          <w:szCs w:val="24"/>
        </w:rPr>
        <w:fldChar w:fldCharType="separate"/>
      </w:r>
      <w:r w:rsidRPr="002150D3">
        <w:rPr>
          <w:rFonts w:asciiTheme="majorBidi" w:hAnsiTheme="majorBidi" w:cstheme="majorBidi"/>
          <w:i w:val="0"/>
          <w:iCs w:val="0"/>
          <w:noProof/>
          <w:color w:val="auto"/>
          <w:sz w:val="24"/>
          <w:szCs w:val="24"/>
        </w:rPr>
        <w:t>1</w:t>
      </w:r>
      <w:r w:rsidRPr="002150D3">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xml:space="preserve">: </w:t>
      </w:r>
      <w:r w:rsidRPr="002150D3">
        <w:rPr>
          <w:rFonts w:asciiTheme="majorBidi" w:hAnsiTheme="majorBidi" w:cstheme="majorBidi"/>
          <w:i w:val="0"/>
          <w:iCs w:val="0"/>
          <w:noProof/>
          <w:color w:val="auto"/>
          <w:sz w:val="24"/>
          <w:szCs w:val="24"/>
        </w:rPr>
        <w:t>Breakdown of Repsondents by Gender</w:t>
      </w:r>
      <w:r w:rsidR="001564AE" w:rsidRPr="002150D3">
        <w:rPr>
          <w:rFonts w:asciiTheme="majorBidi" w:hAnsiTheme="majorBidi" w:cstheme="majorBidi"/>
          <w:i w:val="0"/>
          <w:iCs w:val="0"/>
          <w:noProof/>
          <w:color w:val="auto"/>
          <w:sz w:val="24"/>
          <w:szCs w:val="24"/>
        </w:rPr>
        <w:t>…………………………………….</w:t>
      </w:r>
      <w:r w:rsidR="002150D3">
        <w:rPr>
          <w:rFonts w:asciiTheme="majorBidi" w:hAnsiTheme="majorBidi" w:cstheme="majorBidi"/>
          <w:i w:val="0"/>
          <w:iCs w:val="0"/>
          <w:noProof/>
          <w:color w:val="auto"/>
          <w:sz w:val="24"/>
          <w:szCs w:val="24"/>
        </w:rPr>
        <w:t>..</w:t>
      </w:r>
      <w:r w:rsidR="001564AE" w:rsidRPr="002150D3">
        <w:rPr>
          <w:rFonts w:asciiTheme="majorBidi" w:hAnsiTheme="majorBidi" w:cstheme="majorBidi"/>
          <w:i w:val="0"/>
          <w:iCs w:val="0"/>
          <w:noProof/>
          <w:color w:val="auto"/>
          <w:sz w:val="24"/>
          <w:szCs w:val="24"/>
        </w:rPr>
        <w:t>…43</w:t>
      </w:r>
    </w:p>
    <w:p w14:paraId="2E91646A" w14:textId="40534FC5" w:rsidR="001564AE" w:rsidRPr="002150D3" w:rsidRDefault="001564AE" w:rsidP="00DC1BD2">
      <w:pPr>
        <w:pStyle w:val="Caption"/>
        <w:jc w:val="both"/>
        <w:rPr>
          <w:rFonts w:asciiTheme="majorBidi" w:hAnsiTheme="majorBidi" w:cstheme="majorBidi"/>
          <w:i w:val="0"/>
          <w:iCs w:val="0"/>
          <w:noProof/>
          <w:color w:val="auto"/>
          <w:sz w:val="24"/>
          <w:szCs w:val="24"/>
        </w:rPr>
      </w:pPr>
      <w:r w:rsidRPr="002150D3">
        <w:rPr>
          <w:rFonts w:asciiTheme="majorBidi" w:hAnsiTheme="majorBidi" w:cstheme="majorBidi"/>
          <w:i w:val="0"/>
          <w:iCs w:val="0"/>
          <w:color w:val="auto"/>
          <w:sz w:val="24"/>
          <w:szCs w:val="24"/>
        </w:rPr>
        <w:t xml:space="preserve">Figure </w:t>
      </w:r>
      <w:r w:rsidRPr="002150D3">
        <w:rPr>
          <w:rFonts w:asciiTheme="majorBidi" w:hAnsiTheme="majorBidi" w:cstheme="majorBidi"/>
          <w:i w:val="0"/>
          <w:iCs w:val="0"/>
          <w:color w:val="auto"/>
          <w:sz w:val="24"/>
          <w:szCs w:val="24"/>
        </w:rPr>
        <w:fldChar w:fldCharType="begin"/>
      </w:r>
      <w:r w:rsidRPr="002150D3">
        <w:rPr>
          <w:rFonts w:asciiTheme="majorBidi" w:hAnsiTheme="majorBidi" w:cstheme="majorBidi"/>
          <w:i w:val="0"/>
          <w:iCs w:val="0"/>
          <w:color w:val="auto"/>
          <w:sz w:val="24"/>
          <w:szCs w:val="24"/>
        </w:rPr>
        <w:instrText xml:space="preserve"> SEQ Figure \* ARABIC </w:instrText>
      </w:r>
      <w:r w:rsidRPr="002150D3">
        <w:rPr>
          <w:rFonts w:asciiTheme="majorBidi" w:hAnsiTheme="majorBidi" w:cstheme="majorBidi"/>
          <w:i w:val="0"/>
          <w:iCs w:val="0"/>
          <w:color w:val="auto"/>
          <w:sz w:val="24"/>
          <w:szCs w:val="24"/>
        </w:rPr>
        <w:fldChar w:fldCharType="separate"/>
      </w:r>
      <w:r w:rsidRPr="002150D3">
        <w:rPr>
          <w:rFonts w:asciiTheme="majorBidi" w:hAnsiTheme="majorBidi" w:cstheme="majorBidi"/>
          <w:i w:val="0"/>
          <w:iCs w:val="0"/>
          <w:noProof/>
          <w:color w:val="auto"/>
          <w:sz w:val="24"/>
          <w:szCs w:val="24"/>
        </w:rPr>
        <w:t>2</w:t>
      </w:r>
      <w:r w:rsidRPr="002150D3">
        <w:rPr>
          <w:rFonts w:asciiTheme="majorBidi" w:hAnsiTheme="majorBidi" w:cstheme="majorBidi"/>
          <w:i w:val="0"/>
          <w:iCs w:val="0"/>
          <w:color w:val="auto"/>
          <w:sz w:val="24"/>
          <w:szCs w:val="24"/>
        </w:rPr>
        <w:fldChar w:fldCharType="end"/>
      </w:r>
      <w:r w:rsidR="002150D3">
        <w:rPr>
          <w:rFonts w:asciiTheme="majorBidi" w:hAnsiTheme="majorBidi" w:cstheme="majorBidi"/>
          <w:i w:val="0"/>
          <w:iCs w:val="0"/>
          <w:noProof/>
          <w:color w:val="auto"/>
          <w:sz w:val="24"/>
          <w:szCs w:val="24"/>
        </w:rPr>
        <w:t xml:space="preserve">: </w:t>
      </w:r>
      <w:r w:rsidRPr="002150D3">
        <w:rPr>
          <w:rFonts w:asciiTheme="majorBidi" w:hAnsiTheme="majorBidi" w:cstheme="majorBidi"/>
          <w:i w:val="0"/>
          <w:iCs w:val="0"/>
          <w:noProof/>
          <w:color w:val="auto"/>
          <w:sz w:val="24"/>
          <w:szCs w:val="24"/>
        </w:rPr>
        <w:t>Breakdown of Respondents by Duty Station……………………………</w:t>
      </w:r>
      <w:r w:rsidR="002150D3" w:rsidRPr="002150D3">
        <w:rPr>
          <w:rFonts w:asciiTheme="majorBidi" w:hAnsiTheme="majorBidi" w:cstheme="majorBidi"/>
          <w:i w:val="0"/>
          <w:iCs w:val="0"/>
          <w:noProof/>
          <w:color w:val="auto"/>
          <w:sz w:val="24"/>
          <w:szCs w:val="24"/>
        </w:rPr>
        <w:t>….</w:t>
      </w:r>
      <w:r w:rsidR="002150D3">
        <w:rPr>
          <w:rFonts w:asciiTheme="majorBidi" w:hAnsiTheme="majorBidi" w:cstheme="majorBidi"/>
          <w:i w:val="0"/>
          <w:iCs w:val="0"/>
          <w:noProof/>
          <w:color w:val="auto"/>
          <w:sz w:val="24"/>
          <w:szCs w:val="24"/>
        </w:rPr>
        <w:t>.</w:t>
      </w:r>
      <w:r w:rsidRPr="002150D3">
        <w:rPr>
          <w:rFonts w:asciiTheme="majorBidi" w:hAnsiTheme="majorBidi" w:cstheme="majorBidi"/>
          <w:i w:val="0"/>
          <w:iCs w:val="0"/>
          <w:noProof/>
          <w:color w:val="auto"/>
          <w:sz w:val="24"/>
          <w:szCs w:val="24"/>
        </w:rPr>
        <w:t>…44</w:t>
      </w:r>
    </w:p>
    <w:p w14:paraId="25C89C96" w14:textId="73668D9A" w:rsidR="001564AE" w:rsidRPr="002150D3" w:rsidRDefault="001564AE" w:rsidP="00DC1BD2">
      <w:pPr>
        <w:pStyle w:val="Caption"/>
        <w:jc w:val="both"/>
        <w:rPr>
          <w:rFonts w:asciiTheme="majorBidi" w:hAnsiTheme="majorBidi" w:cstheme="majorBidi"/>
          <w:i w:val="0"/>
          <w:iCs w:val="0"/>
          <w:noProof/>
          <w:color w:val="auto"/>
          <w:sz w:val="36"/>
          <w:szCs w:val="36"/>
        </w:rPr>
      </w:pPr>
      <w:r w:rsidRPr="002150D3">
        <w:rPr>
          <w:rFonts w:asciiTheme="majorBidi" w:hAnsiTheme="majorBidi" w:cstheme="majorBidi"/>
          <w:i w:val="0"/>
          <w:iCs w:val="0"/>
          <w:color w:val="auto"/>
          <w:sz w:val="24"/>
          <w:szCs w:val="24"/>
        </w:rPr>
        <w:t xml:space="preserve">Figure </w:t>
      </w:r>
      <w:r w:rsidRPr="002150D3">
        <w:rPr>
          <w:rFonts w:asciiTheme="majorBidi" w:hAnsiTheme="majorBidi" w:cstheme="majorBidi"/>
          <w:i w:val="0"/>
          <w:iCs w:val="0"/>
          <w:color w:val="auto"/>
          <w:sz w:val="24"/>
          <w:szCs w:val="24"/>
        </w:rPr>
        <w:fldChar w:fldCharType="begin"/>
      </w:r>
      <w:r w:rsidRPr="002150D3">
        <w:rPr>
          <w:rFonts w:asciiTheme="majorBidi" w:hAnsiTheme="majorBidi" w:cstheme="majorBidi"/>
          <w:i w:val="0"/>
          <w:iCs w:val="0"/>
          <w:color w:val="auto"/>
          <w:sz w:val="24"/>
          <w:szCs w:val="24"/>
        </w:rPr>
        <w:instrText xml:space="preserve"> SEQ Figure \* ARABIC </w:instrText>
      </w:r>
      <w:r w:rsidRPr="002150D3">
        <w:rPr>
          <w:rFonts w:asciiTheme="majorBidi" w:hAnsiTheme="majorBidi" w:cstheme="majorBidi"/>
          <w:i w:val="0"/>
          <w:iCs w:val="0"/>
          <w:color w:val="auto"/>
          <w:sz w:val="24"/>
          <w:szCs w:val="24"/>
        </w:rPr>
        <w:fldChar w:fldCharType="separate"/>
      </w:r>
      <w:r w:rsidRPr="002150D3">
        <w:rPr>
          <w:rFonts w:asciiTheme="majorBidi" w:hAnsiTheme="majorBidi" w:cstheme="majorBidi"/>
          <w:i w:val="0"/>
          <w:iCs w:val="0"/>
          <w:noProof/>
          <w:color w:val="auto"/>
          <w:sz w:val="24"/>
          <w:szCs w:val="24"/>
        </w:rPr>
        <w:t>3</w:t>
      </w:r>
      <w:r w:rsidRPr="002150D3">
        <w:rPr>
          <w:rFonts w:asciiTheme="majorBidi" w:hAnsiTheme="majorBidi" w:cstheme="majorBidi"/>
          <w:i w:val="0"/>
          <w:iCs w:val="0"/>
          <w:color w:val="auto"/>
          <w:sz w:val="24"/>
          <w:szCs w:val="24"/>
        </w:rPr>
        <w:fldChar w:fldCharType="end"/>
      </w:r>
      <w:r w:rsidR="002150D3">
        <w:rPr>
          <w:rFonts w:asciiTheme="majorBidi" w:hAnsiTheme="majorBidi" w:cstheme="majorBidi"/>
          <w:i w:val="0"/>
          <w:iCs w:val="0"/>
          <w:color w:val="auto"/>
          <w:sz w:val="24"/>
          <w:szCs w:val="24"/>
        </w:rPr>
        <w:t xml:space="preserve">: </w:t>
      </w:r>
      <w:r w:rsidRPr="002150D3">
        <w:rPr>
          <w:rFonts w:asciiTheme="majorBidi" w:hAnsiTheme="majorBidi" w:cstheme="majorBidi"/>
          <w:i w:val="0"/>
          <w:iCs w:val="0"/>
          <w:color w:val="auto"/>
          <w:sz w:val="24"/>
          <w:szCs w:val="24"/>
        </w:rPr>
        <w:t>Breakdown of Respondents by Years of Experience…………………</w:t>
      </w:r>
      <w:r w:rsidR="002150D3" w:rsidRPr="002150D3">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w:t>
      </w:r>
      <w:r w:rsidR="002150D3" w:rsidRPr="002150D3">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w:t>
      </w:r>
      <w:r w:rsidR="002150D3">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45</w:t>
      </w:r>
    </w:p>
    <w:p w14:paraId="1C2BE356" w14:textId="7965C934" w:rsidR="001564AE" w:rsidRPr="002150D3" w:rsidRDefault="001564AE" w:rsidP="00DC1BD2">
      <w:pPr>
        <w:pStyle w:val="Caption"/>
        <w:jc w:val="both"/>
        <w:rPr>
          <w:rFonts w:asciiTheme="majorBidi" w:hAnsiTheme="majorBidi" w:cstheme="majorBidi"/>
          <w:i w:val="0"/>
          <w:iCs w:val="0"/>
          <w:color w:val="auto"/>
          <w:sz w:val="24"/>
          <w:szCs w:val="24"/>
        </w:rPr>
      </w:pPr>
      <w:r w:rsidRPr="002150D3">
        <w:rPr>
          <w:rFonts w:asciiTheme="majorBidi" w:hAnsiTheme="majorBidi" w:cstheme="majorBidi"/>
          <w:i w:val="0"/>
          <w:iCs w:val="0"/>
          <w:color w:val="auto"/>
          <w:sz w:val="24"/>
          <w:szCs w:val="24"/>
        </w:rPr>
        <w:t xml:space="preserve">Figure </w:t>
      </w:r>
      <w:r w:rsidRPr="002150D3">
        <w:rPr>
          <w:rFonts w:asciiTheme="majorBidi" w:hAnsiTheme="majorBidi" w:cstheme="majorBidi"/>
          <w:i w:val="0"/>
          <w:iCs w:val="0"/>
          <w:color w:val="auto"/>
          <w:sz w:val="24"/>
          <w:szCs w:val="24"/>
        </w:rPr>
        <w:fldChar w:fldCharType="begin"/>
      </w:r>
      <w:r w:rsidRPr="002150D3">
        <w:rPr>
          <w:rFonts w:asciiTheme="majorBidi" w:hAnsiTheme="majorBidi" w:cstheme="majorBidi"/>
          <w:i w:val="0"/>
          <w:iCs w:val="0"/>
          <w:color w:val="auto"/>
          <w:sz w:val="24"/>
          <w:szCs w:val="24"/>
        </w:rPr>
        <w:instrText xml:space="preserve"> SEQ Figure \* ARABIC </w:instrText>
      </w:r>
      <w:r w:rsidRPr="002150D3">
        <w:rPr>
          <w:rFonts w:asciiTheme="majorBidi" w:hAnsiTheme="majorBidi" w:cstheme="majorBidi"/>
          <w:i w:val="0"/>
          <w:iCs w:val="0"/>
          <w:color w:val="auto"/>
          <w:sz w:val="24"/>
          <w:szCs w:val="24"/>
        </w:rPr>
        <w:fldChar w:fldCharType="separate"/>
      </w:r>
      <w:r w:rsidRPr="002150D3">
        <w:rPr>
          <w:rFonts w:asciiTheme="majorBidi" w:hAnsiTheme="majorBidi" w:cstheme="majorBidi"/>
          <w:i w:val="0"/>
          <w:iCs w:val="0"/>
          <w:noProof/>
          <w:color w:val="auto"/>
          <w:sz w:val="24"/>
          <w:szCs w:val="24"/>
        </w:rPr>
        <w:t>4</w:t>
      </w:r>
      <w:r w:rsidRPr="002150D3">
        <w:rPr>
          <w:rFonts w:asciiTheme="majorBidi" w:hAnsiTheme="majorBidi" w:cstheme="majorBidi"/>
          <w:i w:val="0"/>
          <w:iCs w:val="0"/>
          <w:color w:val="auto"/>
          <w:sz w:val="24"/>
          <w:szCs w:val="24"/>
        </w:rPr>
        <w:fldChar w:fldCharType="end"/>
      </w:r>
      <w:r w:rsidR="002150D3">
        <w:rPr>
          <w:rFonts w:asciiTheme="majorBidi" w:hAnsiTheme="majorBidi" w:cstheme="majorBidi"/>
          <w:i w:val="0"/>
          <w:iCs w:val="0"/>
          <w:color w:val="auto"/>
          <w:sz w:val="24"/>
          <w:szCs w:val="24"/>
        </w:rPr>
        <w:t xml:space="preserve">: </w:t>
      </w:r>
      <w:r w:rsidRPr="002150D3">
        <w:rPr>
          <w:rFonts w:asciiTheme="majorBidi" w:hAnsiTheme="majorBidi" w:cstheme="majorBidi"/>
          <w:i w:val="0"/>
          <w:iCs w:val="0"/>
          <w:color w:val="auto"/>
          <w:sz w:val="24"/>
          <w:szCs w:val="24"/>
        </w:rPr>
        <w:t>Breakdown of Respondents by Employment Category……………………</w:t>
      </w:r>
      <w:r w:rsidR="002150D3" w:rsidRPr="002150D3">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w:t>
      </w:r>
      <w:r w:rsidR="002150D3">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46</w:t>
      </w:r>
    </w:p>
    <w:p w14:paraId="3A3D0E2B" w14:textId="527EC92E" w:rsidR="002150D3" w:rsidRPr="002150D3" w:rsidRDefault="002150D3" w:rsidP="00DC1BD2">
      <w:pPr>
        <w:pStyle w:val="Caption"/>
        <w:jc w:val="both"/>
        <w:rPr>
          <w:rFonts w:asciiTheme="majorBidi" w:hAnsiTheme="majorBidi" w:cstheme="majorBidi"/>
          <w:i w:val="0"/>
          <w:iCs w:val="0"/>
          <w:noProof/>
          <w:color w:val="auto"/>
          <w:sz w:val="24"/>
          <w:szCs w:val="24"/>
        </w:rPr>
      </w:pPr>
      <w:r w:rsidRPr="002150D3">
        <w:rPr>
          <w:rFonts w:asciiTheme="majorBidi" w:hAnsiTheme="majorBidi" w:cstheme="majorBidi"/>
          <w:i w:val="0"/>
          <w:iCs w:val="0"/>
          <w:color w:val="auto"/>
          <w:sz w:val="24"/>
          <w:szCs w:val="24"/>
        </w:rPr>
        <w:t xml:space="preserve">Figure </w:t>
      </w:r>
      <w:r w:rsidRPr="002150D3">
        <w:rPr>
          <w:rFonts w:asciiTheme="majorBidi" w:hAnsiTheme="majorBidi" w:cstheme="majorBidi"/>
          <w:i w:val="0"/>
          <w:iCs w:val="0"/>
          <w:color w:val="auto"/>
          <w:sz w:val="24"/>
          <w:szCs w:val="24"/>
        </w:rPr>
        <w:fldChar w:fldCharType="begin"/>
      </w:r>
      <w:r w:rsidRPr="002150D3">
        <w:rPr>
          <w:rFonts w:asciiTheme="majorBidi" w:hAnsiTheme="majorBidi" w:cstheme="majorBidi"/>
          <w:i w:val="0"/>
          <w:iCs w:val="0"/>
          <w:color w:val="auto"/>
          <w:sz w:val="24"/>
          <w:szCs w:val="24"/>
        </w:rPr>
        <w:instrText xml:space="preserve"> SEQ Figure \* ARABIC </w:instrText>
      </w:r>
      <w:r w:rsidRPr="002150D3">
        <w:rPr>
          <w:rFonts w:asciiTheme="majorBidi" w:hAnsiTheme="majorBidi" w:cstheme="majorBidi"/>
          <w:i w:val="0"/>
          <w:iCs w:val="0"/>
          <w:color w:val="auto"/>
          <w:sz w:val="24"/>
          <w:szCs w:val="24"/>
        </w:rPr>
        <w:fldChar w:fldCharType="separate"/>
      </w:r>
      <w:r w:rsidRPr="002150D3">
        <w:rPr>
          <w:rFonts w:asciiTheme="majorBidi" w:hAnsiTheme="majorBidi" w:cstheme="majorBidi"/>
          <w:i w:val="0"/>
          <w:iCs w:val="0"/>
          <w:noProof/>
          <w:color w:val="auto"/>
          <w:sz w:val="24"/>
          <w:szCs w:val="24"/>
        </w:rPr>
        <w:t>5</w:t>
      </w:r>
      <w:r w:rsidRPr="002150D3">
        <w:rPr>
          <w:rFonts w:asciiTheme="majorBidi" w:hAnsiTheme="majorBidi" w:cstheme="majorBidi"/>
          <w:i w:val="0"/>
          <w:iCs w:val="0"/>
          <w:color w:val="auto"/>
          <w:sz w:val="24"/>
          <w:szCs w:val="24"/>
        </w:rPr>
        <w:fldChar w:fldCharType="end"/>
      </w:r>
      <w:r w:rsidRPr="002150D3">
        <w:rPr>
          <w:rFonts w:asciiTheme="majorBidi" w:hAnsiTheme="majorBidi" w:cstheme="majorBidi"/>
          <w:i w:val="0"/>
          <w:iCs w:val="0"/>
          <w:color w:val="auto"/>
          <w:sz w:val="24"/>
          <w:szCs w:val="24"/>
        </w:rPr>
        <w:t>: Breakdown of Respondents' type of contract……………………….…</w:t>
      </w:r>
      <w:r w:rsidR="007B4048">
        <w:rPr>
          <w:rFonts w:asciiTheme="majorBidi" w:hAnsiTheme="majorBidi" w:cstheme="majorBidi"/>
          <w:i w:val="0"/>
          <w:iCs w:val="0"/>
          <w:color w:val="auto"/>
          <w:sz w:val="24"/>
          <w:szCs w:val="24"/>
        </w:rPr>
        <w:t>.</w:t>
      </w:r>
      <w:r w:rsidRPr="002150D3">
        <w:rPr>
          <w:rFonts w:asciiTheme="majorBidi" w:hAnsiTheme="majorBidi" w:cstheme="majorBidi"/>
          <w:i w:val="0"/>
          <w:iCs w:val="0"/>
          <w:color w:val="auto"/>
          <w:sz w:val="24"/>
          <w:szCs w:val="24"/>
        </w:rPr>
        <w:t>……....47</w:t>
      </w:r>
    </w:p>
    <w:p w14:paraId="41C24D3D" w14:textId="49516439" w:rsidR="002150D3" w:rsidRPr="002150D3" w:rsidRDefault="002150D3" w:rsidP="00DC1BD2">
      <w:pPr>
        <w:jc w:val="both"/>
        <w:rPr>
          <w:rFonts w:asciiTheme="majorBidi" w:hAnsiTheme="majorBidi" w:cstheme="majorBidi"/>
        </w:rPr>
      </w:pPr>
      <w:r w:rsidRPr="002150D3">
        <w:rPr>
          <w:rFonts w:asciiTheme="majorBidi" w:hAnsiTheme="majorBidi" w:cstheme="majorBidi"/>
        </w:rPr>
        <w:t xml:space="preserve">Figure </w:t>
      </w:r>
      <w:r w:rsidRPr="002150D3">
        <w:rPr>
          <w:rFonts w:asciiTheme="majorBidi" w:hAnsiTheme="majorBidi" w:cstheme="majorBidi"/>
        </w:rPr>
        <w:fldChar w:fldCharType="begin"/>
      </w:r>
      <w:r w:rsidRPr="002150D3">
        <w:rPr>
          <w:rFonts w:asciiTheme="majorBidi" w:hAnsiTheme="majorBidi" w:cstheme="majorBidi"/>
        </w:rPr>
        <w:instrText xml:space="preserve"> SEQ Figure \* ARABIC </w:instrText>
      </w:r>
      <w:r w:rsidRPr="002150D3">
        <w:rPr>
          <w:rFonts w:asciiTheme="majorBidi" w:hAnsiTheme="majorBidi" w:cstheme="majorBidi"/>
        </w:rPr>
        <w:fldChar w:fldCharType="separate"/>
      </w:r>
      <w:r w:rsidRPr="002150D3">
        <w:rPr>
          <w:rFonts w:asciiTheme="majorBidi" w:hAnsiTheme="majorBidi" w:cstheme="majorBidi"/>
          <w:noProof/>
        </w:rPr>
        <w:t>6</w:t>
      </w:r>
      <w:r w:rsidRPr="002150D3">
        <w:rPr>
          <w:rFonts w:asciiTheme="majorBidi" w:hAnsiTheme="majorBidi" w:cstheme="majorBidi"/>
        </w:rPr>
        <w:fldChar w:fldCharType="end"/>
      </w:r>
      <w:r>
        <w:rPr>
          <w:rFonts w:asciiTheme="majorBidi" w:hAnsiTheme="majorBidi" w:cstheme="majorBidi"/>
          <w:noProof/>
        </w:rPr>
        <w:t>: Breakdown of R</w:t>
      </w:r>
      <w:r w:rsidRPr="002150D3">
        <w:rPr>
          <w:rFonts w:asciiTheme="majorBidi" w:hAnsiTheme="majorBidi" w:cstheme="majorBidi"/>
          <w:noProof/>
        </w:rPr>
        <w:t>esponents' Age……………………………………</w:t>
      </w:r>
      <w:r w:rsidR="007B4048">
        <w:rPr>
          <w:rFonts w:asciiTheme="majorBidi" w:hAnsiTheme="majorBidi" w:cstheme="majorBidi"/>
          <w:noProof/>
        </w:rPr>
        <w:t>.</w:t>
      </w:r>
      <w:r w:rsidRPr="002150D3">
        <w:rPr>
          <w:rFonts w:asciiTheme="majorBidi" w:hAnsiTheme="majorBidi" w:cstheme="majorBidi"/>
          <w:noProof/>
        </w:rPr>
        <w:t>…</w:t>
      </w:r>
      <w:r>
        <w:rPr>
          <w:rFonts w:asciiTheme="majorBidi" w:hAnsiTheme="majorBidi" w:cstheme="majorBidi"/>
          <w:noProof/>
        </w:rPr>
        <w:t>..</w:t>
      </w:r>
      <w:r w:rsidRPr="002150D3">
        <w:rPr>
          <w:rFonts w:asciiTheme="majorBidi" w:hAnsiTheme="majorBidi" w:cstheme="majorBidi"/>
          <w:noProof/>
        </w:rPr>
        <w:t>..…....</w:t>
      </w:r>
      <w:r>
        <w:rPr>
          <w:rFonts w:asciiTheme="majorBidi" w:hAnsiTheme="majorBidi" w:cstheme="majorBidi"/>
          <w:noProof/>
        </w:rPr>
        <w:t>.</w:t>
      </w:r>
      <w:r w:rsidRPr="002150D3">
        <w:rPr>
          <w:rFonts w:asciiTheme="majorBidi" w:hAnsiTheme="majorBidi" w:cstheme="majorBidi"/>
          <w:noProof/>
        </w:rPr>
        <w:t>48</w:t>
      </w:r>
    </w:p>
    <w:p w14:paraId="18D7B1B1" w14:textId="77777777" w:rsidR="001564AE" w:rsidRPr="002150D3" w:rsidRDefault="001564AE" w:rsidP="00DC1BD2">
      <w:pPr>
        <w:jc w:val="both"/>
        <w:rPr>
          <w:rFonts w:asciiTheme="majorBidi" w:hAnsiTheme="majorBidi" w:cstheme="majorBidi"/>
        </w:rPr>
      </w:pPr>
    </w:p>
    <w:p w14:paraId="7E7EDCAF" w14:textId="3716A286" w:rsidR="002150D3" w:rsidRPr="00B1602B" w:rsidRDefault="002150D3" w:rsidP="00DC1BD2">
      <w:pPr>
        <w:pStyle w:val="Caption"/>
        <w:jc w:val="both"/>
        <w:rPr>
          <w:rFonts w:asciiTheme="majorBidi" w:hAnsiTheme="majorBidi" w:cstheme="majorBidi"/>
          <w:i w:val="0"/>
          <w:iCs w:val="0"/>
          <w:color w:val="auto"/>
          <w:sz w:val="24"/>
          <w:szCs w:val="24"/>
        </w:rPr>
      </w:pPr>
      <w:r w:rsidRPr="00B1602B">
        <w:rPr>
          <w:rFonts w:asciiTheme="majorBidi" w:hAnsiTheme="majorBidi" w:cstheme="majorBidi"/>
          <w:i w:val="0"/>
          <w:iCs w:val="0"/>
          <w:color w:val="auto"/>
          <w:sz w:val="24"/>
          <w:szCs w:val="24"/>
        </w:rPr>
        <w:t xml:space="preserve">Figure </w:t>
      </w:r>
      <w:r w:rsidRPr="00B1602B">
        <w:rPr>
          <w:rFonts w:asciiTheme="majorBidi" w:hAnsiTheme="majorBidi" w:cstheme="majorBidi"/>
          <w:i w:val="0"/>
          <w:iCs w:val="0"/>
          <w:color w:val="auto"/>
          <w:sz w:val="24"/>
          <w:szCs w:val="24"/>
        </w:rPr>
        <w:fldChar w:fldCharType="begin"/>
      </w:r>
      <w:r w:rsidRPr="00B1602B">
        <w:rPr>
          <w:rFonts w:asciiTheme="majorBidi" w:hAnsiTheme="majorBidi" w:cstheme="majorBidi"/>
          <w:i w:val="0"/>
          <w:iCs w:val="0"/>
          <w:color w:val="auto"/>
          <w:sz w:val="24"/>
          <w:szCs w:val="24"/>
        </w:rPr>
        <w:instrText xml:space="preserve"> SEQ Figure \* ARABIC </w:instrText>
      </w:r>
      <w:r w:rsidRPr="00B1602B">
        <w:rPr>
          <w:rFonts w:asciiTheme="majorBidi" w:hAnsiTheme="majorBidi" w:cstheme="majorBidi"/>
          <w:i w:val="0"/>
          <w:iCs w:val="0"/>
          <w:color w:val="auto"/>
          <w:sz w:val="24"/>
          <w:szCs w:val="24"/>
        </w:rPr>
        <w:fldChar w:fldCharType="separate"/>
      </w:r>
      <w:r w:rsidRPr="00B1602B">
        <w:rPr>
          <w:rFonts w:asciiTheme="majorBidi" w:hAnsiTheme="majorBidi" w:cstheme="majorBidi"/>
          <w:i w:val="0"/>
          <w:iCs w:val="0"/>
          <w:noProof/>
          <w:color w:val="auto"/>
          <w:sz w:val="24"/>
          <w:szCs w:val="24"/>
        </w:rPr>
        <w:t>7</w:t>
      </w:r>
      <w:r w:rsidRPr="00B1602B">
        <w:rPr>
          <w:rFonts w:asciiTheme="majorBidi" w:hAnsiTheme="majorBidi" w:cstheme="majorBidi"/>
          <w:i w:val="0"/>
          <w:iCs w:val="0"/>
          <w:color w:val="auto"/>
          <w:sz w:val="24"/>
          <w:szCs w:val="24"/>
        </w:rPr>
        <w:fldChar w:fldCharType="end"/>
      </w:r>
      <w:r w:rsidRPr="00B1602B">
        <w:rPr>
          <w:rFonts w:asciiTheme="majorBidi" w:hAnsiTheme="majorBidi" w:cstheme="majorBidi"/>
          <w:i w:val="0"/>
          <w:iCs w:val="0"/>
          <w:color w:val="auto"/>
          <w:sz w:val="24"/>
          <w:szCs w:val="24"/>
        </w:rPr>
        <w:t>: Breakdown of Respondents' Educational Level</w:t>
      </w:r>
      <w:proofErr w:type="gramStart"/>
      <w:r w:rsidRPr="00B1602B">
        <w:rPr>
          <w:rFonts w:asciiTheme="majorBidi" w:hAnsiTheme="majorBidi" w:cstheme="majorBidi"/>
          <w:i w:val="0"/>
          <w:iCs w:val="0"/>
          <w:color w:val="auto"/>
          <w:sz w:val="24"/>
          <w:szCs w:val="24"/>
        </w:rPr>
        <w:t>…………………</w:t>
      </w:r>
      <w:r w:rsidR="007B4048">
        <w:rPr>
          <w:rFonts w:asciiTheme="majorBidi" w:hAnsiTheme="majorBidi" w:cstheme="majorBidi"/>
          <w:i w:val="0"/>
          <w:iCs w:val="0"/>
          <w:color w:val="auto"/>
          <w:sz w:val="24"/>
          <w:szCs w:val="24"/>
        </w:rPr>
        <w:t>..</w:t>
      </w:r>
      <w:r w:rsidR="00B1602B">
        <w:rPr>
          <w:rFonts w:asciiTheme="majorBidi" w:hAnsiTheme="majorBidi" w:cstheme="majorBidi"/>
          <w:i w:val="0"/>
          <w:iCs w:val="0"/>
          <w:color w:val="auto"/>
          <w:sz w:val="24"/>
          <w:szCs w:val="24"/>
        </w:rPr>
        <w:t>.</w:t>
      </w:r>
      <w:r w:rsidRPr="00B1602B">
        <w:rPr>
          <w:rFonts w:asciiTheme="majorBidi" w:hAnsiTheme="majorBidi" w:cstheme="majorBidi"/>
          <w:i w:val="0"/>
          <w:iCs w:val="0"/>
          <w:color w:val="auto"/>
          <w:sz w:val="24"/>
          <w:szCs w:val="24"/>
        </w:rPr>
        <w:t>……</w:t>
      </w:r>
      <w:r w:rsidR="007B4048">
        <w:rPr>
          <w:rFonts w:asciiTheme="majorBidi" w:hAnsiTheme="majorBidi" w:cstheme="majorBidi"/>
          <w:i w:val="0"/>
          <w:iCs w:val="0"/>
          <w:color w:val="auto"/>
          <w:sz w:val="24"/>
          <w:szCs w:val="24"/>
        </w:rPr>
        <w:t>.</w:t>
      </w:r>
      <w:r w:rsidRPr="00B1602B">
        <w:rPr>
          <w:rFonts w:asciiTheme="majorBidi" w:hAnsiTheme="majorBidi" w:cstheme="majorBidi"/>
          <w:i w:val="0"/>
          <w:iCs w:val="0"/>
          <w:color w:val="auto"/>
          <w:sz w:val="24"/>
          <w:szCs w:val="24"/>
        </w:rPr>
        <w:t>……</w:t>
      </w:r>
      <w:proofErr w:type="gramEnd"/>
      <w:r w:rsidRPr="00B1602B">
        <w:rPr>
          <w:rFonts w:asciiTheme="majorBidi" w:hAnsiTheme="majorBidi" w:cstheme="majorBidi"/>
          <w:i w:val="0"/>
          <w:iCs w:val="0"/>
          <w:color w:val="auto"/>
          <w:sz w:val="24"/>
          <w:szCs w:val="24"/>
        </w:rPr>
        <w:t>..49</w:t>
      </w:r>
    </w:p>
    <w:p w14:paraId="08693D8D" w14:textId="64F8C7D2" w:rsidR="002150D3" w:rsidRPr="00B1602B" w:rsidRDefault="002150D3" w:rsidP="00DC1BD2">
      <w:pPr>
        <w:pStyle w:val="Caption"/>
        <w:jc w:val="both"/>
        <w:rPr>
          <w:rFonts w:asciiTheme="majorBidi" w:hAnsiTheme="majorBidi" w:cstheme="majorBidi"/>
          <w:i w:val="0"/>
          <w:iCs w:val="0"/>
          <w:color w:val="auto"/>
          <w:sz w:val="24"/>
          <w:szCs w:val="24"/>
        </w:rPr>
      </w:pPr>
      <w:r w:rsidRPr="00B1602B">
        <w:rPr>
          <w:rFonts w:asciiTheme="majorBidi" w:hAnsiTheme="majorBidi" w:cstheme="majorBidi"/>
          <w:i w:val="0"/>
          <w:iCs w:val="0"/>
          <w:color w:val="auto"/>
          <w:sz w:val="24"/>
          <w:szCs w:val="24"/>
        </w:rPr>
        <w:t xml:space="preserve">Figure </w:t>
      </w:r>
      <w:r w:rsidRPr="00B1602B">
        <w:rPr>
          <w:rFonts w:asciiTheme="majorBidi" w:hAnsiTheme="majorBidi" w:cstheme="majorBidi"/>
          <w:i w:val="0"/>
          <w:iCs w:val="0"/>
          <w:color w:val="auto"/>
          <w:sz w:val="24"/>
          <w:szCs w:val="24"/>
        </w:rPr>
        <w:fldChar w:fldCharType="begin"/>
      </w:r>
      <w:r w:rsidRPr="00B1602B">
        <w:rPr>
          <w:rFonts w:asciiTheme="majorBidi" w:hAnsiTheme="majorBidi" w:cstheme="majorBidi"/>
          <w:i w:val="0"/>
          <w:iCs w:val="0"/>
          <w:color w:val="auto"/>
          <w:sz w:val="24"/>
          <w:szCs w:val="24"/>
        </w:rPr>
        <w:instrText xml:space="preserve"> SEQ Figure \* ARABIC </w:instrText>
      </w:r>
      <w:r w:rsidRPr="00B1602B">
        <w:rPr>
          <w:rFonts w:asciiTheme="majorBidi" w:hAnsiTheme="majorBidi" w:cstheme="majorBidi"/>
          <w:i w:val="0"/>
          <w:iCs w:val="0"/>
          <w:color w:val="auto"/>
          <w:sz w:val="24"/>
          <w:szCs w:val="24"/>
        </w:rPr>
        <w:fldChar w:fldCharType="separate"/>
      </w:r>
      <w:r w:rsidRPr="00B1602B">
        <w:rPr>
          <w:rFonts w:asciiTheme="majorBidi" w:hAnsiTheme="majorBidi" w:cstheme="majorBidi"/>
          <w:i w:val="0"/>
          <w:iCs w:val="0"/>
          <w:noProof/>
          <w:color w:val="auto"/>
          <w:sz w:val="24"/>
          <w:szCs w:val="24"/>
        </w:rPr>
        <w:t>8</w:t>
      </w:r>
      <w:r w:rsidRPr="00B1602B">
        <w:rPr>
          <w:rFonts w:asciiTheme="majorBidi" w:hAnsiTheme="majorBidi" w:cstheme="majorBidi"/>
          <w:i w:val="0"/>
          <w:iCs w:val="0"/>
          <w:color w:val="auto"/>
          <w:sz w:val="24"/>
          <w:szCs w:val="24"/>
        </w:rPr>
        <w:fldChar w:fldCharType="end"/>
      </w:r>
      <w:r w:rsidRPr="00B1602B">
        <w:rPr>
          <w:rFonts w:asciiTheme="majorBidi" w:hAnsiTheme="majorBidi" w:cstheme="majorBidi"/>
          <w:i w:val="0"/>
          <w:iCs w:val="0"/>
          <w:color w:val="auto"/>
          <w:sz w:val="24"/>
          <w:szCs w:val="24"/>
        </w:rPr>
        <w:t>: Pearson's Correlation Line……………………………………………</w:t>
      </w:r>
      <w:r w:rsidR="007B4048">
        <w:rPr>
          <w:rFonts w:asciiTheme="majorBidi" w:hAnsiTheme="majorBidi" w:cstheme="majorBidi"/>
          <w:i w:val="0"/>
          <w:iCs w:val="0"/>
          <w:color w:val="auto"/>
          <w:sz w:val="24"/>
          <w:szCs w:val="24"/>
        </w:rPr>
        <w:t>.</w:t>
      </w:r>
      <w:r w:rsidRPr="00B1602B">
        <w:rPr>
          <w:rFonts w:asciiTheme="majorBidi" w:hAnsiTheme="majorBidi" w:cstheme="majorBidi"/>
          <w:i w:val="0"/>
          <w:iCs w:val="0"/>
          <w:color w:val="auto"/>
          <w:sz w:val="24"/>
          <w:szCs w:val="24"/>
        </w:rPr>
        <w:t>……….51</w:t>
      </w:r>
    </w:p>
    <w:bookmarkEnd w:id="0"/>
    <w:p w14:paraId="66CAAD5A" w14:textId="77777777" w:rsidR="002150D3" w:rsidRPr="002150D3" w:rsidRDefault="002150D3" w:rsidP="002150D3"/>
    <w:p w14:paraId="35DD79D4" w14:textId="77777777" w:rsidR="001564AE" w:rsidRPr="001564AE" w:rsidRDefault="001564AE" w:rsidP="001564AE"/>
    <w:p w14:paraId="07AA9CA7" w14:textId="77777777" w:rsidR="004E6ABF" w:rsidRPr="004814EB" w:rsidRDefault="004E6ABF" w:rsidP="00650B01">
      <w:pPr>
        <w:spacing w:line="480" w:lineRule="auto"/>
        <w:rPr>
          <w:rFonts w:ascii="Times New Roman" w:hAnsi="Times New Roman"/>
          <w:i/>
        </w:rPr>
      </w:pPr>
      <w:r w:rsidRPr="004814EB">
        <w:rPr>
          <w:rFonts w:ascii="Times New Roman" w:hAnsi="Times New Roman"/>
          <w:i/>
        </w:rPr>
        <w:br w:type="page"/>
      </w:r>
    </w:p>
    <w:p w14:paraId="37486013" w14:textId="77777777" w:rsidR="004E6ABF" w:rsidRDefault="004E6ABF" w:rsidP="004E6ABF">
      <w:pPr>
        <w:spacing w:line="480" w:lineRule="auto"/>
        <w:jc w:val="center"/>
        <w:rPr>
          <w:rFonts w:ascii="Times New Roman" w:hAnsi="Times New Roman"/>
        </w:rPr>
      </w:pPr>
    </w:p>
    <w:p w14:paraId="6E9A9596" w14:textId="77777777" w:rsidR="004E6ABF" w:rsidRDefault="004E6ABF" w:rsidP="004E6ABF">
      <w:pPr>
        <w:spacing w:line="480" w:lineRule="auto"/>
        <w:jc w:val="center"/>
        <w:rPr>
          <w:rFonts w:ascii="Times New Roman" w:hAnsi="Times New Roman"/>
          <w:b/>
        </w:rPr>
      </w:pPr>
    </w:p>
    <w:p w14:paraId="3B698FC8" w14:textId="77777777" w:rsidR="004E6ABF" w:rsidRDefault="004E6ABF" w:rsidP="004E6ABF">
      <w:pPr>
        <w:spacing w:line="480" w:lineRule="auto"/>
        <w:jc w:val="center"/>
        <w:rPr>
          <w:rFonts w:ascii="Times New Roman" w:hAnsi="Times New Roman"/>
          <w:b/>
        </w:rPr>
      </w:pPr>
    </w:p>
    <w:p w14:paraId="5BBDC1E6" w14:textId="77777777" w:rsidR="004E6ABF" w:rsidRDefault="004E6ABF" w:rsidP="004E6ABF">
      <w:pPr>
        <w:spacing w:line="480" w:lineRule="auto"/>
        <w:jc w:val="center"/>
        <w:rPr>
          <w:rFonts w:ascii="Times New Roman" w:hAnsi="Times New Roman"/>
          <w:b/>
        </w:rPr>
      </w:pPr>
    </w:p>
    <w:p w14:paraId="19C47105" w14:textId="77777777" w:rsidR="004E6ABF" w:rsidRDefault="004E6ABF" w:rsidP="004E6ABF">
      <w:pPr>
        <w:spacing w:line="480" w:lineRule="auto"/>
        <w:jc w:val="center"/>
        <w:rPr>
          <w:rFonts w:ascii="Times New Roman" w:hAnsi="Times New Roman"/>
          <w:b/>
        </w:rPr>
      </w:pPr>
    </w:p>
    <w:p w14:paraId="203085D7" w14:textId="77777777" w:rsidR="004E6ABF" w:rsidRDefault="004E6ABF" w:rsidP="004E6ABF">
      <w:pPr>
        <w:spacing w:line="480" w:lineRule="auto"/>
        <w:jc w:val="center"/>
        <w:rPr>
          <w:rFonts w:ascii="Times New Roman" w:hAnsi="Times New Roman"/>
          <w:b/>
        </w:rPr>
      </w:pPr>
    </w:p>
    <w:p w14:paraId="008B455A" w14:textId="77777777" w:rsidR="004E6ABF" w:rsidRDefault="004E6ABF" w:rsidP="004E6ABF">
      <w:pPr>
        <w:spacing w:line="480" w:lineRule="auto"/>
        <w:jc w:val="center"/>
        <w:rPr>
          <w:rFonts w:ascii="Times New Roman" w:hAnsi="Times New Roman"/>
          <w:b/>
        </w:rPr>
      </w:pPr>
    </w:p>
    <w:p w14:paraId="79F042AB" w14:textId="77777777" w:rsidR="004E6ABF" w:rsidRDefault="004E6ABF" w:rsidP="004E6ABF">
      <w:pPr>
        <w:spacing w:line="480" w:lineRule="auto"/>
        <w:jc w:val="center"/>
        <w:rPr>
          <w:rFonts w:ascii="Times New Roman" w:hAnsi="Times New Roman"/>
          <w:b/>
        </w:rPr>
      </w:pPr>
    </w:p>
    <w:p w14:paraId="113A8413" w14:textId="77777777" w:rsidR="004E6ABF" w:rsidRDefault="004E6ABF" w:rsidP="004E6ABF">
      <w:pPr>
        <w:spacing w:line="480" w:lineRule="auto"/>
        <w:jc w:val="center"/>
        <w:rPr>
          <w:rFonts w:ascii="Times New Roman" w:hAnsi="Times New Roman"/>
          <w:b/>
        </w:rPr>
      </w:pPr>
    </w:p>
    <w:p w14:paraId="0CE985C7" w14:textId="77777777" w:rsidR="004E6ABF" w:rsidRDefault="004E6ABF" w:rsidP="004E6ABF">
      <w:pPr>
        <w:spacing w:line="480" w:lineRule="auto"/>
        <w:jc w:val="center"/>
        <w:rPr>
          <w:rFonts w:ascii="Times New Roman" w:hAnsi="Times New Roman"/>
          <w:b/>
        </w:rPr>
      </w:pPr>
    </w:p>
    <w:p w14:paraId="75BDD199" w14:textId="77777777" w:rsidR="004E6ABF" w:rsidRDefault="004E6ABF" w:rsidP="004E6ABF">
      <w:pPr>
        <w:spacing w:line="480" w:lineRule="auto"/>
        <w:jc w:val="center"/>
        <w:rPr>
          <w:rFonts w:ascii="Times New Roman" w:hAnsi="Times New Roman"/>
          <w:b/>
        </w:rPr>
      </w:pPr>
    </w:p>
    <w:p w14:paraId="0E1EBE2A" w14:textId="77777777" w:rsidR="004E6ABF" w:rsidRDefault="004E6ABF" w:rsidP="004E6ABF">
      <w:pPr>
        <w:spacing w:line="480" w:lineRule="auto"/>
        <w:jc w:val="center"/>
        <w:rPr>
          <w:rFonts w:ascii="Times New Roman" w:hAnsi="Times New Roman"/>
          <w:b/>
        </w:rPr>
      </w:pPr>
      <w:r w:rsidRPr="004E6ABF">
        <w:rPr>
          <w:rFonts w:ascii="Times New Roman" w:hAnsi="Times New Roman"/>
          <w:b/>
        </w:rPr>
        <w:t>PART I</w:t>
      </w:r>
    </w:p>
    <w:p w14:paraId="4C72142B" w14:textId="77777777" w:rsidR="006D6F1A" w:rsidRPr="002E0771" w:rsidRDefault="004E6ABF" w:rsidP="00067333">
      <w:pPr>
        <w:pStyle w:val="Mystyle1"/>
        <w:jc w:val="center"/>
      </w:pPr>
      <w:r w:rsidRPr="002E0771">
        <w:t>THE THEORETICAL FRAMEWORK</w:t>
      </w:r>
      <w:r w:rsidR="00D8301B" w:rsidRPr="002E0771">
        <w:br w:type="page"/>
      </w:r>
      <w:r w:rsidR="00D8301B" w:rsidRPr="002E0771">
        <w:lastRenderedPageBreak/>
        <w:t xml:space="preserve">CHAPTER 1: </w:t>
      </w:r>
      <w:r w:rsidR="006D6F1A" w:rsidRPr="002E0771">
        <w:t>INTRODUCING THE</w:t>
      </w:r>
      <w:r w:rsidR="009C7642" w:rsidRPr="002E0771">
        <w:t xml:space="preserve"> GRADUATE PROJECT</w:t>
      </w:r>
    </w:p>
    <w:p w14:paraId="4F7C9754" w14:textId="77777777" w:rsidR="006C221F" w:rsidRDefault="006C221F" w:rsidP="004E6ABF">
      <w:pPr>
        <w:spacing w:line="480" w:lineRule="auto"/>
        <w:jc w:val="center"/>
        <w:rPr>
          <w:rFonts w:ascii="Times New Roman" w:hAnsi="Times New Roman"/>
          <w:b/>
        </w:rPr>
      </w:pPr>
    </w:p>
    <w:p w14:paraId="79C645F5" w14:textId="77777777" w:rsidR="002E0771" w:rsidRPr="00067333" w:rsidRDefault="00A22EEB" w:rsidP="00067333">
      <w:pPr>
        <w:pStyle w:val="ListParagraph"/>
        <w:numPr>
          <w:ilvl w:val="0"/>
          <w:numId w:val="1"/>
        </w:numPr>
        <w:spacing w:line="480" w:lineRule="auto"/>
        <w:ind w:left="709" w:hanging="709"/>
        <w:rPr>
          <w:rFonts w:ascii="Times New Roman" w:hAnsi="Times New Roman"/>
          <w:b/>
        </w:rPr>
      </w:pPr>
      <w:r w:rsidRPr="00A22EEB">
        <w:rPr>
          <w:rFonts w:ascii="Times New Roman" w:hAnsi="Times New Roman"/>
          <w:b/>
        </w:rPr>
        <w:t>INTRODUCTION</w:t>
      </w:r>
    </w:p>
    <w:p w14:paraId="4676BD0B" w14:textId="77777777" w:rsidR="00380B62" w:rsidRDefault="00E1545F" w:rsidP="00C82E8E">
      <w:pPr>
        <w:spacing w:line="480" w:lineRule="auto"/>
        <w:ind w:firstLine="709"/>
        <w:jc w:val="both"/>
        <w:rPr>
          <w:rFonts w:asciiTheme="majorBidi" w:hAnsiTheme="majorBidi" w:cstheme="majorBidi"/>
        </w:rPr>
      </w:pPr>
      <w:r>
        <w:rPr>
          <w:rFonts w:asciiTheme="majorBidi" w:hAnsiTheme="majorBidi" w:cstheme="majorBidi"/>
        </w:rPr>
        <w:t>“When people are financially invested, they want a return. When people are emotionally invested, they want to contribute.” – Simon Sinek, Author and Professor at Columbia University.</w:t>
      </w:r>
    </w:p>
    <w:p w14:paraId="543F1E58" w14:textId="77777777" w:rsidR="00474E66" w:rsidRDefault="005E6C06" w:rsidP="00C82E8E">
      <w:pPr>
        <w:spacing w:line="480" w:lineRule="auto"/>
        <w:jc w:val="both"/>
        <w:rPr>
          <w:rFonts w:asciiTheme="majorBidi" w:hAnsiTheme="majorBidi" w:cstheme="majorBidi"/>
        </w:rPr>
      </w:pPr>
      <w:r>
        <w:rPr>
          <w:rFonts w:asciiTheme="majorBidi" w:hAnsiTheme="majorBidi" w:cstheme="majorBidi"/>
        </w:rPr>
        <w:t xml:space="preserve">Companies and large corporations spend fortunes on the recruitment process of </w:t>
      </w:r>
      <w:r w:rsidR="00B93A4A">
        <w:rPr>
          <w:rFonts w:asciiTheme="majorBidi" w:hAnsiTheme="majorBidi" w:cstheme="majorBidi"/>
        </w:rPr>
        <w:t xml:space="preserve">a </w:t>
      </w:r>
      <w:r>
        <w:rPr>
          <w:rFonts w:asciiTheme="majorBidi" w:hAnsiTheme="majorBidi" w:cstheme="majorBidi"/>
        </w:rPr>
        <w:t xml:space="preserve">talented </w:t>
      </w:r>
      <w:r w:rsidR="00B93A4A">
        <w:rPr>
          <w:rFonts w:asciiTheme="majorBidi" w:hAnsiTheme="majorBidi" w:cstheme="majorBidi"/>
        </w:rPr>
        <w:t>work</w:t>
      </w:r>
      <w:r>
        <w:rPr>
          <w:rFonts w:asciiTheme="majorBidi" w:hAnsiTheme="majorBidi" w:cstheme="majorBidi"/>
        </w:rPr>
        <w:t xml:space="preserve"> force. </w:t>
      </w:r>
      <w:r w:rsidR="003979F4">
        <w:rPr>
          <w:rFonts w:asciiTheme="majorBidi" w:hAnsiTheme="majorBidi" w:cstheme="majorBidi"/>
        </w:rPr>
        <w:t xml:space="preserve">Thus it </w:t>
      </w:r>
      <w:r w:rsidR="00704036">
        <w:rPr>
          <w:rFonts w:asciiTheme="majorBidi" w:hAnsiTheme="majorBidi" w:cstheme="majorBidi"/>
        </w:rPr>
        <w:t xml:space="preserve">is of utmost importance, </w:t>
      </w:r>
      <w:r w:rsidR="00B93A4A">
        <w:rPr>
          <w:rFonts w:asciiTheme="majorBidi" w:hAnsiTheme="majorBidi" w:cstheme="majorBidi"/>
        </w:rPr>
        <w:t xml:space="preserve">to </w:t>
      </w:r>
      <w:r w:rsidR="005B4B95">
        <w:rPr>
          <w:rFonts w:asciiTheme="majorBidi" w:hAnsiTheme="majorBidi" w:cstheme="majorBidi"/>
        </w:rPr>
        <w:t>ensure</w:t>
      </w:r>
      <w:r w:rsidR="00B93A4A">
        <w:rPr>
          <w:rFonts w:asciiTheme="majorBidi" w:hAnsiTheme="majorBidi" w:cstheme="majorBidi"/>
        </w:rPr>
        <w:t xml:space="preserve"> the</w:t>
      </w:r>
      <w:r w:rsidR="006C221F">
        <w:rPr>
          <w:rFonts w:asciiTheme="majorBidi" w:hAnsiTheme="majorBidi" w:cstheme="majorBidi"/>
        </w:rPr>
        <w:t xml:space="preserve"> best initiation process which shall then </w:t>
      </w:r>
      <w:r w:rsidR="005B4B95">
        <w:rPr>
          <w:rFonts w:asciiTheme="majorBidi" w:hAnsiTheme="majorBidi" w:cstheme="majorBidi"/>
        </w:rPr>
        <w:t>ensure</w:t>
      </w:r>
      <w:r w:rsidR="006C221F">
        <w:rPr>
          <w:rFonts w:asciiTheme="majorBidi" w:hAnsiTheme="majorBidi" w:cstheme="majorBidi"/>
        </w:rPr>
        <w:t xml:space="preserve"> employee satisfaction and retention while saving the money </w:t>
      </w:r>
      <w:r w:rsidR="007602DE">
        <w:rPr>
          <w:rFonts w:asciiTheme="majorBidi" w:hAnsiTheme="majorBidi" w:cstheme="majorBidi"/>
        </w:rPr>
        <w:t>invested</w:t>
      </w:r>
      <w:r w:rsidR="006C221F">
        <w:rPr>
          <w:rFonts w:asciiTheme="majorBidi" w:hAnsiTheme="majorBidi" w:cstheme="majorBidi"/>
        </w:rPr>
        <w:t>.</w:t>
      </w:r>
    </w:p>
    <w:p w14:paraId="147BFD86" w14:textId="77777777" w:rsidR="006C221F" w:rsidRDefault="006C221F" w:rsidP="00C82E8E">
      <w:pPr>
        <w:spacing w:line="480" w:lineRule="auto"/>
        <w:jc w:val="both"/>
        <w:rPr>
          <w:rFonts w:asciiTheme="majorBidi" w:hAnsiTheme="majorBidi" w:cstheme="majorBidi"/>
        </w:rPr>
      </w:pPr>
      <w:r>
        <w:rPr>
          <w:rFonts w:asciiTheme="majorBidi" w:hAnsiTheme="majorBidi" w:cstheme="majorBidi"/>
        </w:rPr>
        <w:t xml:space="preserve">Human Resources function has a big role </w:t>
      </w:r>
      <w:r w:rsidR="00B93A4A">
        <w:rPr>
          <w:rFonts w:asciiTheme="majorBidi" w:hAnsiTheme="majorBidi" w:cstheme="majorBidi"/>
        </w:rPr>
        <w:t>here</w:t>
      </w:r>
      <w:r w:rsidR="009C34F6">
        <w:rPr>
          <w:rFonts w:asciiTheme="majorBidi" w:hAnsiTheme="majorBidi" w:cstheme="majorBidi"/>
        </w:rPr>
        <w:t xml:space="preserve"> since we’re talking about hiring and support thereafter. It is </w:t>
      </w:r>
      <w:r>
        <w:rPr>
          <w:rFonts w:asciiTheme="majorBidi" w:hAnsiTheme="majorBidi" w:cstheme="majorBidi"/>
        </w:rPr>
        <w:t xml:space="preserve">in </w:t>
      </w:r>
      <w:r w:rsidR="009C34F6">
        <w:rPr>
          <w:rFonts w:asciiTheme="majorBidi" w:hAnsiTheme="majorBidi" w:cstheme="majorBidi"/>
        </w:rPr>
        <w:t>an HR manager’s</w:t>
      </w:r>
      <w:r>
        <w:rPr>
          <w:rFonts w:asciiTheme="majorBidi" w:hAnsiTheme="majorBidi" w:cstheme="majorBidi"/>
        </w:rPr>
        <w:t xml:space="preserve"> basic foundation </w:t>
      </w:r>
      <w:r w:rsidR="009C34F6">
        <w:rPr>
          <w:rFonts w:asciiTheme="majorBidi" w:hAnsiTheme="majorBidi" w:cstheme="majorBidi"/>
        </w:rPr>
        <w:t>that he has to support employees to integrate into a new company until he</w:t>
      </w:r>
      <w:r w:rsidR="007602DE">
        <w:rPr>
          <w:rFonts w:asciiTheme="majorBidi" w:hAnsiTheme="majorBidi" w:cstheme="majorBidi"/>
        </w:rPr>
        <w:t>/she</w:t>
      </w:r>
      <w:r w:rsidR="009C34F6">
        <w:rPr>
          <w:rFonts w:asciiTheme="majorBidi" w:hAnsiTheme="majorBidi" w:cstheme="majorBidi"/>
        </w:rPr>
        <w:t xml:space="preserve"> completely reaches socialization. </w:t>
      </w:r>
    </w:p>
    <w:p w14:paraId="73B9B234" w14:textId="09DBC525" w:rsidR="002E0771" w:rsidRDefault="00067333" w:rsidP="00C82E8E">
      <w:pPr>
        <w:spacing w:line="480" w:lineRule="auto"/>
        <w:ind w:firstLine="709"/>
        <w:jc w:val="both"/>
        <w:rPr>
          <w:rFonts w:asciiTheme="majorBidi" w:hAnsiTheme="majorBidi" w:cstheme="majorBidi"/>
        </w:rPr>
      </w:pPr>
      <w:proofErr w:type="spellStart"/>
      <w:r>
        <w:rPr>
          <w:rFonts w:asciiTheme="majorBidi" w:hAnsiTheme="majorBidi" w:cstheme="majorBidi"/>
        </w:rPr>
        <w:t>Sumantra</w:t>
      </w:r>
      <w:proofErr w:type="spellEnd"/>
      <w:r>
        <w:rPr>
          <w:rFonts w:asciiTheme="majorBidi" w:hAnsiTheme="majorBidi" w:cstheme="majorBidi"/>
        </w:rPr>
        <w:t xml:space="preserve"> </w:t>
      </w:r>
      <w:proofErr w:type="spellStart"/>
      <w:r>
        <w:rPr>
          <w:rFonts w:asciiTheme="majorBidi" w:hAnsiTheme="majorBidi" w:cstheme="majorBidi"/>
        </w:rPr>
        <w:t>Ghoshal</w:t>
      </w:r>
      <w:proofErr w:type="spellEnd"/>
      <w:r>
        <w:rPr>
          <w:rFonts w:asciiTheme="majorBidi" w:hAnsiTheme="majorBidi" w:cstheme="majorBidi"/>
        </w:rPr>
        <w:t xml:space="preserve">, an Indian scholar and Professor at the London Business School describes this </w:t>
      </w:r>
      <w:r w:rsidR="00117E91">
        <w:rPr>
          <w:rFonts w:asciiTheme="majorBidi" w:hAnsiTheme="majorBidi" w:cstheme="majorBidi"/>
        </w:rPr>
        <w:t>matter</w:t>
      </w:r>
      <w:r>
        <w:rPr>
          <w:rFonts w:asciiTheme="majorBidi" w:hAnsiTheme="majorBidi" w:cstheme="majorBidi"/>
        </w:rPr>
        <w:t xml:space="preserve"> by saying: “</w:t>
      </w:r>
      <w:r w:rsidR="00B93A4A">
        <w:rPr>
          <w:rFonts w:asciiTheme="majorBidi" w:hAnsiTheme="majorBidi" w:cstheme="majorBidi"/>
        </w:rPr>
        <w:t xml:space="preserve">You can’t have faith in people </w:t>
      </w:r>
      <w:r>
        <w:rPr>
          <w:rFonts w:asciiTheme="majorBidi" w:hAnsiTheme="majorBidi" w:cstheme="majorBidi"/>
        </w:rPr>
        <w:t xml:space="preserve">unless you take action to improve and develop them”. </w:t>
      </w:r>
    </w:p>
    <w:p w14:paraId="35F65B65" w14:textId="46E0F5DF" w:rsidR="003979F4" w:rsidRDefault="00B93A4A" w:rsidP="00C82E8E">
      <w:pPr>
        <w:spacing w:line="480" w:lineRule="auto"/>
        <w:ind w:firstLine="709"/>
        <w:jc w:val="both"/>
        <w:rPr>
          <w:rFonts w:asciiTheme="majorBidi" w:hAnsiTheme="majorBidi" w:cstheme="majorBidi"/>
        </w:rPr>
      </w:pPr>
      <w:r>
        <w:rPr>
          <w:rFonts w:asciiTheme="majorBidi" w:hAnsiTheme="majorBidi" w:cstheme="majorBidi"/>
        </w:rPr>
        <w:t>Studies revealed that one-</w:t>
      </w:r>
      <w:r w:rsidR="00511589">
        <w:rPr>
          <w:rFonts w:asciiTheme="majorBidi" w:hAnsiTheme="majorBidi" w:cstheme="majorBidi"/>
        </w:rPr>
        <w:t xml:space="preserve">third of employees quit within 6 months of a new job, and in general </w:t>
      </w:r>
      <w:r w:rsidR="00301699">
        <w:rPr>
          <w:rFonts w:asciiTheme="majorBidi" w:hAnsiTheme="majorBidi" w:cstheme="majorBidi"/>
        </w:rPr>
        <w:t xml:space="preserve">the employee turnover rate across industries </w:t>
      </w:r>
      <w:r w:rsidR="00511589">
        <w:rPr>
          <w:rFonts w:asciiTheme="majorBidi" w:hAnsiTheme="majorBidi" w:cstheme="majorBidi"/>
        </w:rPr>
        <w:t xml:space="preserve">was 17.5 percent, </w:t>
      </w:r>
      <w:r w:rsidR="00301699">
        <w:rPr>
          <w:rFonts w:asciiTheme="majorBidi" w:hAnsiTheme="majorBidi" w:cstheme="majorBidi"/>
        </w:rPr>
        <w:t xml:space="preserve">while </w:t>
      </w:r>
      <w:r w:rsidR="00511589">
        <w:rPr>
          <w:rFonts w:asciiTheme="majorBidi" w:hAnsiTheme="majorBidi" w:cstheme="majorBidi"/>
        </w:rPr>
        <w:t>non-for-</w:t>
      </w:r>
      <w:r w:rsidR="00301699">
        <w:rPr>
          <w:rFonts w:asciiTheme="majorBidi" w:hAnsiTheme="majorBidi" w:cstheme="majorBidi"/>
        </w:rPr>
        <w:t xml:space="preserve">profit organizations had rated </w:t>
      </w:r>
      <w:r w:rsidR="00511589">
        <w:rPr>
          <w:rFonts w:asciiTheme="majorBidi" w:hAnsiTheme="majorBidi" w:cstheme="majorBidi"/>
        </w:rPr>
        <w:t>15.7 percent. On the other hand</w:t>
      </w:r>
      <w:r>
        <w:rPr>
          <w:rFonts w:asciiTheme="majorBidi" w:hAnsiTheme="majorBidi" w:cstheme="majorBidi"/>
        </w:rPr>
        <w:t>,</w:t>
      </w:r>
      <w:r w:rsidR="00511589">
        <w:rPr>
          <w:rFonts w:asciiTheme="majorBidi" w:hAnsiTheme="majorBidi" w:cstheme="majorBidi"/>
        </w:rPr>
        <w:t xml:space="preserve"> 73 percent of organizations </w:t>
      </w:r>
      <w:r w:rsidR="006F39A5">
        <w:rPr>
          <w:rFonts w:asciiTheme="majorBidi" w:hAnsiTheme="majorBidi" w:cstheme="majorBidi"/>
        </w:rPr>
        <w:t>refurbish</w:t>
      </w:r>
      <w:r w:rsidR="00511589">
        <w:rPr>
          <w:rFonts w:asciiTheme="majorBidi" w:hAnsiTheme="majorBidi" w:cstheme="majorBidi"/>
        </w:rPr>
        <w:t xml:space="preserve"> their onboarding to improve their </w:t>
      </w:r>
      <w:r w:rsidR="00BF7344">
        <w:rPr>
          <w:rFonts w:asciiTheme="majorBidi" w:hAnsiTheme="majorBidi" w:cstheme="majorBidi"/>
        </w:rPr>
        <w:t>employee retention (</w:t>
      </w:r>
      <w:r w:rsidR="00BF7344" w:rsidRPr="00BF7344">
        <w:rPr>
          <w:rFonts w:asciiTheme="majorBidi" w:hAnsiTheme="majorBidi" w:cstheme="majorBidi"/>
        </w:rPr>
        <w:t>Hogan, 2015).</w:t>
      </w:r>
      <w:r w:rsidR="00BF7344">
        <w:rPr>
          <w:rFonts w:asciiTheme="majorBidi" w:hAnsiTheme="majorBidi" w:cstheme="majorBidi"/>
        </w:rPr>
        <w:t xml:space="preserve"> </w:t>
      </w:r>
      <w:r w:rsidR="00511589">
        <w:rPr>
          <w:rFonts w:asciiTheme="majorBidi" w:hAnsiTheme="majorBidi" w:cstheme="majorBidi"/>
        </w:rPr>
        <w:t xml:space="preserve">These </w:t>
      </w:r>
      <w:r w:rsidR="002E0771">
        <w:rPr>
          <w:rFonts w:asciiTheme="majorBidi" w:hAnsiTheme="majorBidi" w:cstheme="majorBidi"/>
        </w:rPr>
        <w:t xml:space="preserve">facts and </w:t>
      </w:r>
      <w:r w:rsidR="00511589">
        <w:rPr>
          <w:rFonts w:asciiTheme="majorBidi" w:hAnsiTheme="majorBidi" w:cstheme="majorBidi"/>
        </w:rPr>
        <w:t xml:space="preserve">figures inspire proactive organizations and human resource professionals to put special focus on developing the best </w:t>
      </w:r>
      <w:r w:rsidR="007602DE">
        <w:rPr>
          <w:rFonts w:asciiTheme="majorBidi" w:hAnsiTheme="majorBidi" w:cstheme="majorBidi"/>
        </w:rPr>
        <w:t>orientation procedures</w:t>
      </w:r>
      <w:r w:rsidR="004E54F5">
        <w:rPr>
          <w:rFonts w:asciiTheme="majorBidi" w:hAnsiTheme="majorBidi" w:cstheme="majorBidi"/>
        </w:rPr>
        <w:t xml:space="preserve"> during the hiring process</w:t>
      </w:r>
      <w:r w:rsidR="00BF7344">
        <w:rPr>
          <w:rFonts w:asciiTheme="majorBidi" w:hAnsiTheme="majorBidi" w:cstheme="majorBidi"/>
        </w:rPr>
        <w:t xml:space="preserve"> so that they can attain maximum productivity and employee retention.</w:t>
      </w:r>
      <w:r w:rsidR="00202F3D">
        <w:rPr>
          <w:rFonts w:asciiTheme="majorBidi" w:hAnsiTheme="majorBidi" w:cstheme="majorBidi"/>
        </w:rPr>
        <w:t xml:space="preserve"> Last but not least, designing an effective orientation program helps safeguard the resources invested during the hiring process and can pay dividends for years to come (Wallace, 2009</w:t>
      </w:r>
      <w:r w:rsidR="00294E8D">
        <w:rPr>
          <w:rFonts w:asciiTheme="majorBidi" w:hAnsiTheme="majorBidi" w:cstheme="majorBidi"/>
        </w:rPr>
        <w:t>,</w:t>
      </w:r>
      <w:r w:rsidR="007672FC">
        <w:rPr>
          <w:rFonts w:asciiTheme="majorBidi" w:hAnsiTheme="majorBidi" w:cstheme="majorBidi"/>
        </w:rPr>
        <w:t xml:space="preserve"> pp.168</w:t>
      </w:r>
      <w:r w:rsidR="00202F3D">
        <w:rPr>
          <w:rFonts w:asciiTheme="majorBidi" w:hAnsiTheme="majorBidi" w:cstheme="majorBidi"/>
        </w:rPr>
        <w:t>).</w:t>
      </w:r>
    </w:p>
    <w:p w14:paraId="471CF7C0" w14:textId="77777777" w:rsidR="002E0771" w:rsidRDefault="002E0771" w:rsidP="007602DE">
      <w:pPr>
        <w:spacing w:line="480" w:lineRule="auto"/>
        <w:ind w:firstLine="709"/>
        <w:rPr>
          <w:rFonts w:asciiTheme="majorBidi" w:hAnsiTheme="majorBidi" w:cstheme="majorBidi"/>
        </w:rPr>
      </w:pPr>
    </w:p>
    <w:p w14:paraId="3D595438" w14:textId="77777777" w:rsidR="007B03B9" w:rsidRPr="00474E66" w:rsidRDefault="007B03B9" w:rsidP="00C82E8E">
      <w:pPr>
        <w:spacing w:line="480" w:lineRule="auto"/>
        <w:ind w:firstLine="709"/>
        <w:jc w:val="both"/>
        <w:rPr>
          <w:rFonts w:asciiTheme="majorBidi" w:hAnsiTheme="majorBidi" w:cstheme="majorBidi"/>
        </w:rPr>
      </w:pPr>
      <w:r>
        <w:rPr>
          <w:rFonts w:asciiTheme="majorBidi" w:hAnsiTheme="majorBidi" w:cstheme="majorBidi"/>
        </w:rPr>
        <w:lastRenderedPageBreak/>
        <w:t>The rest of this chapter will deal with the problem of the research, the objectives, and the research assumption (hypothesis).</w:t>
      </w:r>
    </w:p>
    <w:p w14:paraId="2700CF86" w14:textId="77777777" w:rsidR="006D6F1A" w:rsidRPr="006D6F1A" w:rsidRDefault="006D6F1A" w:rsidP="00474E66">
      <w:pPr>
        <w:pStyle w:val="ListParagraph"/>
        <w:spacing w:line="480" w:lineRule="auto"/>
        <w:ind w:left="0"/>
        <w:rPr>
          <w:rFonts w:ascii="Times New Roman" w:hAnsi="Times New Roman"/>
        </w:rPr>
      </w:pPr>
    </w:p>
    <w:p w14:paraId="6525FFB9" w14:textId="77777777" w:rsidR="00474E66" w:rsidRPr="00474E66" w:rsidRDefault="006D6F1A" w:rsidP="00BA59BF">
      <w:pPr>
        <w:pStyle w:val="ListParagraph"/>
        <w:numPr>
          <w:ilvl w:val="1"/>
          <w:numId w:val="3"/>
        </w:numPr>
        <w:spacing w:line="480" w:lineRule="auto"/>
        <w:ind w:left="1560" w:hanging="845"/>
        <w:rPr>
          <w:rFonts w:ascii="Times New Roman" w:hAnsi="Times New Roman"/>
          <w:b/>
        </w:rPr>
      </w:pPr>
      <w:r w:rsidRPr="00474E66">
        <w:rPr>
          <w:rFonts w:ascii="Times New Roman" w:hAnsi="Times New Roman"/>
          <w:b/>
        </w:rPr>
        <w:t>Research Problem</w:t>
      </w:r>
    </w:p>
    <w:p w14:paraId="7DD05750" w14:textId="16961834" w:rsidR="001A1BDF" w:rsidRDefault="00E97C45" w:rsidP="00C82E8E">
      <w:pPr>
        <w:spacing w:line="480" w:lineRule="auto"/>
        <w:ind w:firstLine="715"/>
        <w:jc w:val="both"/>
        <w:rPr>
          <w:rFonts w:asciiTheme="majorBidi" w:hAnsiTheme="majorBidi" w:cstheme="majorBidi"/>
        </w:rPr>
      </w:pPr>
      <w:r>
        <w:rPr>
          <w:rFonts w:asciiTheme="majorBidi" w:hAnsiTheme="majorBidi" w:cstheme="majorBidi"/>
        </w:rPr>
        <w:t xml:space="preserve">Competition among large companies and organizations </w:t>
      </w:r>
      <w:r w:rsidR="001A1BDF">
        <w:rPr>
          <w:rFonts w:asciiTheme="majorBidi" w:hAnsiTheme="majorBidi" w:cstheme="majorBidi"/>
        </w:rPr>
        <w:t xml:space="preserve">over talented employees </w:t>
      </w:r>
      <w:r>
        <w:rPr>
          <w:rFonts w:asciiTheme="majorBidi" w:hAnsiTheme="majorBidi" w:cstheme="majorBidi"/>
        </w:rPr>
        <w:t xml:space="preserve">is </w:t>
      </w:r>
      <w:r w:rsidR="001A1BDF">
        <w:rPr>
          <w:rFonts w:asciiTheme="majorBidi" w:hAnsiTheme="majorBidi" w:cstheme="majorBidi"/>
        </w:rPr>
        <w:t>fiercely</w:t>
      </w:r>
      <w:r>
        <w:rPr>
          <w:rFonts w:asciiTheme="majorBidi" w:hAnsiTheme="majorBidi" w:cstheme="majorBidi"/>
        </w:rPr>
        <w:t xml:space="preserve"> growing nowadays. </w:t>
      </w:r>
      <w:r w:rsidR="001A1BDF">
        <w:rPr>
          <w:rFonts w:asciiTheme="majorBidi" w:hAnsiTheme="majorBidi" w:cstheme="majorBidi"/>
        </w:rPr>
        <w:t>T</w:t>
      </w:r>
      <w:r w:rsidR="00B93A4A">
        <w:rPr>
          <w:rFonts w:asciiTheme="majorBidi" w:hAnsiTheme="majorBidi" w:cstheme="majorBidi"/>
        </w:rPr>
        <w:t>hus low job satisfaction</w:t>
      </w:r>
      <w:r>
        <w:rPr>
          <w:rFonts w:asciiTheme="majorBidi" w:hAnsiTheme="majorBidi" w:cstheme="majorBidi"/>
        </w:rPr>
        <w:t xml:space="preserve"> and high employee retention rates are in nobody’s </w:t>
      </w:r>
      <w:r w:rsidR="00B4278B">
        <w:rPr>
          <w:rFonts w:asciiTheme="majorBidi" w:hAnsiTheme="majorBidi" w:cstheme="majorBidi"/>
        </w:rPr>
        <w:t>favor</w:t>
      </w:r>
      <w:r>
        <w:rPr>
          <w:rFonts w:asciiTheme="majorBidi" w:hAnsiTheme="majorBidi" w:cstheme="majorBidi"/>
        </w:rPr>
        <w:t xml:space="preserve">. </w:t>
      </w:r>
      <w:r w:rsidR="001A1BDF">
        <w:rPr>
          <w:rFonts w:asciiTheme="majorBidi" w:hAnsiTheme="majorBidi" w:cstheme="majorBidi"/>
        </w:rPr>
        <w:t xml:space="preserve"> </w:t>
      </w:r>
      <w:r>
        <w:rPr>
          <w:rFonts w:asciiTheme="majorBidi" w:hAnsiTheme="majorBidi" w:cstheme="majorBidi"/>
        </w:rPr>
        <w:t xml:space="preserve">That being said, it is a worrying fact that 22% of big organizations don’t have a </w:t>
      </w:r>
      <w:r w:rsidR="001A1BDF">
        <w:rPr>
          <w:rFonts w:asciiTheme="majorBidi" w:hAnsiTheme="majorBidi" w:cstheme="majorBidi"/>
        </w:rPr>
        <w:t>formal onboa</w:t>
      </w:r>
      <w:r w:rsidR="003320F5">
        <w:rPr>
          <w:rFonts w:asciiTheme="majorBidi" w:hAnsiTheme="majorBidi" w:cstheme="majorBidi"/>
        </w:rPr>
        <w:t>rding program (</w:t>
      </w:r>
      <w:proofErr w:type="spellStart"/>
      <w:r w:rsidR="00346891" w:rsidRPr="00346891">
        <w:rPr>
          <w:rFonts w:asciiTheme="majorBidi" w:hAnsiTheme="majorBidi" w:cstheme="majorBidi"/>
        </w:rPr>
        <w:t>Ferrazzi</w:t>
      </w:r>
      <w:proofErr w:type="spellEnd"/>
      <w:r w:rsidR="00346891" w:rsidRPr="00346891">
        <w:rPr>
          <w:rFonts w:asciiTheme="majorBidi" w:hAnsiTheme="majorBidi" w:cstheme="majorBidi"/>
        </w:rPr>
        <w:t>, 2015)</w:t>
      </w:r>
      <w:r w:rsidR="003320F5">
        <w:rPr>
          <w:rFonts w:asciiTheme="majorBidi" w:hAnsiTheme="majorBidi" w:cstheme="majorBidi"/>
        </w:rPr>
        <w:t>. Therefore, it</w:t>
      </w:r>
      <w:r w:rsidR="007B03B9">
        <w:rPr>
          <w:rFonts w:asciiTheme="majorBidi" w:hAnsiTheme="majorBidi" w:cstheme="majorBidi"/>
        </w:rPr>
        <w:t xml:space="preserve"> has been a</w:t>
      </w:r>
      <w:r w:rsidR="003320F5">
        <w:rPr>
          <w:rFonts w:asciiTheme="majorBidi" w:hAnsiTheme="majorBidi" w:cstheme="majorBidi"/>
        </w:rPr>
        <w:t xml:space="preserve"> </w:t>
      </w:r>
      <w:r w:rsidR="007B03B9">
        <w:rPr>
          <w:rFonts w:asciiTheme="majorBidi" w:hAnsiTheme="majorBidi" w:cstheme="majorBidi"/>
        </w:rPr>
        <w:t>stimulating</w:t>
      </w:r>
      <w:r w:rsidR="003320F5">
        <w:rPr>
          <w:rFonts w:asciiTheme="majorBidi" w:hAnsiTheme="majorBidi" w:cstheme="majorBidi"/>
        </w:rPr>
        <w:t xml:space="preserve"> research topic to look into </w:t>
      </w:r>
      <w:r w:rsidR="00846883">
        <w:rPr>
          <w:rFonts w:asciiTheme="majorBidi" w:hAnsiTheme="majorBidi" w:cstheme="majorBidi"/>
        </w:rPr>
        <w:t>United Nations Higher Commission for Refugees (</w:t>
      </w:r>
      <w:r w:rsidR="007B03B9">
        <w:rPr>
          <w:rFonts w:asciiTheme="majorBidi" w:hAnsiTheme="majorBidi" w:cstheme="majorBidi"/>
        </w:rPr>
        <w:t>UNHCR</w:t>
      </w:r>
      <w:r w:rsidR="00846883">
        <w:rPr>
          <w:rFonts w:asciiTheme="majorBidi" w:hAnsiTheme="majorBidi" w:cstheme="majorBidi"/>
        </w:rPr>
        <w:t>) in Lebanon</w:t>
      </w:r>
      <w:r w:rsidR="007B03B9">
        <w:rPr>
          <w:rFonts w:asciiTheme="majorBidi" w:hAnsiTheme="majorBidi" w:cstheme="majorBidi"/>
        </w:rPr>
        <w:t xml:space="preserve"> as one of the most important humanitarian international organizations, to</w:t>
      </w:r>
      <w:r w:rsidR="003320F5">
        <w:rPr>
          <w:rFonts w:asciiTheme="majorBidi" w:hAnsiTheme="majorBidi" w:cstheme="majorBidi"/>
        </w:rPr>
        <w:t xml:space="preserve"> review their current </w:t>
      </w:r>
      <w:r w:rsidR="007B03B9">
        <w:rPr>
          <w:rFonts w:asciiTheme="majorBidi" w:hAnsiTheme="majorBidi" w:cstheme="majorBidi"/>
        </w:rPr>
        <w:t>new employee orientation program and study its impact on their employee satisfaction.</w:t>
      </w:r>
    </w:p>
    <w:p w14:paraId="3CB2829C" w14:textId="77777777" w:rsidR="00474E66" w:rsidRDefault="004E0DD0" w:rsidP="00C82E8E">
      <w:pPr>
        <w:spacing w:line="480" w:lineRule="auto"/>
        <w:ind w:firstLine="715"/>
        <w:jc w:val="both"/>
        <w:rPr>
          <w:rFonts w:asciiTheme="majorBidi" w:hAnsiTheme="majorBidi" w:cstheme="majorBidi"/>
        </w:rPr>
      </w:pPr>
      <w:r>
        <w:rPr>
          <w:rFonts w:asciiTheme="majorBidi" w:hAnsiTheme="majorBidi" w:cstheme="majorBidi"/>
        </w:rPr>
        <w:t xml:space="preserve">The research has </w:t>
      </w:r>
      <w:r w:rsidR="005E6C06">
        <w:rPr>
          <w:rFonts w:asciiTheme="majorBidi" w:hAnsiTheme="majorBidi" w:cstheme="majorBidi"/>
        </w:rPr>
        <w:t xml:space="preserve">tackled </w:t>
      </w:r>
      <w:r>
        <w:rPr>
          <w:rFonts w:asciiTheme="majorBidi" w:hAnsiTheme="majorBidi" w:cstheme="majorBidi"/>
        </w:rPr>
        <w:t xml:space="preserve">the following question: </w:t>
      </w:r>
      <w:r w:rsidR="00B93A4A">
        <w:rPr>
          <w:rFonts w:asciiTheme="majorBidi" w:hAnsiTheme="majorBidi" w:cstheme="majorBidi"/>
        </w:rPr>
        <w:t>Do</w:t>
      </w:r>
      <w:r>
        <w:rPr>
          <w:rFonts w:asciiTheme="majorBidi" w:hAnsiTheme="majorBidi" w:cstheme="majorBidi"/>
        </w:rPr>
        <w:t xml:space="preserve"> </w:t>
      </w:r>
      <w:r w:rsidR="00E97C45">
        <w:rPr>
          <w:rFonts w:asciiTheme="majorBidi" w:hAnsiTheme="majorBidi" w:cstheme="majorBidi"/>
        </w:rPr>
        <w:t xml:space="preserve">New Employee </w:t>
      </w:r>
      <w:r w:rsidR="007B03B9">
        <w:rPr>
          <w:rFonts w:asciiTheme="majorBidi" w:hAnsiTheme="majorBidi" w:cstheme="majorBidi"/>
        </w:rPr>
        <w:t xml:space="preserve">Orientation </w:t>
      </w:r>
      <w:r w:rsidR="00E97C45">
        <w:rPr>
          <w:rFonts w:asciiTheme="majorBidi" w:hAnsiTheme="majorBidi" w:cstheme="majorBidi"/>
        </w:rPr>
        <w:t>Procedures at UNHCR</w:t>
      </w:r>
      <w:r>
        <w:rPr>
          <w:rFonts w:asciiTheme="majorBidi" w:hAnsiTheme="majorBidi" w:cstheme="majorBidi"/>
        </w:rPr>
        <w:t xml:space="preserve"> (Lebanon) impact employee satisfaction?</w:t>
      </w:r>
      <w:r w:rsidR="00E02DA9">
        <w:rPr>
          <w:rFonts w:asciiTheme="majorBidi" w:hAnsiTheme="majorBidi" w:cstheme="majorBidi"/>
        </w:rPr>
        <w:t xml:space="preserve"> This research question belongs to the correlational/predictive type of research questions since it is testing the correlation between new employee orientation and employee satisfaction. It is thus taking groups of variables and trying to develop a relationship between them, or in other words using them to </w:t>
      </w:r>
      <w:r w:rsidR="00B93A4A">
        <w:rPr>
          <w:rFonts w:asciiTheme="majorBidi" w:hAnsiTheme="majorBidi" w:cstheme="majorBidi"/>
        </w:rPr>
        <w:t>prove</w:t>
      </w:r>
      <w:r w:rsidR="00E02DA9">
        <w:rPr>
          <w:rFonts w:asciiTheme="majorBidi" w:hAnsiTheme="majorBidi" w:cstheme="majorBidi"/>
        </w:rPr>
        <w:t xml:space="preserve"> an existing relationship, where one variable can predict another one.</w:t>
      </w:r>
    </w:p>
    <w:p w14:paraId="27497FE7" w14:textId="77777777" w:rsidR="006D6F1A" w:rsidRPr="006D6F1A" w:rsidRDefault="006D6F1A" w:rsidP="00474E66">
      <w:pPr>
        <w:pStyle w:val="ListParagraph"/>
        <w:spacing w:line="480" w:lineRule="auto"/>
        <w:ind w:left="0"/>
        <w:rPr>
          <w:rFonts w:ascii="Times New Roman" w:hAnsi="Times New Roman"/>
        </w:rPr>
      </w:pPr>
    </w:p>
    <w:p w14:paraId="49BC839B" w14:textId="77777777" w:rsidR="002959FC" w:rsidRDefault="006D6F1A" w:rsidP="00BA59BF">
      <w:pPr>
        <w:pStyle w:val="ListParagraph"/>
        <w:numPr>
          <w:ilvl w:val="1"/>
          <w:numId w:val="3"/>
        </w:numPr>
        <w:spacing w:line="480" w:lineRule="auto"/>
        <w:ind w:left="1560" w:hanging="851"/>
        <w:rPr>
          <w:rFonts w:ascii="Times New Roman" w:hAnsi="Times New Roman"/>
          <w:b/>
        </w:rPr>
      </w:pPr>
      <w:r w:rsidRPr="00474E66">
        <w:rPr>
          <w:rFonts w:ascii="Times New Roman" w:hAnsi="Times New Roman"/>
          <w:b/>
        </w:rPr>
        <w:t>Objectives</w:t>
      </w:r>
      <w:r w:rsidR="000A79A3">
        <w:rPr>
          <w:rFonts w:ascii="Times New Roman" w:hAnsi="Times New Roman"/>
          <w:b/>
        </w:rPr>
        <w:t xml:space="preserve"> of the Graduate Project</w:t>
      </w:r>
    </w:p>
    <w:p w14:paraId="60119E1C" w14:textId="77777777" w:rsidR="00BF53E4" w:rsidRPr="004E54F5" w:rsidRDefault="00E97C45" w:rsidP="00C82E8E">
      <w:pPr>
        <w:spacing w:line="480" w:lineRule="auto"/>
        <w:ind w:firstLine="709"/>
        <w:jc w:val="both"/>
        <w:rPr>
          <w:rFonts w:asciiTheme="majorBidi" w:hAnsiTheme="majorBidi" w:cstheme="majorBidi"/>
        </w:rPr>
      </w:pPr>
      <w:r>
        <w:rPr>
          <w:rFonts w:asciiTheme="majorBidi" w:hAnsiTheme="majorBidi" w:cstheme="majorBidi"/>
        </w:rPr>
        <w:t xml:space="preserve">The purpose </w:t>
      </w:r>
      <w:r w:rsidR="00BF53E4">
        <w:rPr>
          <w:rFonts w:asciiTheme="majorBidi" w:hAnsiTheme="majorBidi" w:cstheme="majorBidi"/>
        </w:rPr>
        <w:t xml:space="preserve">of this study </w:t>
      </w:r>
      <w:r w:rsidR="004E54F5">
        <w:rPr>
          <w:rFonts w:asciiTheme="majorBidi" w:hAnsiTheme="majorBidi" w:cstheme="majorBidi"/>
        </w:rPr>
        <w:t>was to find whether there’s a correlation between</w:t>
      </w:r>
      <w:r w:rsidR="00BF53E4" w:rsidRPr="004E54F5">
        <w:rPr>
          <w:rFonts w:asciiTheme="majorBidi" w:hAnsiTheme="majorBidi" w:cstheme="majorBidi"/>
        </w:rPr>
        <w:t xml:space="preserve"> the new employee orientation procedures </w:t>
      </w:r>
      <w:r w:rsidR="004E54F5">
        <w:rPr>
          <w:rFonts w:asciiTheme="majorBidi" w:hAnsiTheme="majorBidi" w:cstheme="majorBidi"/>
        </w:rPr>
        <w:t>and</w:t>
      </w:r>
      <w:r w:rsidR="00BF53E4" w:rsidRPr="004E54F5">
        <w:rPr>
          <w:rFonts w:asciiTheme="majorBidi" w:hAnsiTheme="majorBidi" w:cstheme="majorBidi"/>
        </w:rPr>
        <w:t xml:space="preserve"> the </w:t>
      </w:r>
      <w:r w:rsidRPr="004E54F5">
        <w:rPr>
          <w:rFonts w:asciiTheme="majorBidi" w:hAnsiTheme="majorBidi" w:cstheme="majorBidi"/>
        </w:rPr>
        <w:t xml:space="preserve">employee satisfaction </w:t>
      </w:r>
      <w:r w:rsidR="00BF53E4" w:rsidRPr="004E54F5">
        <w:rPr>
          <w:rFonts w:asciiTheme="majorBidi" w:hAnsiTheme="majorBidi" w:cstheme="majorBidi"/>
        </w:rPr>
        <w:t>at</w:t>
      </w:r>
      <w:r w:rsidRPr="004E54F5">
        <w:rPr>
          <w:rFonts w:asciiTheme="majorBidi" w:hAnsiTheme="majorBidi" w:cstheme="majorBidi"/>
        </w:rPr>
        <w:t xml:space="preserve"> the entry level. </w:t>
      </w:r>
    </w:p>
    <w:p w14:paraId="1EEB78FB" w14:textId="77777777" w:rsidR="004A1231" w:rsidRPr="00BF53E4" w:rsidRDefault="00E97C45" w:rsidP="00C82E8E">
      <w:pPr>
        <w:spacing w:line="480" w:lineRule="auto"/>
        <w:jc w:val="both"/>
        <w:rPr>
          <w:rFonts w:asciiTheme="majorBidi" w:hAnsiTheme="majorBidi" w:cstheme="majorBidi"/>
        </w:rPr>
      </w:pPr>
      <w:r w:rsidRPr="00BF53E4">
        <w:rPr>
          <w:rFonts w:asciiTheme="majorBidi" w:hAnsiTheme="majorBidi" w:cstheme="majorBidi"/>
        </w:rPr>
        <w:t xml:space="preserve">The results from this paper should demonstrate to the Human Resources unit at UNHCR </w:t>
      </w:r>
      <w:r w:rsidR="002E0771">
        <w:rPr>
          <w:rFonts w:asciiTheme="majorBidi" w:hAnsiTheme="majorBidi" w:cstheme="majorBidi"/>
        </w:rPr>
        <w:t xml:space="preserve"> an analysis </w:t>
      </w:r>
      <w:r w:rsidR="004E54F5">
        <w:rPr>
          <w:rFonts w:asciiTheme="majorBidi" w:hAnsiTheme="majorBidi" w:cstheme="majorBidi"/>
        </w:rPr>
        <w:t xml:space="preserve">of the impact of the current orientation procedures on their </w:t>
      </w:r>
      <w:r w:rsidR="002E0771">
        <w:rPr>
          <w:rFonts w:asciiTheme="majorBidi" w:hAnsiTheme="majorBidi" w:cstheme="majorBidi"/>
        </w:rPr>
        <w:t>employee</w:t>
      </w:r>
      <w:r w:rsidR="004E54F5">
        <w:rPr>
          <w:rFonts w:asciiTheme="majorBidi" w:hAnsiTheme="majorBidi" w:cstheme="majorBidi"/>
        </w:rPr>
        <w:t>s</w:t>
      </w:r>
      <w:r w:rsidR="0028090F">
        <w:rPr>
          <w:rFonts w:asciiTheme="majorBidi" w:hAnsiTheme="majorBidi" w:cstheme="majorBidi"/>
        </w:rPr>
        <w:t>’</w:t>
      </w:r>
      <w:r w:rsidR="002E0771">
        <w:rPr>
          <w:rFonts w:asciiTheme="majorBidi" w:hAnsiTheme="majorBidi" w:cstheme="majorBidi"/>
        </w:rPr>
        <w:t xml:space="preserve"> satisfaction level, in addition to recommendations </w:t>
      </w:r>
      <w:r w:rsidRPr="00BF53E4">
        <w:rPr>
          <w:rFonts w:asciiTheme="majorBidi" w:hAnsiTheme="majorBidi" w:cstheme="majorBidi"/>
        </w:rPr>
        <w:t xml:space="preserve">on where improvement within these procedures </w:t>
      </w:r>
      <w:r w:rsidR="002E0771">
        <w:rPr>
          <w:rFonts w:asciiTheme="majorBidi" w:hAnsiTheme="majorBidi" w:cstheme="majorBidi"/>
        </w:rPr>
        <w:t>is possible so that they can</w:t>
      </w:r>
      <w:r w:rsidRPr="00BF53E4">
        <w:rPr>
          <w:rFonts w:asciiTheme="majorBidi" w:hAnsiTheme="majorBidi" w:cstheme="majorBidi"/>
        </w:rPr>
        <w:t xml:space="preserve"> enhance their </w:t>
      </w:r>
      <w:r w:rsidR="00BF53E4">
        <w:rPr>
          <w:rFonts w:asciiTheme="majorBidi" w:hAnsiTheme="majorBidi" w:cstheme="majorBidi"/>
        </w:rPr>
        <w:t xml:space="preserve">new employee orientation </w:t>
      </w:r>
      <w:r w:rsidRPr="00BF53E4">
        <w:rPr>
          <w:rFonts w:asciiTheme="majorBidi" w:hAnsiTheme="majorBidi" w:cstheme="majorBidi"/>
        </w:rPr>
        <w:t>overall process.</w:t>
      </w:r>
    </w:p>
    <w:p w14:paraId="4A8D02BC" w14:textId="77777777" w:rsidR="00790983" w:rsidRPr="006D6F1A" w:rsidRDefault="00790983" w:rsidP="00790983">
      <w:pPr>
        <w:pStyle w:val="ListParagraph"/>
        <w:spacing w:line="480" w:lineRule="auto"/>
        <w:ind w:left="0"/>
        <w:rPr>
          <w:rFonts w:ascii="Times New Roman" w:hAnsi="Times New Roman"/>
        </w:rPr>
      </w:pPr>
    </w:p>
    <w:p w14:paraId="1EAEC010" w14:textId="77777777" w:rsidR="00790983" w:rsidRDefault="00790983" w:rsidP="00E02DA9">
      <w:pPr>
        <w:pStyle w:val="ListParagraph"/>
        <w:numPr>
          <w:ilvl w:val="1"/>
          <w:numId w:val="3"/>
        </w:numPr>
        <w:spacing w:line="480" w:lineRule="auto"/>
        <w:ind w:left="1560" w:hanging="846"/>
        <w:rPr>
          <w:rFonts w:ascii="Times New Roman" w:hAnsi="Times New Roman"/>
          <w:b/>
        </w:rPr>
      </w:pPr>
      <w:r>
        <w:rPr>
          <w:rFonts w:ascii="Times New Roman" w:hAnsi="Times New Roman"/>
          <w:b/>
        </w:rPr>
        <w:t>Research Hypothesis</w:t>
      </w:r>
      <w:r w:rsidR="00BA59BF">
        <w:rPr>
          <w:rFonts w:ascii="Times New Roman" w:hAnsi="Times New Roman"/>
          <w:b/>
        </w:rPr>
        <w:t xml:space="preserve"> </w:t>
      </w:r>
    </w:p>
    <w:p w14:paraId="310AF084" w14:textId="3AD51F9E" w:rsidR="00E97C45" w:rsidRDefault="006E65E3" w:rsidP="00C82E8E">
      <w:pPr>
        <w:shd w:val="clear" w:color="auto" w:fill="FFFFFF"/>
        <w:spacing w:line="48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Redman and </w:t>
      </w:r>
      <w:proofErr w:type="spellStart"/>
      <w:r>
        <w:rPr>
          <w:rFonts w:ascii="Times New Roman" w:eastAsia="Times New Roman" w:hAnsi="Times New Roman" w:cs="Times New Roman"/>
          <w:color w:val="222222"/>
        </w:rPr>
        <w:t>Mory</w:t>
      </w:r>
      <w:proofErr w:type="spellEnd"/>
      <w:r>
        <w:rPr>
          <w:rFonts w:ascii="Times New Roman" w:eastAsia="Times New Roman" w:hAnsi="Times New Roman" w:cs="Times New Roman"/>
          <w:color w:val="222222"/>
        </w:rPr>
        <w:t xml:space="preserve"> (</w:t>
      </w:r>
      <w:r w:rsidRPr="006E65E3">
        <w:rPr>
          <w:rFonts w:ascii="Times New Roman" w:eastAsia="Times New Roman" w:hAnsi="Times New Roman" w:cs="Times New Roman"/>
          <w:color w:val="222222"/>
        </w:rPr>
        <w:t>1933</w:t>
      </w:r>
      <w:r w:rsidR="003A359E">
        <w:rPr>
          <w:rFonts w:ascii="Times New Roman" w:eastAsia="Times New Roman" w:hAnsi="Times New Roman" w:cs="Times New Roman"/>
          <w:color w:val="222222"/>
        </w:rPr>
        <w:t>, pp.10</w:t>
      </w:r>
      <w:r w:rsidRPr="006E65E3">
        <w:rPr>
          <w:rFonts w:ascii="Times New Roman" w:eastAsia="Times New Roman" w:hAnsi="Times New Roman" w:cs="Times New Roman"/>
          <w:color w:val="222222"/>
        </w:rPr>
        <w:t>)</w:t>
      </w:r>
      <w:r>
        <w:rPr>
          <w:rStyle w:val="selectable"/>
        </w:rPr>
        <w:t xml:space="preserve"> </w:t>
      </w:r>
      <w:r>
        <w:rPr>
          <w:rFonts w:ascii="Times New Roman" w:eastAsia="Times New Roman" w:hAnsi="Times New Roman" w:cs="Times New Roman"/>
          <w:color w:val="222222"/>
        </w:rPr>
        <w:t>explain that it is unfeasible for a rese</w:t>
      </w:r>
      <w:r w:rsidR="0028090F">
        <w:rPr>
          <w:rFonts w:ascii="Times New Roman" w:eastAsia="Times New Roman" w:hAnsi="Times New Roman" w:cs="Times New Roman"/>
          <w:color w:val="222222"/>
        </w:rPr>
        <w:t>archer to reach any exploration</w:t>
      </w:r>
      <w:r>
        <w:rPr>
          <w:rFonts w:ascii="Times New Roman" w:eastAsia="Times New Roman" w:hAnsi="Times New Roman" w:cs="Times New Roman"/>
          <w:color w:val="222222"/>
        </w:rPr>
        <w:t xml:space="preserve"> if he has</w:t>
      </w:r>
      <w:r w:rsidR="00226CDC">
        <w:rPr>
          <w:rFonts w:ascii="Times New Roman" w:eastAsia="Times New Roman" w:hAnsi="Times New Roman" w:cs="Times New Roman"/>
          <w:color w:val="222222"/>
        </w:rPr>
        <w:t>n’t</w:t>
      </w:r>
      <w:r>
        <w:rPr>
          <w:rFonts w:ascii="Times New Roman" w:eastAsia="Times New Roman" w:hAnsi="Times New Roman" w:cs="Times New Roman"/>
          <w:color w:val="222222"/>
        </w:rPr>
        <w:t xml:space="preserve"> specified his subject and objective in the first place. They then add that a researcher is best guided by a hypothesis concerning the interrelations of the phenomena of his study. </w:t>
      </w:r>
      <w:r w:rsidR="00E97C45">
        <w:rPr>
          <w:rFonts w:ascii="Times New Roman" w:eastAsia="Times New Roman" w:hAnsi="Times New Roman" w:cs="Times New Roman"/>
          <w:color w:val="222222"/>
        </w:rPr>
        <w:t>Through this research paper</w:t>
      </w:r>
      <w:r w:rsidR="0028090F">
        <w:rPr>
          <w:rFonts w:ascii="Times New Roman" w:eastAsia="Times New Roman" w:hAnsi="Times New Roman" w:cs="Times New Roman"/>
          <w:color w:val="222222"/>
        </w:rPr>
        <w:t>,</w:t>
      </w:r>
      <w:r w:rsidR="00E97C45">
        <w:rPr>
          <w:rFonts w:ascii="Times New Roman" w:eastAsia="Times New Roman" w:hAnsi="Times New Roman" w:cs="Times New Roman"/>
          <w:color w:val="222222"/>
        </w:rPr>
        <w:t xml:space="preserve"> the following </w:t>
      </w:r>
      <w:r>
        <w:rPr>
          <w:rFonts w:ascii="Times New Roman" w:eastAsia="Times New Roman" w:hAnsi="Times New Roman" w:cs="Times New Roman"/>
          <w:color w:val="222222"/>
        </w:rPr>
        <w:t xml:space="preserve">hypothesis </w:t>
      </w:r>
      <w:r w:rsidR="00E02DA9">
        <w:rPr>
          <w:rFonts w:ascii="Times New Roman" w:eastAsia="Times New Roman" w:hAnsi="Times New Roman" w:cs="Times New Roman"/>
          <w:color w:val="222222"/>
        </w:rPr>
        <w:t>statements</w:t>
      </w:r>
      <w:r w:rsidR="00E97C45">
        <w:rPr>
          <w:rFonts w:ascii="Times New Roman" w:eastAsia="Times New Roman" w:hAnsi="Times New Roman" w:cs="Times New Roman"/>
          <w:color w:val="222222"/>
        </w:rPr>
        <w:t xml:space="preserve"> will be </w:t>
      </w:r>
      <w:r w:rsidR="00E02DA9">
        <w:rPr>
          <w:rFonts w:ascii="Times New Roman" w:eastAsia="Times New Roman" w:hAnsi="Times New Roman" w:cs="Times New Roman"/>
          <w:color w:val="222222"/>
        </w:rPr>
        <w:t>tested and answered</w:t>
      </w:r>
      <w:r w:rsidR="00E97C45">
        <w:rPr>
          <w:rFonts w:ascii="Times New Roman" w:eastAsia="Times New Roman" w:hAnsi="Times New Roman" w:cs="Times New Roman"/>
          <w:color w:val="222222"/>
        </w:rPr>
        <w:t>.</w:t>
      </w:r>
    </w:p>
    <w:p w14:paraId="0BB9D578" w14:textId="1BBB05F0" w:rsidR="004E0DD0" w:rsidRPr="004E0DD0" w:rsidRDefault="004E0DD0" w:rsidP="00C82E8E">
      <w:pPr>
        <w:shd w:val="clear" w:color="auto" w:fill="FFFFFF"/>
        <w:spacing w:line="480" w:lineRule="auto"/>
        <w:jc w:val="both"/>
        <w:rPr>
          <w:rFonts w:ascii="Arial" w:eastAsia="Times New Roman" w:hAnsi="Arial" w:cs="Arial"/>
          <w:color w:val="222222"/>
        </w:rPr>
      </w:pPr>
      <w:r w:rsidRPr="004E0DD0">
        <w:rPr>
          <w:rFonts w:ascii="Times New Roman" w:eastAsia="Times New Roman" w:hAnsi="Times New Roman" w:cs="Times New Roman"/>
          <w:color w:val="222222"/>
        </w:rPr>
        <w:t xml:space="preserve">H0: The new employee orientation program doesn’t affect employee satisfaction </w:t>
      </w:r>
      <w:r w:rsidR="00B1602B">
        <w:rPr>
          <w:rFonts w:ascii="Times New Roman" w:eastAsia="Times New Roman" w:hAnsi="Times New Roman" w:cs="Times New Roman"/>
          <w:color w:val="222222"/>
        </w:rPr>
        <w:t>at</w:t>
      </w:r>
      <w:r w:rsidRPr="004E0DD0">
        <w:rPr>
          <w:rFonts w:ascii="Times New Roman" w:eastAsia="Times New Roman" w:hAnsi="Times New Roman" w:cs="Times New Roman"/>
          <w:color w:val="222222"/>
        </w:rPr>
        <w:t xml:space="preserve"> UNHCR Lebanon</w:t>
      </w:r>
    </w:p>
    <w:p w14:paraId="733F0414" w14:textId="48D73796" w:rsidR="004E0DD0" w:rsidRPr="004E0DD0" w:rsidRDefault="004E0DD0" w:rsidP="00C82E8E">
      <w:pPr>
        <w:shd w:val="clear" w:color="auto" w:fill="FFFFFF"/>
        <w:spacing w:line="480" w:lineRule="auto"/>
        <w:jc w:val="both"/>
        <w:rPr>
          <w:rFonts w:ascii="Arial" w:eastAsia="Times New Roman" w:hAnsi="Arial" w:cs="Arial"/>
          <w:color w:val="222222"/>
        </w:rPr>
      </w:pPr>
      <w:r w:rsidRPr="004E0DD0">
        <w:rPr>
          <w:rFonts w:ascii="Times New Roman" w:eastAsia="Times New Roman" w:hAnsi="Times New Roman" w:cs="Times New Roman"/>
          <w:color w:val="222222"/>
        </w:rPr>
        <w:t xml:space="preserve"> H1: The new employee orientation program affects employee satisfaction </w:t>
      </w:r>
      <w:r w:rsidR="00B1602B">
        <w:rPr>
          <w:rFonts w:ascii="Times New Roman" w:eastAsia="Times New Roman" w:hAnsi="Times New Roman" w:cs="Times New Roman"/>
          <w:color w:val="222222"/>
        </w:rPr>
        <w:t>at</w:t>
      </w:r>
      <w:r w:rsidRPr="004E0DD0">
        <w:rPr>
          <w:rFonts w:ascii="Times New Roman" w:eastAsia="Times New Roman" w:hAnsi="Times New Roman" w:cs="Times New Roman"/>
          <w:color w:val="222222"/>
        </w:rPr>
        <w:t xml:space="preserve"> UNHCR Lebanon</w:t>
      </w:r>
    </w:p>
    <w:p w14:paraId="538C68E7" w14:textId="77777777" w:rsidR="00A22EEB" w:rsidRPr="002959FC" w:rsidRDefault="004E0DD0" w:rsidP="004E0DD0">
      <w:pPr>
        <w:tabs>
          <w:tab w:val="left" w:pos="5284"/>
        </w:tabs>
        <w:spacing w:line="480" w:lineRule="auto"/>
        <w:rPr>
          <w:rFonts w:ascii="Times New Roman" w:hAnsi="Times New Roman"/>
          <w:b/>
        </w:rPr>
      </w:pPr>
      <w:r>
        <w:rPr>
          <w:rFonts w:ascii="Times New Roman" w:hAnsi="Times New Roman"/>
          <w:b/>
        </w:rPr>
        <w:tab/>
      </w:r>
    </w:p>
    <w:p w14:paraId="4CA146A6" w14:textId="77777777" w:rsidR="000D5715" w:rsidRPr="004814EB" w:rsidRDefault="006D6F1A" w:rsidP="004814EB">
      <w:pPr>
        <w:pStyle w:val="ListParagraph"/>
        <w:numPr>
          <w:ilvl w:val="0"/>
          <w:numId w:val="1"/>
        </w:numPr>
        <w:spacing w:line="480" w:lineRule="auto"/>
        <w:ind w:left="709" w:hanging="709"/>
        <w:rPr>
          <w:rFonts w:ascii="Times New Roman" w:hAnsi="Times New Roman"/>
          <w:b/>
        </w:rPr>
      </w:pPr>
      <w:r>
        <w:rPr>
          <w:rFonts w:ascii="Times New Roman" w:hAnsi="Times New Roman"/>
          <w:b/>
        </w:rPr>
        <w:t>OVERVIEW OF THE SECTOR/DOMAIN/ORGANIZATIONS</w:t>
      </w:r>
    </w:p>
    <w:p w14:paraId="62203B40" w14:textId="77777777" w:rsidR="001600C3" w:rsidRDefault="004E0DD0" w:rsidP="00C82E8E">
      <w:pPr>
        <w:spacing w:line="480" w:lineRule="auto"/>
        <w:ind w:firstLine="709"/>
        <w:jc w:val="both"/>
        <w:rPr>
          <w:rFonts w:asciiTheme="majorBidi" w:hAnsiTheme="majorBidi" w:cstheme="majorBidi"/>
        </w:rPr>
      </w:pPr>
      <w:r>
        <w:rPr>
          <w:rFonts w:asciiTheme="majorBidi" w:hAnsiTheme="majorBidi" w:cstheme="majorBidi"/>
        </w:rPr>
        <w:t xml:space="preserve">The United Nations High commissioner for </w:t>
      </w:r>
      <w:r w:rsidR="00766E2B">
        <w:rPr>
          <w:rFonts w:asciiTheme="majorBidi" w:hAnsiTheme="majorBidi" w:cstheme="majorBidi"/>
        </w:rPr>
        <w:t xml:space="preserve">Refugees is an International Non- governmental organization. </w:t>
      </w:r>
      <w:r w:rsidR="009102B2">
        <w:rPr>
          <w:rFonts w:asciiTheme="majorBidi" w:hAnsiTheme="majorBidi" w:cstheme="majorBidi"/>
        </w:rPr>
        <w:t xml:space="preserve">According to the official website of UNHCR: </w:t>
      </w:r>
      <w:r w:rsidR="00766E2B" w:rsidRPr="00766E2B">
        <w:rPr>
          <w:rFonts w:asciiTheme="majorBidi" w:hAnsiTheme="majorBidi" w:cstheme="majorBidi"/>
        </w:rPr>
        <w:t>The office of the United Nations High Commissioner for Refugees was created in 1950, during the aftermath of the Second World War, to help millions of Europeans w</w:t>
      </w:r>
      <w:r w:rsidR="001600C3">
        <w:rPr>
          <w:rFonts w:asciiTheme="majorBidi" w:hAnsiTheme="majorBidi" w:cstheme="majorBidi"/>
        </w:rPr>
        <w:t>ho had fled or lost their homes</w:t>
      </w:r>
      <w:r w:rsidR="00766E2B" w:rsidRPr="00766E2B">
        <w:rPr>
          <w:rFonts w:asciiTheme="majorBidi" w:hAnsiTheme="majorBidi" w:cstheme="majorBidi"/>
        </w:rPr>
        <w:t>.</w:t>
      </w:r>
      <w:r w:rsidRPr="00766E2B">
        <w:rPr>
          <w:rFonts w:asciiTheme="majorBidi" w:hAnsiTheme="majorBidi" w:cstheme="majorBidi"/>
        </w:rPr>
        <w:t xml:space="preserve"> </w:t>
      </w:r>
      <w:r w:rsidR="009102B2" w:rsidRPr="009102B2">
        <w:rPr>
          <w:rFonts w:asciiTheme="majorBidi" w:hAnsiTheme="majorBidi" w:cstheme="majorBidi"/>
        </w:rPr>
        <w:t xml:space="preserve">Today, </w:t>
      </w:r>
      <w:r w:rsidR="009102B2">
        <w:rPr>
          <w:rFonts w:asciiTheme="majorBidi" w:hAnsiTheme="majorBidi" w:cstheme="majorBidi"/>
        </w:rPr>
        <w:t>around</w:t>
      </w:r>
      <w:r w:rsidR="009102B2" w:rsidRPr="009102B2">
        <w:rPr>
          <w:rFonts w:asciiTheme="majorBidi" w:hAnsiTheme="majorBidi" w:cstheme="majorBidi"/>
        </w:rPr>
        <w:t xml:space="preserve"> 67 years later, </w:t>
      </w:r>
      <w:r w:rsidR="009102B2">
        <w:rPr>
          <w:rFonts w:asciiTheme="majorBidi" w:hAnsiTheme="majorBidi" w:cstheme="majorBidi"/>
        </w:rPr>
        <w:t>the</w:t>
      </w:r>
      <w:r w:rsidR="009102B2" w:rsidRPr="009102B2">
        <w:rPr>
          <w:rFonts w:asciiTheme="majorBidi" w:hAnsiTheme="majorBidi" w:cstheme="majorBidi"/>
        </w:rPr>
        <w:t xml:space="preserve"> organization is still </w:t>
      </w:r>
      <w:r w:rsidR="001600C3">
        <w:rPr>
          <w:rFonts w:asciiTheme="majorBidi" w:hAnsiTheme="majorBidi" w:cstheme="majorBidi"/>
        </w:rPr>
        <w:t xml:space="preserve">working hard </w:t>
      </w:r>
      <w:r w:rsidR="0028090F">
        <w:rPr>
          <w:rFonts w:asciiTheme="majorBidi" w:hAnsiTheme="majorBidi" w:cstheme="majorBidi"/>
        </w:rPr>
        <w:t>on</w:t>
      </w:r>
      <w:r w:rsidR="009102B2" w:rsidRPr="009102B2">
        <w:rPr>
          <w:rFonts w:asciiTheme="majorBidi" w:hAnsiTheme="majorBidi" w:cstheme="majorBidi"/>
        </w:rPr>
        <w:t xml:space="preserve"> protecting and assisting refugees around the world. </w:t>
      </w:r>
    </w:p>
    <w:p w14:paraId="098DE424" w14:textId="77777777" w:rsidR="006D6F1A" w:rsidRPr="001600C3" w:rsidRDefault="009102B2" w:rsidP="00C82E8E">
      <w:pPr>
        <w:spacing w:line="480" w:lineRule="auto"/>
        <w:ind w:firstLine="709"/>
        <w:jc w:val="both"/>
        <w:rPr>
          <w:rFonts w:asciiTheme="majorBidi" w:hAnsiTheme="majorBidi" w:cstheme="majorBidi"/>
        </w:rPr>
      </w:pPr>
      <w:r>
        <w:rPr>
          <w:rFonts w:asciiTheme="majorBidi" w:hAnsiTheme="majorBidi" w:cstheme="majorBidi"/>
        </w:rPr>
        <w:t xml:space="preserve">The </w:t>
      </w:r>
      <w:r w:rsidRPr="009102B2">
        <w:rPr>
          <w:rFonts w:asciiTheme="majorBidi" w:hAnsiTheme="majorBidi" w:cstheme="majorBidi"/>
        </w:rPr>
        <w:t xml:space="preserve">primary </w:t>
      </w:r>
      <w:r w:rsidR="006F39A5">
        <w:rPr>
          <w:rFonts w:asciiTheme="majorBidi" w:hAnsiTheme="majorBidi" w:cstheme="majorBidi"/>
        </w:rPr>
        <w:t>function</w:t>
      </w:r>
      <w:r w:rsidRPr="009102B2">
        <w:rPr>
          <w:rFonts w:asciiTheme="majorBidi" w:hAnsiTheme="majorBidi" w:cstheme="majorBidi"/>
        </w:rPr>
        <w:t xml:space="preserve"> at UNHCR is to </w:t>
      </w:r>
      <w:r w:rsidR="006F39A5">
        <w:rPr>
          <w:rFonts w:asciiTheme="majorBidi" w:hAnsiTheme="majorBidi" w:cstheme="majorBidi"/>
        </w:rPr>
        <w:t>protect</w:t>
      </w:r>
      <w:r w:rsidRPr="009102B2">
        <w:rPr>
          <w:rFonts w:asciiTheme="majorBidi" w:hAnsiTheme="majorBidi" w:cstheme="majorBidi"/>
        </w:rPr>
        <w:t xml:space="preserve"> the rights and well-being of people who have be</w:t>
      </w:r>
      <w:r>
        <w:rPr>
          <w:rFonts w:asciiTheme="majorBidi" w:hAnsiTheme="majorBidi" w:cstheme="majorBidi"/>
        </w:rPr>
        <w:t>en forced to flee. UNHCR</w:t>
      </w:r>
      <w:r w:rsidRPr="009102B2">
        <w:rPr>
          <w:rFonts w:asciiTheme="majorBidi" w:hAnsiTheme="majorBidi" w:cstheme="majorBidi"/>
        </w:rPr>
        <w:t xml:space="preserve"> work</w:t>
      </w:r>
      <w:r>
        <w:rPr>
          <w:rFonts w:asciiTheme="majorBidi" w:hAnsiTheme="majorBidi" w:cstheme="majorBidi"/>
        </w:rPr>
        <w:t>s together with partner organizations and communities</w:t>
      </w:r>
      <w:r w:rsidRPr="009102B2">
        <w:rPr>
          <w:rFonts w:asciiTheme="majorBidi" w:hAnsiTheme="majorBidi" w:cstheme="majorBidi"/>
        </w:rPr>
        <w:t xml:space="preserve"> to ensure that everybody has the right to seek asylum and find </w:t>
      </w:r>
      <w:r w:rsidR="00702F23">
        <w:rPr>
          <w:rFonts w:asciiTheme="majorBidi" w:hAnsiTheme="majorBidi" w:cstheme="majorBidi"/>
        </w:rPr>
        <w:t xml:space="preserve">safe refuge in another country, as it </w:t>
      </w:r>
      <w:r w:rsidRPr="009102B2">
        <w:rPr>
          <w:rFonts w:asciiTheme="majorBidi" w:hAnsiTheme="majorBidi" w:cstheme="majorBidi"/>
        </w:rPr>
        <w:t>also strive</w:t>
      </w:r>
      <w:r w:rsidR="00702F23">
        <w:rPr>
          <w:rFonts w:asciiTheme="majorBidi" w:hAnsiTheme="majorBidi" w:cstheme="majorBidi"/>
        </w:rPr>
        <w:t>s</w:t>
      </w:r>
      <w:r w:rsidRPr="009102B2">
        <w:rPr>
          <w:rFonts w:asciiTheme="majorBidi" w:hAnsiTheme="majorBidi" w:cstheme="majorBidi"/>
        </w:rPr>
        <w:t xml:space="preserve"> to secure lasting solutions.</w:t>
      </w:r>
    </w:p>
    <w:p w14:paraId="2375DD0C" w14:textId="6B680954" w:rsidR="001600C3" w:rsidRPr="001600C3" w:rsidRDefault="001600C3" w:rsidP="00C82E8E">
      <w:pPr>
        <w:spacing w:line="480" w:lineRule="auto"/>
        <w:ind w:firstLine="709"/>
        <w:jc w:val="both"/>
        <w:rPr>
          <w:rFonts w:asciiTheme="majorBidi" w:hAnsiTheme="majorBidi" w:cstheme="majorBidi"/>
        </w:rPr>
      </w:pPr>
      <w:r w:rsidRPr="001600C3">
        <w:rPr>
          <w:rFonts w:asciiTheme="majorBidi" w:hAnsiTheme="majorBidi" w:cstheme="majorBidi"/>
        </w:rPr>
        <w:t xml:space="preserve">For </w:t>
      </w:r>
      <w:r>
        <w:rPr>
          <w:rFonts w:asciiTheme="majorBidi" w:hAnsiTheme="majorBidi" w:cstheme="majorBidi"/>
        </w:rPr>
        <w:t>around 50 years</w:t>
      </w:r>
      <w:r w:rsidRPr="001600C3">
        <w:rPr>
          <w:rFonts w:asciiTheme="majorBidi" w:hAnsiTheme="majorBidi" w:cstheme="majorBidi"/>
        </w:rPr>
        <w:t xml:space="preserve">, UNHCR’s operations in Lebanon were relatively modest, </w:t>
      </w:r>
      <w:r>
        <w:rPr>
          <w:rFonts w:asciiTheme="majorBidi" w:hAnsiTheme="majorBidi" w:cstheme="majorBidi"/>
        </w:rPr>
        <w:t xml:space="preserve">where they focused on assisting </w:t>
      </w:r>
      <w:r w:rsidRPr="001600C3">
        <w:rPr>
          <w:rFonts w:asciiTheme="majorBidi" w:hAnsiTheme="majorBidi" w:cstheme="majorBidi"/>
        </w:rPr>
        <w:t xml:space="preserve">a few thousand refugees and asylum-seekers </w:t>
      </w:r>
      <w:r w:rsidR="00702F23">
        <w:rPr>
          <w:rFonts w:asciiTheme="majorBidi" w:hAnsiTheme="majorBidi" w:cstheme="majorBidi"/>
        </w:rPr>
        <w:t>mostly</w:t>
      </w:r>
      <w:r w:rsidRPr="001600C3">
        <w:rPr>
          <w:rFonts w:asciiTheme="majorBidi" w:hAnsiTheme="majorBidi" w:cstheme="majorBidi"/>
        </w:rPr>
        <w:t xml:space="preserve"> from the Middle </w:t>
      </w:r>
      <w:r w:rsidRPr="001600C3">
        <w:rPr>
          <w:rFonts w:asciiTheme="majorBidi" w:hAnsiTheme="majorBidi" w:cstheme="majorBidi"/>
        </w:rPr>
        <w:lastRenderedPageBreak/>
        <w:t xml:space="preserve">East and Africa. </w:t>
      </w:r>
      <w:r>
        <w:rPr>
          <w:rFonts w:asciiTheme="majorBidi" w:hAnsiTheme="majorBidi" w:cstheme="majorBidi"/>
        </w:rPr>
        <w:t>In</w:t>
      </w:r>
      <w:r w:rsidRPr="001600C3">
        <w:rPr>
          <w:rFonts w:asciiTheme="majorBidi" w:hAnsiTheme="majorBidi" w:cstheme="majorBidi"/>
        </w:rPr>
        <w:t xml:space="preserve"> 2010, UNHCR’s Lebanon office was </w:t>
      </w:r>
      <w:r w:rsidR="00B1602B">
        <w:rPr>
          <w:rFonts w:asciiTheme="majorBidi" w:hAnsiTheme="majorBidi" w:cstheme="majorBidi"/>
        </w:rPr>
        <w:t>centered</w:t>
      </w:r>
      <w:r>
        <w:rPr>
          <w:rFonts w:asciiTheme="majorBidi" w:hAnsiTheme="majorBidi" w:cstheme="majorBidi"/>
        </w:rPr>
        <w:t xml:space="preserve"> mainly</w:t>
      </w:r>
      <w:r w:rsidRPr="001600C3">
        <w:rPr>
          <w:rFonts w:asciiTheme="majorBidi" w:hAnsiTheme="majorBidi" w:cstheme="majorBidi"/>
        </w:rPr>
        <w:t xml:space="preserve"> on meeting the needs of some 10,000 mostly Iraqi refugees.</w:t>
      </w:r>
    </w:p>
    <w:p w14:paraId="7BADD006" w14:textId="15C7A4BD" w:rsidR="001600C3" w:rsidRPr="00C82E8E" w:rsidRDefault="001600C3" w:rsidP="00C82E8E">
      <w:pPr>
        <w:spacing w:line="480" w:lineRule="auto"/>
        <w:ind w:firstLine="709"/>
        <w:jc w:val="both"/>
        <w:rPr>
          <w:rFonts w:asciiTheme="majorBidi" w:hAnsiTheme="majorBidi" w:cstheme="majorBidi"/>
        </w:rPr>
      </w:pPr>
      <w:r w:rsidRPr="00C82E8E">
        <w:rPr>
          <w:rFonts w:asciiTheme="majorBidi" w:hAnsiTheme="majorBidi" w:cstheme="majorBidi"/>
        </w:rPr>
        <w:t xml:space="preserve">In 2011, </w:t>
      </w:r>
      <w:r w:rsidR="00702F23" w:rsidRPr="00C82E8E">
        <w:rPr>
          <w:rFonts w:asciiTheme="majorBidi" w:hAnsiTheme="majorBidi" w:cstheme="majorBidi"/>
        </w:rPr>
        <w:t xml:space="preserve">and due to </w:t>
      </w:r>
      <w:r w:rsidRPr="00C82E8E">
        <w:rPr>
          <w:rFonts w:asciiTheme="majorBidi" w:hAnsiTheme="majorBidi" w:cstheme="majorBidi"/>
        </w:rPr>
        <w:t xml:space="preserve">the eruption of the crisis in </w:t>
      </w:r>
      <w:r w:rsidR="00702F23" w:rsidRPr="00C82E8E">
        <w:rPr>
          <w:rFonts w:asciiTheme="majorBidi" w:hAnsiTheme="majorBidi" w:cstheme="majorBidi"/>
        </w:rPr>
        <w:t xml:space="preserve">the </w:t>
      </w:r>
      <w:r w:rsidR="0028090F" w:rsidRPr="00C82E8E">
        <w:rPr>
          <w:rFonts w:asciiTheme="majorBidi" w:hAnsiTheme="majorBidi" w:cstheme="majorBidi"/>
        </w:rPr>
        <w:t>neighboring</w:t>
      </w:r>
      <w:r w:rsidRPr="00C82E8E">
        <w:rPr>
          <w:rFonts w:asciiTheme="majorBidi" w:hAnsiTheme="majorBidi" w:cstheme="majorBidi"/>
        </w:rPr>
        <w:t xml:space="preserve"> Syria, </w:t>
      </w:r>
      <w:r w:rsidR="00702F23" w:rsidRPr="00C82E8E">
        <w:rPr>
          <w:rFonts w:asciiTheme="majorBidi" w:hAnsiTheme="majorBidi" w:cstheme="majorBidi"/>
        </w:rPr>
        <w:t>hundreds of thousands o</w:t>
      </w:r>
      <w:r w:rsidRPr="00C82E8E">
        <w:rPr>
          <w:rFonts w:asciiTheme="majorBidi" w:hAnsiTheme="majorBidi" w:cstheme="majorBidi"/>
        </w:rPr>
        <w:t xml:space="preserve">f refugees were forced to flee across the border into Lebanon, which has caused the operations of Lebanon office to </w:t>
      </w:r>
      <w:r w:rsidR="00B1602B" w:rsidRPr="00C82E8E">
        <w:rPr>
          <w:rFonts w:asciiTheme="majorBidi" w:hAnsiTheme="majorBidi" w:cstheme="majorBidi"/>
        </w:rPr>
        <w:t>grow</w:t>
      </w:r>
      <w:r w:rsidRPr="00C82E8E">
        <w:rPr>
          <w:rFonts w:asciiTheme="majorBidi" w:hAnsiTheme="majorBidi" w:cstheme="majorBidi"/>
        </w:rPr>
        <w:t xml:space="preserve"> drastically. </w:t>
      </w:r>
    </w:p>
    <w:p w14:paraId="56127EFF" w14:textId="77777777" w:rsidR="001600C3" w:rsidRPr="00C82E8E" w:rsidRDefault="001600C3" w:rsidP="00C82E8E">
      <w:pPr>
        <w:spacing w:line="480" w:lineRule="auto"/>
        <w:ind w:firstLine="709"/>
        <w:jc w:val="both"/>
        <w:rPr>
          <w:rFonts w:asciiTheme="majorBidi" w:hAnsiTheme="majorBidi" w:cstheme="majorBidi"/>
        </w:rPr>
      </w:pPr>
      <w:r w:rsidRPr="00C82E8E">
        <w:rPr>
          <w:rFonts w:asciiTheme="majorBidi" w:hAnsiTheme="majorBidi" w:cstheme="majorBidi"/>
        </w:rPr>
        <w:t>In Lebanon currently</w:t>
      </w:r>
      <w:r w:rsidR="0028090F" w:rsidRPr="00C82E8E">
        <w:rPr>
          <w:rFonts w:asciiTheme="majorBidi" w:hAnsiTheme="majorBidi" w:cstheme="majorBidi"/>
        </w:rPr>
        <w:t>,</w:t>
      </w:r>
      <w:r w:rsidRPr="00C82E8E">
        <w:rPr>
          <w:rFonts w:asciiTheme="majorBidi" w:hAnsiTheme="majorBidi" w:cstheme="majorBidi"/>
        </w:rPr>
        <w:t xml:space="preserve"> there are six UNHCR offices: Beirut, Mount Lebanon, </w:t>
      </w:r>
      <w:r w:rsidR="00702F23" w:rsidRPr="00C82E8E">
        <w:rPr>
          <w:rFonts w:asciiTheme="majorBidi" w:hAnsiTheme="majorBidi" w:cstheme="majorBidi"/>
        </w:rPr>
        <w:t>Beqaa</w:t>
      </w:r>
      <w:r w:rsidRPr="00C82E8E">
        <w:rPr>
          <w:rFonts w:asciiTheme="majorBidi" w:hAnsiTheme="majorBidi" w:cstheme="majorBidi"/>
        </w:rPr>
        <w:t xml:space="preserve">, </w:t>
      </w:r>
      <w:proofErr w:type="spellStart"/>
      <w:r w:rsidRPr="00C82E8E">
        <w:rPr>
          <w:rFonts w:asciiTheme="majorBidi" w:hAnsiTheme="majorBidi" w:cstheme="majorBidi"/>
        </w:rPr>
        <w:t>Tyre</w:t>
      </w:r>
      <w:proofErr w:type="spellEnd"/>
      <w:r w:rsidRPr="00C82E8E">
        <w:rPr>
          <w:rFonts w:asciiTheme="majorBidi" w:hAnsiTheme="majorBidi" w:cstheme="majorBidi"/>
        </w:rPr>
        <w:t xml:space="preserve">, Tripoli and </w:t>
      </w:r>
      <w:proofErr w:type="spellStart"/>
      <w:r w:rsidR="0028090F" w:rsidRPr="00C82E8E">
        <w:rPr>
          <w:rFonts w:asciiTheme="majorBidi" w:hAnsiTheme="majorBidi" w:cstheme="majorBidi"/>
        </w:rPr>
        <w:t>Qobayat</w:t>
      </w:r>
      <w:proofErr w:type="spellEnd"/>
      <w:r w:rsidR="0028090F" w:rsidRPr="00C82E8E">
        <w:rPr>
          <w:rFonts w:asciiTheme="majorBidi" w:hAnsiTheme="majorBidi" w:cstheme="majorBidi"/>
        </w:rPr>
        <w:t xml:space="preserve"> that work hard</w:t>
      </w:r>
      <w:r w:rsidR="00702F23" w:rsidRPr="00C82E8E">
        <w:rPr>
          <w:rFonts w:asciiTheme="majorBidi" w:hAnsiTheme="majorBidi" w:cstheme="majorBidi"/>
        </w:rPr>
        <w:t xml:space="preserve"> to respond to the needs of refugees.</w:t>
      </w:r>
    </w:p>
    <w:p w14:paraId="1E9EF08E" w14:textId="77777777" w:rsidR="001600C3" w:rsidRPr="00C82E8E" w:rsidRDefault="001600C3" w:rsidP="00C82E8E">
      <w:pPr>
        <w:spacing w:line="480" w:lineRule="auto"/>
        <w:ind w:firstLine="709"/>
        <w:jc w:val="both"/>
        <w:rPr>
          <w:rFonts w:asciiTheme="majorBidi" w:hAnsiTheme="majorBidi" w:cstheme="majorBidi"/>
        </w:rPr>
      </w:pPr>
      <w:r w:rsidRPr="00C82E8E">
        <w:rPr>
          <w:rFonts w:asciiTheme="majorBidi" w:hAnsiTheme="majorBidi" w:cstheme="majorBidi"/>
        </w:rPr>
        <w:t xml:space="preserve">UNHCR </w:t>
      </w:r>
      <w:r w:rsidR="00702F23" w:rsidRPr="00C82E8E">
        <w:rPr>
          <w:rFonts w:asciiTheme="majorBidi" w:hAnsiTheme="majorBidi" w:cstheme="majorBidi"/>
        </w:rPr>
        <w:t>always</w:t>
      </w:r>
      <w:r w:rsidRPr="00C82E8E">
        <w:rPr>
          <w:rFonts w:asciiTheme="majorBidi" w:hAnsiTheme="majorBidi" w:cstheme="majorBidi"/>
        </w:rPr>
        <w:t xml:space="preserve"> works closely with the Government of Lebanon and numerous other national and international </w:t>
      </w:r>
      <w:hyperlink r:id="rId9" w:tgtFrame="_blank" w:history="1">
        <w:r w:rsidRPr="00C82E8E">
          <w:rPr>
            <w:rFonts w:asciiTheme="majorBidi" w:hAnsiTheme="majorBidi" w:cstheme="majorBidi"/>
          </w:rPr>
          <w:t>partners</w:t>
        </w:r>
      </w:hyperlink>
      <w:r w:rsidRPr="00C82E8E">
        <w:rPr>
          <w:rFonts w:asciiTheme="majorBidi" w:hAnsiTheme="majorBidi" w:cstheme="majorBidi"/>
        </w:rPr>
        <w:t> in providing protection and assistance to refugees and stateless persons, as well as to Lebanese communities affected by the crisis.</w:t>
      </w:r>
    </w:p>
    <w:p w14:paraId="527F2AFC" w14:textId="32B9F0A6" w:rsidR="006657C5" w:rsidRPr="00C82E8E" w:rsidRDefault="009C34F6" w:rsidP="00C82E8E">
      <w:pPr>
        <w:spacing w:line="480" w:lineRule="auto"/>
        <w:ind w:firstLine="709"/>
        <w:jc w:val="both"/>
        <w:rPr>
          <w:rFonts w:asciiTheme="majorBidi" w:hAnsiTheme="majorBidi" w:cstheme="majorBidi"/>
        </w:rPr>
      </w:pPr>
      <w:r w:rsidRPr="00C82E8E">
        <w:rPr>
          <w:rFonts w:asciiTheme="majorBidi" w:hAnsiTheme="majorBidi" w:cstheme="majorBidi"/>
        </w:rPr>
        <w:t>I</w:t>
      </w:r>
      <w:r w:rsidR="00702F23" w:rsidRPr="00C82E8E">
        <w:rPr>
          <w:rFonts w:asciiTheme="majorBidi" w:hAnsiTheme="majorBidi" w:cstheme="majorBidi"/>
        </w:rPr>
        <w:t>n 2015, t</w:t>
      </w:r>
      <w:r w:rsidRPr="00C82E8E">
        <w:rPr>
          <w:rFonts w:asciiTheme="majorBidi" w:hAnsiTheme="majorBidi" w:cstheme="majorBidi"/>
        </w:rPr>
        <w:t xml:space="preserve">he Executive Committee at the High Commissioner’s </w:t>
      </w:r>
      <w:proofErr w:type="spellStart"/>
      <w:r w:rsidRPr="00C82E8E">
        <w:rPr>
          <w:rFonts w:asciiTheme="majorBidi" w:hAnsiTheme="majorBidi" w:cstheme="majorBidi"/>
        </w:rPr>
        <w:t>Programme</w:t>
      </w:r>
      <w:proofErr w:type="spellEnd"/>
      <w:r w:rsidRPr="00C82E8E">
        <w:rPr>
          <w:rFonts w:asciiTheme="majorBidi" w:hAnsiTheme="majorBidi" w:cstheme="majorBidi"/>
        </w:rPr>
        <w:t xml:space="preserve"> issued a circular</w:t>
      </w:r>
      <w:r w:rsidR="0028090F" w:rsidRPr="00C82E8E">
        <w:rPr>
          <w:rFonts w:asciiTheme="majorBidi" w:hAnsiTheme="majorBidi" w:cstheme="majorBidi"/>
        </w:rPr>
        <w:t xml:space="preserve"> highlighting major development</w:t>
      </w:r>
      <w:r w:rsidRPr="00C82E8E">
        <w:rPr>
          <w:rFonts w:asciiTheme="majorBidi" w:hAnsiTheme="majorBidi" w:cstheme="majorBidi"/>
        </w:rPr>
        <w:t xml:space="preserve"> in the area of human resources management. In the circular UNHCR recognizes its staff the ‘grea</w:t>
      </w:r>
      <w:r w:rsidR="003A359E">
        <w:rPr>
          <w:rFonts w:asciiTheme="majorBidi" w:hAnsiTheme="majorBidi" w:cstheme="majorBidi"/>
        </w:rPr>
        <w:t>test resource of the Office’ (Pp.</w:t>
      </w:r>
      <w:r w:rsidRPr="00C82E8E">
        <w:rPr>
          <w:rFonts w:asciiTheme="majorBidi" w:hAnsiTheme="majorBidi" w:cstheme="majorBidi"/>
        </w:rPr>
        <w:t xml:space="preserve"> 3), and then announces the people strategy that will </w:t>
      </w:r>
      <w:r w:rsidR="0028090F" w:rsidRPr="00C82E8E">
        <w:rPr>
          <w:rFonts w:asciiTheme="majorBidi" w:hAnsiTheme="majorBidi" w:cstheme="majorBidi"/>
        </w:rPr>
        <w:t xml:space="preserve">be </w:t>
      </w:r>
      <w:r w:rsidRPr="00C82E8E">
        <w:rPr>
          <w:rFonts w:asciiTheme="majorBidi" w:hAnsiTheme="majorBidi" w:cstheme="majorBidi"/>
        </w:rPr>
        <w:t>followed from 2016 – 2021. Through the people strategy</w:t>
      </w:r>
      <w:r w:rsidR="0028090F" w:rsidRPr="00C82E8E">
        <w:rPr>
          <w:rFonts w:asciiTheme="majorBidi" w:hAnsiTheme="majorBidi" w:cstheme="majorBidi"/>
        </w:rPr>
        <w:t>,</w:t>
      </w:r>
      <w:r w:rsidRPr="00C82E8E">
        <w:rPr>
          <w:rFonts w:asciiTheme="majorBidi" w:hAnsiTheme="majorBidi" w:cstheme="majorBidi"/>
        </w:rPr>
        <w:t xml:space="preserve"> UNHCR was aiming at </w:t>
      </w:r>
      <w:r w:rsidR="00C03424" w:rsidRPr="00C82E8E">
        <w:rPr>
          <w:rFonts w:asciiTheme="majorBidi" w:hAnsiTheme="majorBidi" w:cstheme="majorBidi"/>
        </w:rPr>
        <w:t>five</w:t>
      </w:r>
      <w:r w:rsidRPr="00C82E8E">
        <w:rPr>
          <w:rFonts w:asciiTheme="majorBidi" w:hAnsiTheme="majorBidi" w:cstheme="majorBidi"/>
        </w:rPr>
        <w:t xml:space="preserve"> major goals: preparedness and diversity, performance and competence, flexibility and timeliness, care and suppo</w:t>
      </w:r>
      <w:r w:rsidR="00C03424" w:rsidRPr="00C82E8E">
        <w:rPr>
          <w:rFonts w:asciiTheme="majorBidi" w:hAnsiTheme="majorBidi" w:cstheme="majorBidi"/>
        </w:rPr>
        <w:t>rt, and working in partnership (UNHCR, 2015</w:t>
      </w:r>
      <w:r w:rsidR="003A359E">
        <w:rPr>
          <w:rFonts w:asciiTheme="majorBidi" w:hAnsiTheme="majorBidi" w:cstheme="majorBidi"/>
        </w:rPr>
        <w:t>, pp. 3-5</w:t>
      </w:r>
      <w:r w:rsidR="00C03424" w:rsidRPr="00C82E8E">
        <w:rPr>
          <w:rFonts w:asciiTheme="majorBidi" w:hAnsiTheme="majorBidi" w:cstheme="majorBidi"/>
        </w:rPr>
        <w:t>)</w:t>
      </w:r>
      <w:r w:rsidR="00766E2B" w:rsidRPr="00C82E8E">
        <w:rPr>
          <w:rFonts w:asciiTheme="majorBidi" w:hAnsiTheme="majorBidi" w:cstheme="majorBidi"/>
        </w:rPr>
        <w:t>.</w:t>
      </w:r>
    </w:p>
    <w:p w14:paraId="73A0F69C" w14:textId="77777777" w:rsidR="006C221F" w:rsidRDefault="006C221F" w:rsidP="006657C5">
      <w:pPr>
        <w:spacing w:line="480" w:lineRule="auto"/>
        <w:rPr>
          <w:rFonts w:ascii="Times New Roman" w:hAnsi="Times New Roman"/>
        </w:rPr>
      </w:pPr>
    </w:p>
    <w:p w14:paraId="0121C28D" w14:textId="77777777" w:rsidR="006657C5" w:rsidRDefault="006657C5" w:rsidP="006657C5">
      <w:pPr>
        <w:spacing w:line="480" w:lineRule="auto"/>
        <w:rPr>
          <w:rFonts w:ascii="Times New Roman" w:hAnsi="Times New Roman"/>
        </w:rPr>
      </w:pPr>
    </w:p>
    <w:p w14:paraId="073142B7" w14:textId="77777777" w:rsidR="006657C5" w:rsidRDefault="006657C5" w:rsidP="006657C5">
      <w:pPr>
        <w:spacing w:line="480" w:lineRule="auto"/>
        <w:jc w:val="center"/>
        <w:rPr>
          <w:rFonts w:ascii="Times New Roman" w:hAnsi="Times New Roman"/>
          <w:b/>
        </w:rPr>
      </w:pPr>
      <w:r>
        <w:rPr>
          <w:rFonts w:ascii="Times New Roman" w:hAnsi="Times New Roman"/>
        </w:rPr>
        <w:br w:type="page"/>
      </w:r>
      <w:r>
        <w:rPr>
          <w:rFonts w:ascii="Times New Roman" w:hAnsi="Times New Roman"/>
          <w:b/>
        </w:rPr>
        <w:lastRenderedPageBreak/>
        <w:t>CHAPTER 2</w:t>
      </w:r>
      <w:r w:rsidRPr="00D8301B">
        <w:rPr>
          <w:rFonts w:ascii="Times New Roman" w:hAnsi="Times New Roman"/>
          <w:b/>
        </w:rPr>
        <w:t xml:space="preserve">: </w:t>
      </w:r>
      <w:r w:rsidR="00F92AEC">
        <w:rPr>
          <w:rFonts w:ascii="Times New Roman" w:hAnsi="Times New Roman"/>
          <w:b/>
        </w:rPr>
        <w:t>LITERATURE REVIEW</w:t>
      </w:r>
    </w:p>
    <w:p w14:paraId="07D90F65" w14:textId="77777777" w:rsidR="00346891" w:rsidRPr="00726105" w:rsidRDefault="00346891" w:rsidP="00346891">
      <w:pPr>
        <w:pStyle w:val="Heading1"/>
        <w:spacing w:line="480" w:lineRule="auto"/>
        <w:rPr>
          <w:rFonts w:asciiTheme="majorBidi" w:hAnsiTheme="majorBidi"/>
          <w:color w:val="auto"/>
          <w:sz w:val="24"/>
          <w:szCs w:val="24"/>
        </w:rPr>
      </w:pPr>
      <w:bookmarkStart w:id="1" w:name="_Toc509687887"/>
      <w:r w:rsidRPr="00726105">
        <w:rPr>
          <w:rFonts w:asciiTheme="majorBidi" w:hAnsiTheme="majorBidi"/>
          <w:color w:val="auto"/>
          <w:sz w:val="24"/>
          <w:szCs w:val="24"/>
        </w:rPr>
        <w:t>1. NEW EMPLOYEE ORIENTATION: CONCEPT, TYPES AND INFLUENCE</w:t>
      </w:r>
      <w:bookmarkEnd w:id="1"/>
    </w:p>
    <w:p w14:paraId="2D305B6A" w14:textId="77777777" w:rsidR="00346891" w:rsidRPr="000B3408" w:rsidRDefault="00346891" w:rsidP="00C82E8E">
      <w:pPr>
        <w:spacing w:line="480" w:lineRule="auto"/>
        <w:ind w:firstLine="720"/>
        <w:jc w:val="both"/>
        <w:rPr>
          <w:rFonts w:asciiTheme="majorBidi" w:hAnsiTheme="majorBidi" w:cstheme="majorBidi"/>
        </w:rPr>
      </w:pPr>
      <w:r w:rsidRPr="000B3408">
        <w:rPr>
          <w:rFonts w:asciiTheme="majorBidi" w:hAnsiTheme="majorBidi" w:cstheme="majorBidi"/>
        </w:rPr>
        <w:t xml:space="preserve">New Employee Orientation is not a new concept, nor a fancy phrase, it is a theory. New Employee Orientation is usually the gateway towards a successful recruitment process. Employee Orientation defines a company’s image in the eyes of the hired employee, and can sometimes even define whether an employee will stay or not. </w:t>
      </w:r>
    </w:p>
    <w:p w14:paraId="332FB8CE" w14:textId="6787F956" w:rsidR="00346891" w:rsidRPr="00726105" w:rsidRDefault="00346891" w:rsidP="00C82E8E">
      <w:pPr>
        <w:pStyle w:val="Heading1"/>
        <w:spacing w:line="480" w:lineRule="auto"/>
        <w:jc w:val="both"/>
        <w:rPr>
          <w:rFonts w:asciiTheme="majorBidi" w:hAnsiTheme="majorBidi"/>
          <w:color w:val="auto"/>
          <w:sz w:val="24"/>
          <w:szCs w:val="24"/>
        </w:rPr>
      </w:pPr>
      <w:bookmarkStart w:id="2" w:name="_Toc509687888"/>
      <w:r w:rsidRPr="00726105">
        <w:rPr>
          <w:rFonts w:asciiTheme="majorBidi" w:hAnsiTheme="majorBidi"/>
          <w:color w:val="auto"/>
          <w:sz w:val="24"/>
          <w:szCs w:val="24"/>
        </w:rPr>
        <w:t xml:space="preserve">1.1       </w:t>
      </w:r>
      <w:bookmarkEnd w:id="2"/>
      <w:r w:rsidR="00726105">
        <w:rPr>
          <w:rFonts w:asciiTheme="majorBidi" w:hAnsiTheme="majorBidi"/>
          <w:color w:val="auto"/>
          <w:sz w:val="24"/>
          <w:szCs w:val="24"/>
        </w:rPr>
        <w:t>Definition of New Employee Orientation</w:t>
      </w:r>
    </w:p>
    <w:p w14:paraId="48D17703" w14:textId="402A848B"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New Employee Orientation is a concept that has bee</w:t>
      </w:r>
      <w:r w:rsidR="00887D0B">
        <w:rPr>
          <w:rFonts w:asciiTheme="majorBidi" w:hAnsiTheme="majorBidi" w:cstheme="majorBidi"/>
        </w:rPr>
        <w:t>n tackled, discussed and studied</w:t>
      </w:r>
      <w:r>
        <w:rPr>
          <w:rFonts w:asciiTheme="majorBidi" w:hAnsiTheme="majorBidi" w:cstheme="majorBidi"/>
        </w:rPr>
        <w:t xml:space="preserve"> richly from different lenses: some authors tackled it from a business management lens, some from a social lens and some from a psychological lens. Moreover, new employee o</w:t>
      </w:r>
      <w:r w:rsidRPr="00DF5582">
        <w:rPr>
          <w:rFonts w:asciiTheme="majorBidi" w:hAnsiTheme="majorBidi" w:cstheme="majorBidi"/>
        </w:rPr>
        <w:t>rientation has evolved throughout history from being addressed and researched as organizational socialization, reachin</w:t>
      </w:r>
      <w:r w:rsidR="00323FBA">
        <w:rPr>
          <w:rFonts w:asciiTheme="majorBidi" w:hAnsiTheme="majorBidi" w:cstheme="majorBidi"/>
        </w:rPr>
        <w:t>g to employee orientation and on</w:t>
      </w:r>
      <w:r w:rsidRPr="00DF5582">
        <w:rPr>
          <w:rFonts w:asciiTheme="majorBidi" w:hAnsiTheme="majorBidi" w:cstheme="majorBidi"/>
        </w:rPr>
        <w:t xml:space="preserve">boarding recently. Several </w:t>
      </w:r>
      <w:r>
        <w:rPr>
          <w:rFonts w:asciiTheme="majorBidi" w:hAnsiTheme="majorBidi" w:cstheme="majorBidi"/>
        </w:rPr>
        <w:t>a</w:t>
      </w:r>
      <w:r w:rsidR="00887D0B">
        <w:rPr>
          <w:rFonts w:asciiTheme="majorBidi" w:hAnsiTheme="majorBidi" w:cstheme="majorBidi"/>
        </w:rPr>
        <w:t xml:space="preserve">uthors have </w:t>
      </w:r>
      <w:r w:rsidRPr="00DF5582">
        <w:rPr>
          <w:rFonts w:asciiTheme="majorBidi" w:hAnsiTheme="majorBidi" w:cstheme="majorBidi"/>
        </w:rPr>
        <w:t>defined these interrelated terms, while other</w:t>
      </w:r>
      <w:r>
        <w:rPr>
          <w:rFonts w:asciiTheme="majorBidi" w:hAnsiTheme="majorBidi" w:cstheme="majorBidi"/>
        </w:rPr>
        <w:t>s</w:t>
      </w:r>
      <w:r w:rsidRPr="00DF5582">
        <w:rPr>
          <w:rFonts w:asciiTheme="majorBidi" w:hAnsiTheme="majorBidi" w:cstheme="majorBidi"/>
        </w:rPr>
        <w:t xml:space="preserve"> worked on differentiating between them.</w:t>
      </w:r>
    </w:p>
    <w:p w14:paraId="26CF8AD1" w14:textId="77777777" w:rsidR="00346891" w:rsidRDefault="00346891" w:rsidP="00346891">
      <w:pPr>
        <w:spacing w:line="480" w:lineRule="auto"/>
        <w:ind w:firstLine="720"/>
        <w:jc w:val="both"/>
        <w:rPr>
          <w:rFonts w:asciiTheme="majorBidi" w:hAnsiTheme="majorBidi" w:cstheme="majorBidi"/>
        </w:rPr>
      </w:pPr>
    </w:p>
    <w:p w14:paraId="030D321F" w14:textId="77777777"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 xml:space="preserve">According to </w:t>
      </w:r>
      <w:r w:rsidRPr="0099717F">
        <w:rPr>
          <w:rFonts w:asciiTheme="majorBidi" w:hAnsiTheme="majorBidi" w:cstheme="majorBidi"/>
        </w:rPr>
        <w:t>Oxford Dictionaries (</w:t>
      </w:r>
      <w:r w:rsidRPr="00DF5582">
        <w:rPr>
          <w:rFonts w:asciiTheme="majorBidi" w:hAnsiTheme="majorBidi" w:cstheme="majorBidi"/>
        </w:rPr>
        <w:t>2018)</w:t>
      </w:r>
      <w:r>
        <w:rPr>
          <w:rFonts w:asciiTheme="majorBidi" w:hAnsiTheme="majorBidi" w:cstheme="majorBidi"/>
        </w:rPr>
        <w:t>,</w:t>
      </w:r>
      <w:r w:rsidRPr="00DF5582">
        <w:rPr>
          <w:rFonts w:asciiTheme="majorBidi" w:hAnsiTheme="majorBidi" w:cstheme="majorBidi"/>
        </w:rPr>
        <w:t xml:space="preserve"> the t</w:t>
      </w:r>
      <w:r>
        <w:rPr>
          <w:rFonts w:asciiTheme="majorBidi" w:hAnsiTheme="majorBidi" w:cstheme="majorBidi"/>
        </w:rPr>
        <w:t>erm orientation is defined as: “Familiarization with something”</w:t>
      </w:r>
      <w:r w:rsidRPr="00DF5582">
        <w:rPr>
          <w:rFonts w:asciiTheme="majorBidi" w:hAnsiTheme="majorBidi" w:cstheme="majorBidi"/>
        </w:rPr>
        <w:t>, while the term employee is defined as: “A person employed for wages or salary, especially at non-executive level”.</w:t>
      </w:r>
      <w:r>
        <w:rPr>
          <w:rFonts w:asciiTheme="majorBidi" w:hAnsiTheme="majorBidi" w:cstheme="majorBidi"/>
        </w:rPr>
        <w:t xml:space="preserve"> Then the term Employee Orientation is defined in Business Dictionary.com (2018) as: </w:t>
      </w:r>
      <w:r w:rsidRPr="00DF5582">
        <w:rPr>
          <w:rFonts w:asciiTheme="majorBidi" w:hAnsiTheme="majorBidi" w:cstheme="majorBidi"/>
        </w:rPr>
        <w:t xml:space="preserve"> “An introductory stage in the process of new employee assimilation, and a part of his or her continuous socializat</w:t>
      </w:r>
      <w:r>
        <w:rPr>
          <w:rFonts w:asciiTheme="majorBidi" w:hAnsiTheme="majorBidi" w:cstheme="majorBidi"/>
        </w:rPr>
        <w:t>ion process in an organization.”</w:t>
      </w:r>
    </w:p>
    <w:p w14:paraId="2C487999" w14:textId="4B175660"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One of the first studi</w:t>
      </w:r>
      <w:r>
        <w:rPr>
          <w:rFonts w:asciiTheme="majorBidi" w:hAnsiTheme="majorBidi" w:cstheme="majorBidi"/>
        </w:rPr>
        <w:t>es done on orientation programs</w:t>
      </w:r>
      <w:r w:rsidRPr="00DF5582">
        <w:rPr>
          <w:rFonts w:asciiTheme="majorBidi" w:hAnsiTheme="majorBidi" w:cstheme="majorBidi"/>
        </w:rPr>
        <w:t xml:space="preserve"> was conducted by </w:t>
      </w:r>
      <w:proofErr w:type="spellStart"/>
      <w:r w:rsidRPr="00DF5582">
        <w:rPr>
          <w:rFonts w:asciiTheme="majorBidi" w:hAnsiTheme="majorBidi" w:cstheme="majorBidi"/>
        </w:rPr>
        <w:t>Gomersall</w:t>
      </w:r>
      <w:proofErr w:type="spellEnd"/>
      <w:r w:rsidRPr="00DF5582">
        <w:rPr>
          <w:rFonts w:asciiTheme="majorBidi" w:hAnsiTheme="majorBidi" w:cstheme="majorBidi"/>
        </w:rPr>
        <w:t xml:space="preserve"> and Myers (1966</w:t>
      </w:r>
      <w:r w:rsidR="003A359E">
        <w:rPr>
          <w:rFonts w:asciiTheme="majorBidi" w:hAnsiTheme="majorBidi" w:cstheme="majorBidi"/>
        </w:rPr>
        <w:t>, pp. 62-72</w:t>
      </w:r>
      <w:r w:rsidRPr="00DF5582">
        <w:rPr>
          <w:rFonts w:asciiTheme="majorBidi" w:hAnsiTheme="majorBidi" w:cstheme="majorBidi"/>
        </w:rPr>
        <w:t>) in Texas. The study purpose was based on the proven negative impact of anxiety among</w:t>
      </w:r>
      <w:r>
        <w:rPr>
          <w:rFonts w:asciiTheme="majorBidi" w:hAnsiTheme="majorBidi" w:cstheme="majorBidi"/>
        </w:rPr>
        <w:t xml:space="preserve"> newly hired staff. Therefore, a one-</w:t>
      </w:r>
      <w:r w:rsidRPr="00DF5582">
        <w:rPr>
          <w:rFonts w:asciiTheme="majorBidi" w:hAnsiTheme="majorBidi" w:cstheme="majorBidi"/>
        </w:rPr>
        <w:t xml:space="preserve">day orientation program was designed to help new hires overcome their anxiety by encouraging them to keep open communication, ask </w:t>
      </w:r>
      <w:r w:rsidRPr="00DF5582">
        <w:rPr>
          <w:rFonts w:asciiTheme="majorBidi" w:hAnsiTheme="majorBidi" w:cstheme="majorBidi"/>
        </w:rPr>
        <w:lastRenderedPageBreak/>
        <w:t>questions, and think innovatively. This group’s performance was compared with another newly hired group that received the standard orientation without the anxiety-reduction additional day, to find that the former exhibited more productivity, better job attendance and high levels of competence.</w:t>
      </w:r>
    </w:p>
    <w:p w14:paraId="736DAE1C" w14:textId="7502C040"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Also</w:t>
      </w:r>
      <w:r>
        <w:rPr>
          <w:rFonts w:asciiTheme="majorBidi" w:hAnsiTheme="majorBidi" w:cstheme="majorBidi"/>
        </w:rPr>
        <w:t>,</w:t>
      </w:r>
      <w:r w:rsidRPr="00DF5582">
        <w:rPr>
          <w:rFonts w:asciiTheme="majorBidi" w:hAnsiTheme="majorBidi" w:cstheme="majorBidi"/>
        </w:rPr>
        <w:t xml:space="preserve"> Louis, Posner, and Powel, (1983</w:t>
      </w:r>
      <w:r w:rsidR="003A359E">
        <w:rPr>
          <w:rFonts w:asciiTheme="majorBidi" w:hAnsiTheme="majorBidi" w:cstheme="majorBidi"/>
        </w:rPr>
        <w:t>, pp.858</w:t>
      </w:r>
      <w:r w:rsidRPr="00DF5582">
        <w:rPr>
          <w:rFonts w:asciiTheme="majorBidi" w:hAnsiTheme="majorBidi" w:cstheme="majorBidi"/>
        </w:rPr>
        <w:t xml:space="preserve">) explained that socialization practices refer to the </w:t>
      </w:r>
      <w:r>
        <w:rPr>
          <w:rFonts w:asciiTheme="majorBidi" w:hAnsiTheme="majorBidi" w:cstheme="majorBidi"/>
        </w:rPr>
        <w:t>“</w:t>
      </w:r>
      <w:r w:rsidRPr="00DF5582">
        <w:rPr>
          <w:rFonts w:asciiTheme="majorBidi" w:hAnsiTheme="majorBidi" w:cstheme="majorBidi"/>
        </w:rPr>
        <w:t>techniques that organizations use to orient and socialize new employees</w:t>
      </w:r>
      <w:r w:rsidR="003A359E">
        <w:rPr>
          <w:rFonts w:asciiTheme="majorBidi" w:hAnsiTheme="majorBidi" w:cstheme="majorBidi"/>
        </w:rPr>
        <w:t>”</w:t>
      </w:r>
      <w:r>
        <w:rPr>
          <w:rFonts w:asciiTheme="majorBidi" w:hAnsiTheme="majorBidi" w:cstheme="majorBidi"/>
        </w:rPr>
        <w:t xml:space="preserve">. </w:t>
      </w:r>
      <w:r w:rsidRPr="00DF5582">
        <w:rPr>
          <w:rFonts w:asciiTheme="majorBidi" w:hAnsiTheme="majorBidi" w:cstheme="majorBidi"/>
        </w:rPr>
        <w:t>They have also discovered that various socialization practices were related to post-entry job satisfaction, even though different practices had different effectiveness levels.</w:t>
      </w:r>
      <w:r>
        <w:rPr>
          <w:rFonts w:asciiTheme="majorBidi" w:hAnsiTheme="majorBidi" w:cstheme="majorBidi"/>
        </w:rPr>
        <w:t xml:space="preserve"> In addition, they stressed on the fact that insiders can be specifically helpful since they found in their study that newcomers rated peers, senior coworkers, and supervisors as the most available and helpful sources.</w:t>
      </w:r>
    </w:p>
    <w:p w14:paraId="51BD5C9C" w14:textId="79A3B390" w:rsidR="00346891"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 xml:space="preserve">In the same year, </w:t>
      </w:r>
      <w:proofErr w:type="spellStart"/>
      <w:r w:rsidRPr="00DF5582">
        <w:rPr>
          <w:rFonts w:asciiTheme="majorBidi" w:hAnsiTheme="majorBidi" w:cstheme="majorBidi"/>
        </w:rPr>
        <w:t>Maanen</w:t>
      </w:r>
      <w:proofErr w:type="spellEnd"/>
      <w:r w:rsidRPr="00DF5582">
        <w:rPr>
          <w:rFonts w:asciiTheme="majorBidi" w:hAnsiTheme="majorBidi" w:cstheme="majorBidi"/>
        </w:rPr>
        <w:t xml:space="preserve"> (1983</w:t>
      </w:r>
      <w:r w:rsidR="003A359E">
        <w:rPr>
          <w:rFonts w:asciiTheme="majorBidi" w:hAnsiTheme="majorBidi" w:cstheme="majorBidi"/>
        </w:rPr>
        <w:t>, pp.2</w:t>
      </w:r>
      <w:r w:rsidRPr="00DF5582">
        <w:rPr>
          <w:rFonts w:asciiTheme="majorBidi" w:hAnsiTheme="majorBidi" w:cstheme="majorBidi"/>
        </w:rPr>
        <w:t xml:space="preserve">) defined Organizational Socialization as a </w:t>
      </w:r>
      <w:r>
        <w:rPr>
          <w:rFonts w:asciiTheme="majorBidi" w:hAnsiTheme="majorBidi" w:cstheme="majorBidi"/>
        </w:rPr>
        <w:t>“</w:t>
      </w:r>
      <w:r w:rsidRPr="00DF5582">
        <w:rPr>
          <w:rFonts w:asciiTheme="majorBidi" w:hAnsiTheme="majorBidi" w:cstheme="majorBidi"/>
        </w:rPr>
        <w:t>theory about how new skills, belief systems, patterns of action and, occasionally, personal identities are acquired (or not acquired) by people as they move into new social settings</w:t>
      </w:r>
      <w:r w:rsidR="003A359E">
        <w:rPr>
          <w:rFonts w:asciiTheme="majorBidi" w:hAnsiTheme="majorBidi" w:cstheme="majorBidi"/>
        </w:rPr>
        <w:t>”</w:t>
      </w:r>
      <w:r w:rsidR="00887D0B">
        <w:rPr>
          <w:rFonts w:asciiTheme="majorBidi" w:hAnsiTheme="majorBidi" w:cstheme="majorBidi"/>
        </w:rPr>
        <w:t>. He further explained</w:t>
      </w:r>
      <w:r w:rsidRPr="00DF5582">
        <w:rPr>
          <w:rFonts w:asciiTheme="majorBidi" w:hAnsiTheme="majorBidi" w:cstheme="majorBidi"/>
        </w:rPr>
        <w:t xml:space="preserve"> that it is also a concept about what kinds of </w:t>
      </w:r>
      <w:r>
        <w:rPr>
          <w:rFonts w:asciiTheme="majorBidi" w:hAnsiTheme="majorBidi" w:cstheme="majorBidi"/>
        </w:rPr>
        <w:t>issues take place</w:t>
      </w:r>
      <w:r w:rsidRPr="00DF5582">
        <w:rPr>
          <w:rFonts w:asciiTheme="majorBidi" w:hAnsiTheme="majorBidi" w:cstheme="majorBidi"/>
        </w:rPr>
        <w:t xml:space="preserve"> in these se</w:t>
      </w:r>
      <w:r>
        <w:rPr>
          <w:rFonts w:asciiTheme="majorBidi" w:hAnsiTheme="majorBidi" w:cstheme="majorBidi"/>
        </w:rPr>
        <w:t xml:space="preserve">ttings when responsible people such as HR/ supervisor </w:t>
      </w:r>
      <w:r w:rsidRPr="00DF5582">
        <w:rPr>
          <w:rFonts w:asciiTheme="majorBidi" w:hAnsiTheme="majorBidi" w:cstheme="majorBidi"/>
        </w:rPr>
        <w:t>organize tasks and so</w:t>
      </w:r>
      <w:r>
        <w:rPr>
          <w:rFonts w:asciiTheme="majorBidi" w:hAnsiTheme="majorBidi" w:cstheme="majorBidi"/>
        </w:rPr>
        <w:t>cial relations for their recruits</w:t>
      </w:r>
      <w:r w:rsidRPr="00DF5582">
        <w:rPr>
          <w:rFonts w:asciiTheme="majorBidi" w:hAnsiTheme="majorBidi" w:cstheme="majorBidi"/>
        </w:rPr>
        <w:t xml:space="preserve"> in particular ways. Thus organizational socialization is about </w:t>
      </w:r>
      <w:r>
        <w:rPr>
          <w:rFonts w:asciiTheme="majorBidi" w:hAnsiTheme="majorBidi" w:cstheme="majorBidi"/>
        </w:rPr>
        <w:t>new hires’</w:t>
      </w:r>
      <w:r w:rsidRPr="00DF5582">
        <w:rPr>
          <w:rFonts w:asciiTheme="majorBidi" w:hAnsiTheme="majorBidi" w:cstheme="majorBidi"/>
        </w:rPr>
        <w:t xml:space="preserve"> responses to </w:t>
      </w:r>
      <w:r>
        <w:rPr>
          <w:rFonts w:asciiTheme="majorBidi" w:hAnsiTheme="majorBidi" w:cstheme="majorBidi"/>
        </w:rPr>
        <w:t>organization</w:t>
      </w:r>
      <w:r w:rsidRPr="00DF5582">
        <w:rPr>
          <w:rFonts w:asciiTheme="majorBidi" w:hAnsiTheme="majorBidi" w:cstheme="majorBidi"/>
        </w:rPr>
        <w:t xml:space="preserve"> demands as emphasized by th</w:t>
      </w:r>
      <w:r>
        <w:rPr>
          <w:rFonts w:asciiTheme="majorBidi" w:hAnsiTheme="majorBidi" w:cstheme="majorBidi"/>
        </w:rPr>
        <w:t>e task and social organization</w:t>
      </w:r>
      <w:r w:rsidRPr="00DF5582">
        <w:rPr>
          <w:rFonts w:asciiTheme="majorBidi" w:hAnsiTheme="majorBidi" w:cstheme="majorBidi"/>
        </w:rPr>
        <w:t xml:space="preserve"> portraying</w:t>
      </w:r>
      <w:r>
        <w:rPr>
          <w:rFonts w:asciiTheme="majorBidi" w:hAnsiTheme="majorBidi" w:cstheme="majorBidi"/>
        </w:rPr>
        <w:t xml:space="preserve"> a </w:t>
      </w:r>
      <w:r w:rsidRPr="00DF5582">
        <w:rPr>
          <w:rFonts w:asciiTheme="majorBidi" w:hAnsiTheme="majorBidi" w:cstheme="majorBidi"/>
        </w:rPr>
        <w:t>setting.</w:t>
      </w:r>
    </w:p>
    <w:p w14:paraId="6896B100" w14:textId="77777777" w:rsidR="00346891" w:rsidRDefault="00346891" w:rsidP="00C82E8E">
      <w:pPr>
        <w:spacing w:line="480" w:lineRule="auto"/>
        <w:ind w:firstLine="720"/>
        <w:jc w:val="both"/>
        <w:rPr>
          <w:rFonts w:asciiTheme="majorBidi" w:hAnsiTheme="majorBidi" w:cstheme="majorBidi"/>
        </w:rPr>
      </w:pPr>
      <w:proofErr w:type="spellStart"/>
      <w:r>
        <w:rPr>
          <w:rFonts w:asciiTheme="majorBidi" w:hAnsiTheme="majorBidi" w:cstheme="majorBidi"/>
        </w:rPr>
        <w:t>Grabmeier</w:t>
      </w:r>
      <w:proofErr w:type="spellEnd"/>
      <w:r>
        <w:rPr>
          <w:rFonts w:asciiTheme="majorBidi" w:hAnsiTheme="majorBidi" w:cstheme="majorBidi"/>
        </w:rPr>
        <w:t xml:space="preserve"> (2000) explains that orientation programs are usually perceived as the boring and routine process that an employee has to pass through. However, he then assures that good orientation p</w:t>
      </w:r>
      <w:r w:rsidRPr="00DF5582">
        <w:rPr>
          <w:rFonts w:asciiTheme="majorBidi" w:hAnsiTheme="majorBidi" w:cstheme="majorBidi"/>
        </w:rPr>
        <w:t>rogram</w:t>
      </w:r>
      <w:r>
        <w:rPr>
          <w:rFonts w:asciiTheme="majorBidi" w:hAnsiTheme="majorBidi" w:cstheme="majorBidi"/>
        </w:rPr>
        <w:t>s</w:t>
      </w:r>
      <w:r w:rsidRPr="00DF5582">
        <w:rPr>
          <w:rFonts w:asciiTheme="majorBidi" w:hAnsiTheme="majorBidi" w:cstheme="majorBidi"/>
        </w:rPr>
        <w:t xml:space="preserve"> can do more than just pass along the information – it can strengthen commitment to the organization and help an organization build and maintain a strong culture.” </w:t>
      </w:r>
    </w:p>
    <w:p w14:paraId="78112F27" w14:textId="43278AF5"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Wanberg</w:t>
      </w:r>
      <w:proofErr w:type="spellEnd"/>
      <w:r>
        <w:rPr>
          <w:rFonts w:asciiTheme="majorBidi" w:hAnsiTheme="majorBidi" w:cstheme="majorBidi"/>
        </w:rPr>
        <w:t xml:space="preserve"> (2012</w:t>
      </w:r>
      <w:r w:rsidR="00B26BA9">
        <w:rPr>
          <w:rFonts w:asciiTheme="majorBidi" w:hAnsiTheme="majorBidi" w:cstheme="majorBidi"/>
        </w:rPr>
        <w:t>, pp.17</w:t>
      </w:r>
      <w:r>
        <w:rPr>
          <w:rFonts w:asciiTheme="majorBidi" w:hAnsiTheme="majorBidi" w:cstheme="majorBidi"/>
        </w:rPr>
        <w:t xml:space="preserve">), organizational socialization is the process through which individuals </w:t>
      </w:r>
      <w:r w:rsidR="00B26BA9">
        <w:rPr>
          <w:rFonts w:asciiTheme="majorBidi" w:hAnsiTheme="majorBidi" w:cstheme="majorBidi"/>
        </w:rPr>
        <w:t>obtain</w:t>
      </w:r>
      <w:r>
        <w:rPr>
          <w:rFonts w:asciiTheme="majorBidi" w:hAnsiTheme="majorBidi" w:cstheme="majorBidi"/>
        </w:rPr>
        <w:t xml:space="preserve"> the knowledge, skills, attitudes, and behaviors, required to adapt to a new role. It can pertain to an employee starting off at a new organization, or to an </w:t>
      </w:r>
      <w:r>
        <w:rPr>
          <w:rFonts w:asciiTheme="majorBidi" w:hAnsiTheme="majorBidi" w:cstheme="majorBidi"/>
        </w:rPr>
        <w:lastRenderedPageBreak/>
        <w:t xml:space="preserve">employee shifting to a new position. However, the term onboarding has emerged over the last decade. And thus, </w:t>
      </w:r>
      <w:proofErr w:type="spellStart"/>
      <w:r>
        <w:rPr>
          <w:rFonts w:asciiTheme="majorBidi" w:hAnsiTheme="majorBidi" w:cstheme="majorBidi"/>
        </w:rPr>
        <w:t>Wanberg</w:t>
      </w:r>
      <w:proofErr w:type="spellEnd"/>
      <w:r>
        <w:rPr>
          <w:rFonts w:asciiTheme="majorBidi" w:hAnsiTheme="majorBidi" w:cstheme="majorBidi"/>
        </w:rPr>
        <w:t xml:space="preserve"> distinguishes between socialization and onboarding stating that the primary differentiation is that onboarding is a narrower term than socialization. Based on information from Klein and </w:t>
      </w:r>
      <w:proofErr w:type="spellStart"/>
      <w:r>
        <w:rPr>
          <w:rFonts w:asciiTheme="majorBidi" w:hAnsiTheme="majorBidi" w:cstheme="majorBidi"/>
        </w:rPr>
        <w:t>Polin</w:t>
      </w:r>
      <w:proofErr w:type="spellEnd"/>
      <w:r>
        <w:rPr>
          <w:rFonts w:asciiTheme="majorBidi" w:hAnsiTheme="majorBidi" w:cstheme="majorBidi"/>
        </w:rPr>
        <w:t xml:space="preserve"> (2012</w:t>
      </w:r>
      <w:r w:rsidR="002C32CA">
        <w:rPr>
          <w:rFonts w:asciiTheme="majorBidi" w:hAnsiTheme="majorBidi" w:cstheme="majorBidi"/>
        </w:rPr>
        <w:t>, pp.268</w:t>
      </w:r>
      <w:r>
        <w:rPr>
          <w:rFonts w:asciiTheme="majorBidi" w:hAnsiTheme="majorBidi" w:cstheme="majorBidi"/>
        </w:rPr>
        <w:t>), onboarding was defined as the specific practices initiated by an organization or its agents to facilitate employee adjustment to new roles. Thus organizational socialization includes the general onboarding, but in addition to that it still covers the information seeking, learning and other adaptation processes involved in socialization on the part of the newcomer.</w:t>
      </w:r>
    </w:p>
    <w:p w14:paraId="464AE96C" w14:textId="1F22244C" w:rsidR="00346891" w:rsidRDefault="00346891" w:rsidP="00C82E8E">
      <w:pPr>
        <w:spacing w:line="480" w:lineRule="auto"/>
        <w:ind w:firstLine="720"/>
        <w:jc w:val="both"/>
        <w:rPr>
          <w:rFonts w:asciiTheme="majorBidi" w:hAnsiTheme="majorBidi" w:cstheme="majorBidi"/>
        </w:rPr>
      </w:pPr>
      <w:proofErr w:type="spellStart"/>
      <w:r w:rsidRPr="00DF5582">
        <w:rPr>
          <w:rFonts w:asciiTheme="majorBidi" w:hAnsiTheme="majorBidi" w:cstheme="majorBidi"/>
        </w:rPr>
        <w:t>Dessler</w:t>
      </w:r>
      <w:proofErr w:type="spellEnd"/>
      <w:r w:rsidRPr="00DF5582">
        <w:rPr>
          <w:rFonts w:asciiTheme="majorBidi" w:hAnsiTheme="majorBidi" w:cstheme="majorBidi"/>
        </w:rPr>
        <w:t xml:space="preserve"> and Al </w:t>
      </w:r>
      <w:proofErr w:type="spellStart"/>
      <w:r w:rsidRPr="00DF5582">
        <w:rPr>
          <w:rFonts w:asciiTheme="majorBidi" w:hAnsiTheme="majorBidi" w:cstheme="majorBidi"/>
        </w:rPr>
        <w:t>Ariss</w:t>
      </w:r>
      <w:proofErr w:type="spellEnd"/>
      <w:r w:rsidRPr="00DF5582">
        <w:rPr>
          <w:rFonts w:asciiTheme="majorBidi" w:hAnsiTheme="majorBidi" w:cstheme="majorBidi"/>
        </w:rPr>
        <w:t xml:space="preserve"> (2012</w:t>
      </w:r>
      <w:r w:rsidR="002C32CA">
        <w:rPr>
          <w:rFonts w:asciiTheme="majorBidi" w:hAnsiTheme="majorBidi" w:cstheme="majorBidi"/>
        </w:rPr>
        <w:t>, pp.188</w:t>
      </w:r>
      <w:r w:rsidRPr="00DF5582">
        <w:rPr>
          <w:rFonts w:asciiTheme="majorBidi" w:hAnsiTheme="majorBidi" w:cstheme="majorBidi"/>
        </w:rPr>
        <w:t xml:space="preserve">) define Employee orientation as the procedure for providing employees with basic background information about the firm. They also go beyond that definition to specify that orientation should achieve four main things: making the new employee feel welcome and at ease, have him understand the organizations’ broad sense (it’s past, present, culture, vision, policies), making the employee clear about what is expected from him in terms of work and behavior, and helping </w:t>
      </w:r>
      <w:r w:rsidR="002C32CA">
        <w:rPr>
          <w:rFonts w:asciiTheme="majorBidi" w:hAnsiTheme="majorBidi" w:cstheme="majorBidi"/>
        </w:rPr>
        <w:t>the employee become socialized</w:t>
      </w:r>
      <w:r w:rsidRPr="00DF5582">
        <w:rPr>
          <w:rFonts w:asciiTheme="majorBidi" w:hAnsiTheme="majorBidi" w:cstheme="majorBidi"/>
        </w:rPr>
        <w:t>.</w:t>
      </w:r>
    </w:p>
    <w:p w14:paraId="42E9B09F" w14:textId="5A08FD67"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In ad</w:t>
      </w:r>
      <w:r w:rsidR="0093099B">
        <w:rPr>
          <w:rFonts w:asciiTheme="majorBidi" w:hAnsiTheme="majorBidi" w:cstheme="majorBidi"/>
        </w:rPr>
        <w:t xml:space="preserve">dition, </w:t>
      </w:r>
      <w:proofErr w:type="spellStart"/>
      <w:r w:rsidR="0093099B">
        <w:rPr>
          <w:rFonts w:asciiTheme="majorBidi" w:hAnsiTheme="majorBidi" w:cstheme="majorBidi"/>
        </w:rPr>
        <w:t>Mondy</w:t>
      </w:r>
      <w:proofErr w:type="spellEnd"/>
      <w:r w:rsidR="0093099B">
        <w:rPr>
          <w:rFonts w:asciiTheme="majorBidi" w:hAnsiTheme="majorBidi" w:cstheme="majorBidi"/>
        </w:rPr>
        <w:t xml:space="preserve"> (2012</w:t>
      </w:r>
      <w:r w:rsidR="002C32CA">
        <w:rPr>
          <w:rFonts w:asciiTheme="majorBidi" w:hAnsiTheme="majorBidi" w:cstheme="majorBidi"/>
        </w:rPr>
        <w:t>, pp.215</w:t>
      </w:r>
      <w:r w:rsidR="0093099B">
        <w:rPr>
          <w:rFonts w:asciiTheme="majorBidi" w:hAnsiTheme="majorBidi" w:cstheme="majorBidi"/>
        </w:rPr>
        <w:t>) explained o</w:t>
      </w:r>
      <w:r>
        <w:rPr>
          <w:rFonts w:asciiTheme="majorBidi" w:hAnsiTheme="majorBidi" w:cstheme="majorBidi"/>
        </w:rPr>
        <w:t xml:space="preserve">rientation as the Initial Training &amp; Development effort for new employees that informs them about the company, the job, and the workgroup. A good orientation program is pretty important because first impressions are often the most enduring. In actual fact, it is during the first six months </w:t>
      </w:r>
      <w:r w:rsidR="0093099B">
        <w:rPr>
          <w:rFonts w:asciiTheme="majorBidi" w:hAnsiTheme="majorBidi" w:cstheme="majorBidi"/>
        </w:rPr>
        <w:t>of the year that a new employee</w:t>
      </w:r>
      <w:r>
        <w:rPr>
          <w:rFonts w:asciiTheme="majorBidi" w:hAnsiTheme="majorBidi" w:cstheme="majorBidi"/>
        </w:rPr>
        <w:t xml:space="preserve"> decides whether to stay at the company or not. Orientation programs give companies an opportunity to get the relationship off to a good start, especially after all considerable time, money and effort have been invested into the selection process. </w:t>
      </w:r>
    </w:p>
    <w:p w14:paraId="1A299C2E" w14:textId="2FF9D8FA"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Blanchard and Thacker (2013</w:t>
      </w:r>
      <w:r w:rsidR="0040368F">
        <w:rPr>
          <w:rFonts w:asciiTheme="majorBidi" w:hAnsiTheme="majorBidi" w:cstheme="majorBidi"/>
        </w:rPr>
        <w:t>, pp.376</w:t>
      </w:r>
      <w:r w:rsidRPr="00DF5582">
        <w:rPr>
          <w:rFonts w:asciiTheme="majorBidi" w:hAnsiTheme="majorBidi" w:cstheme="majorBidi"/>
        </w:rPr>
        <w:t>) def</w:t>
      </w:r>
      <w:r w:rsidR="0040368F">
        <w:rPr>
          <w:rFonts w:asciiTheme="majorBidi" w:hAnsiTheme="majorBidi" w:cstheme="majorBidi"/>
        </w:rPr>
        <w:t>ine an effective orientation as: “</w:t>
      </w:r>
      <w:r w:rsidRPr="00DF5582">
        <w:rPr>
          <w:rFonts w:asciiTheme="majorBidi" w:hAnsiTheme="majorBidi" w:cstheme="majorBidi"/>
        </w:rPr>
        <w:t>a way to assimilate new hires into the company environment. When done properly, it provides the new employee with in</w:t>
      </w:r>
      <w:r>
        <w:rPr>
          <w:rFonts w:asciiTheme="majorBidi" w:hAnsiTheme="majorBidi" w:cstheme="majorBidi"/>
        </w:rPr>
        <w:t>formation on what is required from</w:t>
      </w:r>
      <w:r w:rsidRPr="00DF5582">
        <w:rPr>
          <w:rFonts w:asciiTheme="majorBidi" w:hAnsiTheme="majorBidi" w:cstheme="majorBidi"/>
        </w:rPr>
        <w:t xml:space="preserve"> them, as well as some history of the firm, the company’s culture, and its strategic vision. </w:t>
      </w:r>
      <w:r>
        <w:rPr>
          <w:rFonts w:asciiTheme="majorBidi" w:hAnsiTheme="majorBidi" w:cstheme="majorBidi"/>
        </w:rPr>
        <w:t>It is actually the official launcher of the</w:t>
      </w:r>
      <w:r w:rsidRPr="00DF5582">
        <w:rPr>
          <w:rFonts w:asciiTheme="majorBidi" w:hAnsiTheme="majorBidi" w:cstheme="majorBidi"/>
        </w:rPr>
        <w:t xml:space="preserve"> </w:t>
      </w:r>
      <w:r w:rsidRPr="00DF5582">
        <w:rPr>
          <w:rFonts w:asciiTheme="majorBidi" w:hAnsiTheme="majorBidi" w:cstheme="majorBidi"/>
        </w:rPr>
        <w:lastRenderedPageBreak/>
        <w:t>socializ</w:t>
      </w:r>
      <w:r>
        <w:rPr>
          <w:rFonts w:asciiTheme="majorBidi" w:hAnsiTheme="majorBidi" w:cstheme="majorBidi"/>
        </w:rPr>
        <w:t xml:space="preserve">ation process for new employees, </w:t>
      </w:r>
      <w:r w:rsidRPr="00DF5582">
        <w:rPr>
          <w:rFonts w:asciiTheme="majorBidi" w:hAnsiTheme="majorBidi" w:cstheme="majorBidi"/>
        </w:rPr>
        <w:t xml:space="preserve">by </w:t>
      </w:r>
      <w:r>
        <w:rPr>
          <w:rFonts w:asciiTheme="majorBidi" w:hAnsiTheme="majorBidi" w:cstheme="majorBidi"/>
        </w:rPr>
        <w:t xml:space="preserve">aiding </w:t>
      </w:r>
      <w:r w:rsidRPr="00DF5582">
        <w:rPr>
          <w:rFonts w:asciiTheme="majorBidi" w:hAnsiTheme="majorBidi" w:cstheme="majorBidi"/>
        </w:rPr>
        <w:t xml:space="preserve">them </w:t>
      </w:r>
      <w:r>
        <w:rPr>
          <w:rFonts w:asciiTheme="majorBidi" w:hAnsiTheme="majorBidi" w:cstheme="majorBidi"/>
        </w:rPr>
        <w:t xml:space="preserve">to </w:t>
      </w:r>
      <w:r w:rsidRPr="00DF5582">
        <w:rPr>
          <w:rFonts w:asciiTheme="majorBidi" w:hAnsiTheme="majorBidi" w:cstheme="majorBidi"/>
        </w:rPr>
        <w:t xml:space="preserve">learn about </w:t>
      </w:r>
      <w:r>
        <w:rPr>
          <w:rFonts w:asciiTheme="majorBidi" w:hAnsiTheme="majorBidi" w:cstheme="majorBidi"/>
        </w:rPr>
        <w:t>the organization’s system and principles.</w:t>
      </w:r>
      <w:r w:rsidR="0040368F">
        <w:rPr>
          <w:rFonts w:asciiTheme="majorBidi" w:hAnsiTheme="majorBidi" w:cstheme="majorBidi"/>
        </w:rPr>
        <w:t>”</w:t>
      </w:r>
    </w:p>
    <w:p w14:paraId="49595113" w14:textId="77777777" w:rsidR="00346891"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In regard to the time frame of the orientation period, Blanchard and Thacker (2013) explained that orientations can be short (half or one day) or much longer (a week with period</w:t>
      </w:r>
      <w:r>
        <w:rPr>
          <w:rFonts w:asciiTheme="majorBidi" w:hAnsiTheme="majorBidi" w:cstheme="majorBidi"/>
        </w:rPr>
        <w:t>ic</w:t>
      </w:r>
      <w:r w:rsidRPr="00DF5582">
        <w:rPr>
          <w:rFonts w:asciiTheme="majorBidi" w:hAnsiTheme="majorBidi" w:cstheme="majorBidi"/>
        </w:rPr>
        <w:t xml:space="preserve"> meetings for months thereafter). </w:t>
      </w:r>
      <w:proofErr w:type="spellStart"/>
      <w:r>
        <w:rPr>
          <w:rFonts w:asciiTheme="majorBidi" w:hAnsiTheme="majorBidi" w:cstheme="majorBidi"/>
        </w:rPr>
        <w:t>Wanous</w:t>
      </w:r>
      <w:proofErr w:type="spellEnd"/>
      <w:r>
        <w:rPr>
          <w:rFonts w:asciiTheme="majorBidi" w:hAnsiTheme="majorBidi" w:cstheme="majorBidi"/>
        </w:rPr>
        <w:t xml:space="preserve"> and </w:t>
      </w:r>
      <w:proofErr w:type="spellStart"/>
      <w:r>
        <w:rPr>
          <w:rFonts w:asciiTheme="majorBidi" w:hAnsiTheme="majorBidi" w:cstheme="majorBidi"/>
        </w:rPr>
        <w:t>Reichers</w:t>
      </w:r>
      <w:proofErr w:type="spellEnd"/>
      <w:r>
        <w:rPr>
          <w:rFonts w:asciiTheme="majorBidi" w:hAnsiTheme="majorBidi" w:cstheme="majorBidi"/>
        </w:rPr>
        <w:t xml:space="preserve"> (2000) support the time frame idea by stating that with a well-defined duration, orientation programs can be freely separated from other orientation practices. This feature makes it easier to study orientation programs, particularly through field experimental studies. They have also worked on differentiating a new orientation program from a formal training by three major points: a) training is more concerned with task performance while orientation is mainly concerned with context performance, b) orientation takes place at the beginning of recruitment while training is a continuous process, and c) orientation takes place during a period of high anxiety and stress, while trainings can take place later on during calmer stages.</w:t>
      </w:r>
    </w:p>
    <w:p w14:paraId="028820DF" w14:textId="647FE8C8" w:rsidR="00346891"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Klein and Heuser (2008</w:t>
      </w:r>
      <w:r w:rsidR="002C32CA">
        <w:rPr>
          <w:rFonts w:asciiTheme="majorBidi" w:hAnsiTheme="majorBidi" w:cstheme="majorBidi"/>
        </w:rPr>
        <w:t>, pp. 317</w:t>
      </w:r>
      <w:r w:rsidRPr="00DF5582">
        <w:rPr>
          <w:rFonts w:asciiTheme="majorBidi" w:hAnsiTheme="majorBidi" w:cstheme="majorBidi"/>
        </w:rPr>
        <w:t>) define orientation practices as: “all formal and informal practices, programs, and policies enacted or engaged in by the organization or its agents to</w:t>
      </w:r>
      <w:r w:rsidR="002C32CA">
        <w:rPr>
          <w:rFonts w:asciiTheme="majorBidi" w:hAnsiTheme="majorBidi" w:cstheme="majorBidi"/>
        </w:rPr>
        <w:t xml:space="preserve"> help socialize new members”</w:t>
      </w:r>
      <w:r w:rsidRPr="00DF5582">
        <w:rPr>
          <w:rFonts w:asciiTheme="majorBidi" w:hAnsiTheme="majorBidi" w:cstheme="majorBidi"/>
        </w:rPr>
        <w:t>. They also state that any action taken by the organization to promote, facilitate and encourage newcomer proactivity and to maximize its effectiveness is considered to be organization orienting practice.</w:t>
      </w:r>
    </w:p>
    <w:p w14:paraId="3B61ABC2" w14:textId="58779DDD" w:rsidR="00346891" w:rsidRPr="00DF5582" w:rsidRDefault="00346891" w:rsidP="00226CDC">
      <w:pPr>
        <w:spacing w:line="480" w:lineRule="auto"/>
        <w:ind w:firstLine="720"/>
        <w:jc w:val="both"/>
        <w:rPr>
          <w:rFonts w:asciiTheme="majorBidi" w:hAnsiTheme="majorBidi" w:cstheme="majorBidi"/>
        </w:rPr>
      </w:pPr>
      <w:r w:rsidRPr="00DF5582">
        <w:rPr>
          <w:rFonts w:asciiTheme="majorBidi" w:hAnsiTheme="majorBidi" w:cstheme="majorBidi"/>
        </w:rPr>
        <w:t>Wallace (2009</w:t>
      </w:r>
      <w:r w:rsidR="00226CDC">
        <w:rPr>
          <w:rFonts w:asciiTheme="majorBidi" w:hAnsiTheme="majorBidi" w:cstheme="majorBidi"/>
        </w:rPr>
        <w:t>, pp.168</w:t>
      </w:r>
      <w:r w:rsidRPr="00DF5582">
        <w:rPr>
          <w:rFonts w:asciiTheme="majorBidi" w:hAnsiTheme="majorBidi" w:cstheme="majorBidi"/>
        </w:rPr>
        <w:t xml:space="preserve">) explains that orientation accompanies training, but the two are not </w:t>
      </w:r>
      <w:r>
        <w:rPr>
          <w:rFonts w:asciiTheme="majorBidi" w:hAnsiTheme="majorBidi" w:cstheme="majorBidi"/>
        </w:rPr>
        <w:t>alike</w:t>
      </w:r>
      <w:r w:rsidRPr="00DF5582">
        <w:rPr>
          <w:rFonts w:asciiTheme="majorBidi" w:hAnsiTheme="majorBidi" w:cstheme="majorBidi"/>
        </w:rPr>
        <w:t>. Training usually focuses on specific details like what and how, while orientation emphasizes the bigger picture (why). Wallace then continues: “the first day is clearly an important part of orientation. However, as has been widely recognized, orientation is not just a first day or a s</w:t>
      </w:r>
      <w:r w:rsidR="00226CDC">
        <w:rPr>
          <w:rFonts w:asciiTheme="majorBidi" w:hAnsiTheme="majorBidi" w:cstheme="majorBidi"/>
        </w:rPr>
        <w:t>ingle event, but a process”.</w:t>
      </w:r>
    </w:p>
    <w:p w14:paraId="2D06F36B" w14:textId="77777777"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The Count</w:t>
      </w:r>
      <w:r w:rsidR="00887D0B">
        <w:rPr>
          <w:rFonts w:asciiTheme="majorBidi" w:hAnsiTheme="majorBidi" w:cstheme="majorBidi"/>
        </w:rPr>
        <w:t>r</w:t>
      </w:r>
      <w:r w:rsidRPr="00DF5582">
        <w:rPr>
          <w:rFonts w:asciiTheme="majorBidi" w:hAnsiTheme="majorBidi" w:cstheme="majorBidi"/>
        </w:rPr>
        <w:t>y office director for U.S Dep</w:t>
      </w:r>
      <w:r>
        <w:rPr>
          <w:rFonts w:asciiTheme="majorBidi" w:hAnsiTheme="majorBidi" w:cstheme="majorBidi"/>
        </w:rPr>
        <w:t>artmen</w:t>
      </w:r>
      <w:r w:rsidRPr="00DF5582">
        <w:rPr>
          <w:rFonts w:asciiTheme="majorBidi" w:hAnsiTheme="majorBidi" w:cstheme="majorBidi"/>
        </w:rPr>
        <w:t xml:space="preserve">t of Labor and consultant, Carol A. Hacker, clarifies in a conference that new employee orientation is the precursor of onboarding </w:t>
      </w:r>
      <w:r w:rsidRPr="00DF5582">
        <w:rPr>
          <w:rFonts w:asciiTheme="majorBidi" w:hAnsiTheme="majorBidi" w:cstheme="majorBidi"/>
        </w:rPr>
        <w:lastRenderedPageBreak/>
        <w:t>(2016).</w:t>
      </w:r>
      <w:r>
        <w:rPr>
          <w:rFonts w:asciiTheme="majorBidi" w:hAnsiTheme="majorBidi" w:cstheme="majorBidi"/>
        </w:rPr>
        <w:t xml:space="preserve"> She then continues that first impressions do actually count and they are everlasting, and thus managers need to be creative in their orientation programs to assure effectiveness”.</w:t>
      </w:r>
    </w:p>
    <w:p w14:paraId="7EB5145A" w14:textId="46811E64" w:rsidR="00346891" w:rsidRPr="00AC63CF" w:rsidRDefault="00346891" w:rsidP="00C82E8E">
      <w:pPr>
        <w:spacing w:line="480" w:lineRule="auto"/>
        <w:ind w:firstLine="720"/>
        <w:jc w:val="both"/>
        <w:rPr>
          <w:rFonts w:asciiTheme="majorBidi" w:hAnsiTheme="majorBidi" w:cstheme="majorBidi"/>
          <w:color w:val="222222"/>
          <w:shd w:val="clear" w:color="auto" w:fill="FFFFFF"/>
        </w:rPr>
      </w:pPr>
      <w:r>
        <w:rPr>
          <w:rFonts w:asciiTheme="majorBidi" w:hAnsiTheme="majorBidi" w:cstheme="majorBidi"/>
        </w:rPr>
        <w:t>Despite the various scholarly studies and researches on orientation, many organizations still treat employee orientation as a non-priority function</w:t>
      </w:r>
      <w:r w:rsidRPr="00DF5582">
        <w:rPr>
          <w:rFonts w:asciiTheme="majorBidi" w:hAnsiTheme="majorBidi" w:cstheme="majorBidi"/>
        </w:rPr>
        <w:t>. Orienting employees to their workplaces and their jobs is one of the most neglected functions in many organizations (Brown, 2017).</w:t>
      </w:r>
      <w:r w:rsidRPr="00DF5582">
        <w:rPr>
          <w:rFonts w:asciiTheme="majorBidi" w:hAnsiTheme="majorBidi" w:cstheme="majorBidi"/>
          <w:color w:val="222222"/>
          <w:shd w:val="clear" w:color="auto" w:fill="FFFFFF"/>
        </w:rPr>
        <w:t> </w:t>
      </w:r>
      <w:r>
        <w:rPr>
          <w:rFonts w:asciiTheme="majorBidi" w:hAnsiTheme="majorBidi" w:cstheme="majorBidi"/>
          <w:color w:val="222222"/>
          <w:shd w:val="clear" w:color="auto" w:fill="FFFFFF"/>
        </w:rPr>
        <w:t xml:space="preserve">“Many managers are ignoring a very basic and simple technique for integrating people’s needs into the objectives of the organization” </w:t>
      </w:r>
      <w:r w:rsidRPr="00AC63CF">
        <w:rPr>
          <w:rFonts w:asciiTheme="majorBidi" w:hAnsiTheme="majorBidi" w:cstheme="majorBidi"/>
          <w:color w:val="222222"/>
          <w:shd w:val="clear" w:color="auto" w:fill="FFFFFF"/>
        </w:rPr>
        <w:t>(</w:t>
      </w:r>
      <w:proofErr w:type="spellStart"/>
      <w:r w:rsidRPr="00AC63CF">
        <w:rPr>
          <w:rFonts w:asciiTheme="majorBidi" w:hAnsiTheme="majorBidi" w:cstheme="majorBidi"/>
          <w:color w:val="222222"/>
          <w:shd w:val="clear" w:color="auto" w:fill="FFFFFF"/>
        </w:rPr>
        <w:t>Kanouse</w:t>
      </w:r>
      <w:proofErr w:type="spellEnd"/>
      <w:r w:rsidRPr="00AC63CF">
        <w:rPr>
          <w:rFonts w:asciiTheme="majorBidi" w:hAnsiTheme="majorBidi" w:cstheme="majorBidi"/>
          <w:color w:val="222222"/>
          <w:shd w:val="clear" w:color="auto" w:fill="FFFFFF"/>
        </w:rPr>
        <w:t xml:space="preserve"> and </w:t>
      </w:r>
      <w:proofErr w:type="spellStart"/>
      <w:r w:rsidRPr="00AC63CF">
        <w:rPr>
          <w:rFonts w:asciiTheme="majorBidi" w:hAnsiTheme="majorBidi" w:cstheme="majorBidi"/>
          <w:color w:val="222222"/>
          <w:shd w:val="clear" w:color="auto" w:fill="FFFFFF"/>
        </w:rPr>
        <w:t>Warihay</w:t>
      </w:r>
      <w:proofErr w:type="spellEnd"/>
      <w:r w:rsidRPr="00AC63CF">
        <w:rPr>
          <w:rFonts w:asciiTheme="majorBidi" w:hAnsiTheme="majorBidi" w:cstheme="majorBidi"/>
          <w:color w:val="222222"/>
          <w:shd w:val="clear" w:color="auto" w:fill="FFFFFF"/>
        </w:rPr>
        <w:t>, 1981</w:t>
      </w:r>
      <w:r>
        <w:rPr>
          <w:rFonts w:asciiTheme="majorBidi" w:hAnsiTheme="majorBidi" w:cstheme="majorBidi"/>
          <w:color w:val="222222"/>
          <w:shd w:val="clear" w:color="auto" w:fill="FFFFFF"/>
        </w:rPr>
        <w:t>, p.34</w:t>
      </w:r>
      <w:r w:rsidRPr="00AC63CF">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r w:rsidRPr="00DF5582">
        <w:rPr>
          <w:rFonts w:asciiTheme="majorBidi" w:hAnsiTheme="majorBidi" w:cstheme="majorBidi"/>
        </w:rPr>
        <w:t>Klein and Heuser (2008</w:t>
      </w:r>
      <w:r w:rsidR="002C32CA">
        <w:rPr>
          <w:rFonts w:asciiTheme="majorBidi" w:hAnsiTheme="majorBidi" w:cstheme="majorBidi"/>
        </w:rPr>
        <w:t>, pp.326</w:t>
      </w:r>
      <w:r w:rsidRPr="00DF5582">
        <w:rPr>
          <w:rFonts w:asciiTheme="majorBidi" w:hAnsiTheme="majorBidi" w:cstheme="majorBidi"/>
        </w:rPr>
        <w:t>)</w:t>
      </w:r>
      <w:r>
        <w:rPr>
          <w:rFonts w:asciiTheme="majorBidi" w:hAnsiTheme="majorBidi" w:cstheme="majorBidi"/>
        </w:rPr>
        <w:t xml:space="preserve"> even went further with the matter referring to the lack of studies that were done on the effectiveness of socialization/ n</w:t>
      </w:r>
      <w:r w:rsidRPr="00DF5582">
        <w:rPr>
          <w:rFonts w:asciiTheme="majorBidi" w:hAnsiTheme="majorBidi" w:cstheme="majorBidi"/>
        </w:rPr>
        <w:t>ew Employee Orientation practices, where they state that: “the absence of systematic research assessing the effectiveness of different socializing activities, both formal and informal, that occur during the socialization process is a majo</w:t>
      </w:r>
      <w:r w:rsidR="002C32CA">
        <w:rPr>
          <w:rFonts w:asciiTheme="majorBidi" w:hAnsiTheme="majorBidi" w:cstheme="majorBidi"/>
        </w:rPr>
        <w:t xml:space="preserve">r gap in the literature”. </w:t>
      </w:r>
      <w:r w:rsidRPr="00DF5582">
        <w:rPr>
          <w:rFonts w:asciiTheme="majorBidi" w:hAnsiTheme="majorBidi" w:cstheme="majorBidi"/>
        </w:rPr>
        <w:t xml:space="preserve">In addition </w:t>
      </w:r>
      <w:r w:rsidRPr="00766EEB">
        <w:rPr>
          <w:rFonts w:asciiTheme="majorBidi" w:hAnsiTheme="majorBidi" w:cstheme="majorBidi"/>
        </w:rPr>
        <w:t>Fan, Buck</w:t>
      </w:r>
      <w:r>
        <w:rPr>
          <w:rFonts w:asciiTheme="majorBidi" w:hAnsiTheme="majorBidi" w:cstheme="majorBidi"/>
        </w:rPr>
        <w:t>ley and Litchfield (</w:t>
      </w:r>
      <w:r w:rsidRPr="00766EEB">
        <w:rPr>
          <w:rFonts w:asciiTheme="majorBidi" w:hAnsiTheme="majorBidi" w:cstheme="majorBidi"/>
        </w:rPr>
        <w:t>2012</w:t>
      </w:r>
      <w:r w:rsidR="0040368F">
        <w:rPr>
          <w:rFonts w:asciiTheme="majorBidi" w:hAnsiTheme="majorBidi" w:cstheme="majorBidi"/>
        </w:rPr>
        <w:t>, pp.88</w:t>
      </w:r>
      <w:r>
        <w:rPr>
          <w:rFonts w:asciiTheme="majorBidi" w:hAnsiTheme="majorBidi" w:cstheme="majorBidi"/>
        </w:rPr>
        <w:t>)</w:t>
      </w:r>
      <w:r>
        <w:rPr>
          <w:rFonts w:ascii="Arial" w:hAnsi="Arial" w:cs="Arial"/>
          <w:color w:val="666666"/>
          <w:sz w:val="20"/>
          <w:szCs w:val="20"/>
          <w:shd w:val="clear" w:color="auto" w:fill="FFFFFF"/>
        </w:rPr>
        <w:t xml:space="preserve"> </w:t>
      </w:r>
      <w:r w:rsidRPr="00DF5582">
        <w:rPr>
          <w:rFonts w:asciiTheme="majorBidi" w:hAnsiTheme="majorBidi" w:cstheme="majorBidi"/>
        </w:rPr>
        <w:t xml:space="preserve">based on information from </w:t>
      </w:r>
      <w:proofErr w:type="spellStart"/>
      <w:r w:rsidRPr="00DF5582">
        <w:rPr>
          <w:rFonts w:asciiTheme="majorBidi" w:hAnsiTheme="majorBidi" w:cstheme="majorBidi"/>
        </w:rPr>
        <w:t>Ashforth</w:t>
      </w:r>
      <w:proofErr w:type="spellEnd"/>
      <w:r w:rsidRPr="00DF5582">
        <w:rPr>
          <w:rFonts w:asciiTheme="majorBidi" w:hAnsiTheme="majorBidi" w:cstheme="majorBidi"/>
        </w:rPr>
        <w:t xml:space="preserve">, Ross and </w:t>
      </w:r>
      <w:proofErr w:type="spellStart"/>
      <w:r w:rsidRPr="00DF5582">
        <w:rPr>
          <w:rFonts w:asciiTheme="majorBidi" w:hAnsiTheme="majorBidi" w:cstheme="majorBidi"/>
        </w:rPr>
        <w:t>Harisson</w:t>
      </w:r>
      <w:proofErr w:type="spellEnd"/>
      <w:r w:rsidRPr="00DF5582">
        <w:rPr>
          <w:rFonts w:asciiTheme="majorBidi" w:hAnsiTheme="majorBidi" w:cstheme="majorBidi"/>
        </w:rPr>
        <w:t xml:space="preserve"> (2007) and Bau</w:t>
      </w:r>
      <w:r w:rsidR="00887D0B">
        <w:rPr>
          <w:rFonts w:asciiTheme="majorBidi" w:hAnsiTheme="majorBidi" w:cstheme="majorBidi"/>
        </w:rPr>
        <w:t xml:space="preserve">er and </w:t>
      </w:r>
      <w:proofErr w:type="spellStart"/>
      <w:r w:rsidR="00887D0B">
        <w:rPr>
          <w:rFonts w:asciiTheme="majorBidi" w:hAnsiTheme="majorBidi" w:cstheme="majorBidi"/>
        </w:rPr>
        <w:t>Ardogan</w:t>
      </w:r>
      <w:proofErr w:type="spellEnd"/>
      <w:r w:rsidR="00887D0B">
        <w:rPr>
          <w:rFonts w:asciiTheme="majorBidi" w:hAnsiTheme="majorBidi" w:cstheme="majorBidi"/>
        </w:rPr>
        <w:t xml:space="preserve"> (2010) highlight</w:t>
      </w:r>
      <w:r w:rsidRPr="00DF5582">
        <w:rPr>
          <w:rFonts w:asciiTheme="majorBidi" w:hAnsiTheme="majorBidi" w:cstheme="majorBidi"/>
        </w:rPr>
        <w:t xml:space="preserve"> that research on orientation programs seems to have stagnated in recent years even as broader research on newcomer socialization has flourished. </w:t>
      </w:r>
    </w:p>
    <w:p w14:paraId="03DAC1A7" w14:textId="6996B858"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Acevedo and Yancey (</w:t>
      </w:r>
      <w:r w:rsidRPr="00C1421E">
        <w:rPr>
          <w:rFonts w:asciiTheme="majorBidi" w:hAnsiTheme="majorBidi" w:cstheme="majorBidi"/>
        </w:rPr>
        <w:t>2011</w:t>
      </w:r>
      <w:r w:rsidR="0040368F">
        <w:rPr>
          <w:rFonts w:asciiTheme="majorBidi" w:hAnsiTheme="majorBidi" w:cstheme="majorBidi"/>
        </w:rPr>
        <w:t>, pp.349</w:t>
      </w:r>
      <w:r>
        <w:rPr>
          <w:rFonts w:asciiTheme="majorBidi" w:hAnsiTheme="majorBidi" w:cstheme="majorBidi"/>
        </w:rPr>
        <w:t>) state that orientation programs are extremely influential on an employee’s development and although many organizations include such programs, few are the ones who actually utilize its full scope.</w:t>
      </w:r>
    </w:p>
    <w:p w14:paraId="7A43C801" w14:textId="77777777" w:rsidR="00346891" w:rsidRPr="00DF5582" w:rsidRDefault="00346891" w:rsidP="00346891">
      <w:pPr>
        <w:spacing w:line="480" w:lineRule="auto"/>
        <w:jc w:val="both"/>
        <w:rPr>
          <w:rFonts w:asciiTheme="majorBidi" w:hAnsiTheme="majorBidi" w:cstheme="majorBidi"/>
        </w:rPr>
      </w:pPr>
    </w:p>
    <w:p w14:paraId="155CD23D" w14:textId="3D48F1CA" w:rsidR="00346891" w:rsidRPr="00726105" w:rsidRDefault="00346891" w:rsidP="00726105">
      <w:pPr>
        <w:pStyle w:val="Heading1"/>
        <w:spacing w:line="480" w:lineRule="auto"/>
        <w:rPr>
          <w:rFonts w:asciiTheme="majorBidi" w:hAnsiTheme="majorBidi"/>
          <w:color w:val="auto"/>
          <w:sz w:val="24"/>
          <w:szCs w:val="24"/>
        </w:rPr>
      </w:pPr>
      <w:bookmarkStart w:id="3" w:name="_Toc509687889"/>
      <w:r w:rsidRPr="00726105">
        <w:rPr>
          <w:rFonts w:asciiTheme="majorBidi" w:hAnsiTheme="majorBidi"/>
          <w:color w:val="auto"/>
          <w:sz w:val="24"/>
          <w:szCs w:val="24"/>
        </w:rPr>
        <w:t xml:space="preserve">1.2       </w:t>
      </w:r>
      <w:bookmarkEnd w:id="3"/>
      <w:r w:rsidR="00726105">
        <w:rPr>
          <w:rFonts w:asciiTheme="majorBidi" w:hAnsiTheme="majorBidi"/>
          <w:color w:val="auto"/>
          <w:sz w:val="24"/>
          <w:szCs w:val="24"/>
        </w:rPr>
        <w:t>Types and Approaches of New Employee Orientation Programs</w:t>
      </w:r>
    </w:p>
    <w:p w14:paraId="24FA3C03" w14:textId="77777777" w:rsidR="00346891" w:rsidRPr="00862E30" w:rsidRDefault="00346891" w:rsidP="00346891">
      <w:pPr>
        <w:rPr>
          <w:highlight w:val="lightGray"/>
        </w:rPr>
      </w:pPr>
    </w:p>
    <w:p w14:paraId="2EDD0E5E" w14:textId="77777777" w:rsidR="00346891" w:rsidRDefault="00346891" w:rsidP="00C82E8E">
      <w:pPr>
        <w:spacing w:line="480" w:lineRule="auto"/>
        <w:jc w:val="both"/>
        <w:rPr>
          <w:rFonts w:asciiTheme="majorBidi" w:hAnsiTheme="majorBidi" w:cstheme="majorBidi"/>
        </w:rPr>
      </w:pPr>
      <w:r>
        <w:rPr>
          <w:rFonts w:asciiTheme="majorBidi" w:hAnsiTheme="majorBidi" w:cstheme="majorBidi"/>
        </w:rPr>
        <w:t>Different companies conduct new employee orientation programs differently. Some companies even perform orientation tasks, but they don’t necessarily name them orientation programs. Mainly there are four types of Employee Orientation that were illustrated by previous scholars. These types include:</w:t>
      </w:r>
    </w:p>
    <w:p w14:paraId="717CE65D" w14:textId="77777777" w:rsidR="00346891" w:rsidRPr="00726105" w:rsidRDefault="00346891" w:rsidP="00C82E8E">
      <w:pPr>
        <w:pStyle w:val="Heading1"/>
        <w:spacing w:line="480" w:lineRule="auto"/>
        <w:jc w:val="both"/>
        <w:rPr>
          <w:rFonts w:asciiTheme="majorBidi" w:hAnsiTheme="majorBidi"/>
          <w:color w:val="auto"/>
          <w:sz w:val="24"/>
          <w:szCs w:val="24"/>
        </w:rPr>
      </w:pPr>
      <w:bookmarkStart w:id="4" w:name="_Toc509687890"/>
      <w:r w:rsidRPr="00726105">
        <w:rPr>
          <w:rFonts w:asciiTheme="majorBidi" w:hAnsiTheme="majorBidi"/>
          <w:color w:val="auto"/>
          <w:sz w:val="24"/>
          <w:szCs w:val="24"/>
        </w:rPr>
        <w:lastRenderedPageBreak/>
        <w:t>1.2.1 Post-Hire Realistic Job Preview (RJP)</w:t>
      </w:r>
      <w:bookmarkEnd w:id="4"/>
    </w:p>
    <w:p w14:paraId="5F9E8328" w14:textId="3AF18692" w:rsidR="00346891" w:rsidRDefault="00346891" w:rsidP="00C82E8E">
      <w:pPr>
        <w:spacing w:line="480" w:lineRule="auto"/>
        <w:jc w:val="both"/>
        <w:rPr>
          <w:rFonts w:asciiTheme="majorBidi" w:hAnsiTheme="majorBidi" w:cstheme="majorBidi"/>
        </w:rPr>
      </w:pPr>
      <w:r w:rsidRPr="00CA06DE">
        <w:rPr>
          <w:rFonts w:asciiTheme="majorBidi" w:hAnsiTheme="majorBidi" w:cstheme="majorBidi"/>
        </w:rPr>
        <w:t xml:space="preserve"> (Brose, 1999</w:t>
      </w:r>
      <w:r w:rsidR="00972329">
        <w:rPr>
          <w:rFonts w:asciiTheme="majorBidi" w:hAnsiTheme="majorBidi" w:cstheme="majorBidi"/>
        </w:rPr>
        <w:t>, pp. 25</w:t>
      </w:r>
      <w:r w:rsidRPr="00CA06DE">
        <w:rPr>
          <w:rFonts w:asciiTheme="majorBidi" w:hAnsiTheme="majorBidi" w:cstheme="majorBidi"/>
        </w:rPr>
        <w:t>)</w:t>
      </w:r>
      <w:r w:rsidRPr="00C75613">
        <w:rPr>
          <w:rFonts w:asciiTheme="majorBidi" w:hAnsiTheme="majorBidi" w:cstheme="majorBidi"/>
        </w:rPr>
        <w:t xml:space="preserve"> </w:t>
      </w:r>
      <w:r>
        <w:rPr>
          <w:rFonts w:asciiTheme="majorBidi" w:hAnsiTheme="majorBidi" w:cstheme="majorBidi"/>
        </w:rPr>
        <w:t>describes it as a method by which a new hire is exposed to the characteristics and requirements of the job. Thus introducing the desirable and undesirable aspects of the job, and therefore reducing unrealistic expectations and boosting the degree of employee commitment. In the end, a new hire who chooses a job after being exposed to both negatives and positives will stay longer and will be more successful.</w:t>
      </w:r>
    </w:p>
    <w:p w14:paraId="5F1A7BA8" w14:textId="77777777" w:rsidR="00346891" w:rsidRPr="00726105" w:rsidRDefault="00346891" w:rsidP="00C82E8E">
      <w:pPr>
        <w:pStyle w:val="Heading1"/>
        <w:spacing w:line="480" w:lineRule="auto"/>
        <w:jc w:val="both"/>
        <w:rPr>
          <w:rFonts w:asciiTheme="majorBidi" w:hAnsiTheme="majorBidi"/>
          <w:color w:val="auto"/>
          <w:sz w:val="24"/>
          <w:szCs w:val="24"/>
        </w:rPr>
      </w:pPr>
      <w:bookmarkStart w:id="5" w:name="_Toc509687891"/>
      <w:r w:rsidRPr="00726105">
        <w:rPr>
          <w:rFonts w:asciiTheme="majorBidi" w:hAnsiTheme="majorBidi"/>
          <w:color w:val="auto"/>
          <w:sz w:val="24"/>
          <w:szCs w:val="24"/>
        </w:rPr>
        <w:t>1.2.2 Expectation Lowering Procedure (ELP)</w:t>
      </w:r>
      <w:bookmarkEnd w:id="5"/>
    </w:p>
    <w:p w14:paraId="1606CBFA"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An ELP is the sister approach of realistic job preview and an addition to it, except for the fact that an ELP is not job-related, unlike RJPs. An ELP generally aims at lowering the new hire’s high expectations. They are usually composed of three major components: an explanation on how organizational expectations are built, the likelihood of unrealistic expectations and their negative outcomes, and finally explaining the fact that idealistic expectations are usually unfulfilled. </w:t>
      </w:r>
      <w:r w:rsidRPr="00AC1071">
        <w:rPr>
          <w:rFonts w:asciiTheme="majorBidi" w:hAnsiTheme="majorBidi" w:cstheme="majorBidi"/>
        </w:rPr>
        <w:t xml:space="preserve">(L. Nyberg </w:t>
      </w:r>
      <w:r w:rsidRPr="00294E8D">
        <w:rPr>
          <w:rFonts w:asciiTheme="majorBidi" w:hAnsiTheme="majorBidi" w:cstheme="majorBidi"/>
          <w:i/>
          <w:iCs/>
        </w:rPr>
        <w:t>et al</w:t>
      </w:r>
      <w:r w:rsidRPr="00AC1071">
        <w:rPr>
          <w:rFonts w:asciiTheme="majorBidi" w:hAnsiTheme="majorBidi" w:cstheme="majorBidi"/>
        </w:rPr>
        <w:t>., 2007)</w:t>
      </w:r>
    </w:p>
    <w:p w14:paraId="1DCBF789" w14:textId="77777777" w:rsidR="00346891" w:rsidRPr="00726105" w:rsidRDefault="00346891" w:rsidP="00C82E8E">
      <w:pPr>
        <w:pStyle w:val="Heading1"/>
        <w:spacing w:line="480" w:lineRule="auto"/>
        <w:jc w:val="both"/>
        <w:rPr>
          <w:rFonts w:asciiTheme="majorBidi" w:hAnsiTheme="majorBidi"/>
          <w:color w:val="auto"/>
          <w:sz w:val="24"/>
          <w:szCs w:val="24"/>
        </w:rPr>
      </w:pPr>
      <w:bookmarkStart w:id="6" w:name="_Toc509687892"/>
      <w:r w:rsidRPr="00726105">
        <w:rPr>
          <w:rFonts w:asciiTheme="majorBidi" w:hAnsiTheme="majorBidi"/>
          <w:color w:val="auto"/>
          <w:sz w:val="24"/>
          <w:szCs w:val="24"/>
        </w:rPr>
        <w:t>1.2.3 Realistic Orientation Program for Entry Stress (ROPES)</w:t>
      </w:r>
      <w:bookmarkEnd w:id="6"/>
    </w:p>
    <w:p w14:paraId="34E401B6"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 According to </w:t>
      </w:r>
      <w:proofErr w:type="spellStart"/>
      <w:r>
        <w:rPr>
          <w:rFonts w:asciiTheme="majorBidi" w:hAnsiTheme="majorBidi" w:cstheme="majorBidi"/>
        </w:rPr>
        <w:t>Wanous</w:t>
      </w:r>
      <w:proofErr w:type="spellEnd"/>
      <w:r>
        <w:rPr>
          <w:rFonts w:asciiTheme="majorBidi" w:hAnsiTheme="majorBidi" w:cstheme="majorBidi"/>
        </w:rPr>
        <w:t xml:space="preserve"> and </w:t>
      </w:r>
      <w:proofErr w:type="spellStart"/>
      <w:r>
        <w:rPr>
          <w:rFonts w:asciiTheme="majorBidi" w:hAnsiTheme="majorBidi" w:cstheme="majorBidi"/>
        </w:rPr>
        <w:t>Reichers</w:t>
      </w:r>
      <w:proofErr w:type="spellEnd"/>
      <w:r>
        <w:rPr>
          <w:rFonts w:asciiTheme="majorBidi" w:hAnsiTheme="majorBidi" w:cstheme="majorBidi"/>
        </w:rPr>
        <w:t xml:space="preserve"> (2000), the primary focus of ROPES is to reduce new hire’s stress and anxiety during the primary entry period. They also add that ROPES program development includes three main steps: a needs assessment should be conducted to identify the main stressors at work, second an employee is provided with realistic information regarding his job, and finally newcomers are then taught some coping skills to enable them of dealing with stressors.</w:t>
      </w:r>
    </w:p>
    <w:p w14:paraId="2A226CC6" w14:textId="77777777" w:rsidR="00346891" w:rsidRPr="00726105" w:rsidRDefault="00346891" w:rsidP="00C82E8E">
      <w:pPr>
        <w:pStyle w:val="Heading1"/>
        <w:spacing w:line="480" w:lineRule="auto"/>
        <w:jc w:val="both"/>
        <w:rPr>
          <w:rFonts w:asciiTheme="majorBidi" w:hAnsiTheme="majorBidi"/>
          <w:color w:val="auto"/>
          <w:sz w:val="24"/>
          <w:szCs w:val="24"/>
        </w:rPr>
      </w:pPr>
      <w:bookmarkStart w:id="7" w:name="_Toc509687893"/>
      <w:r w:rsidRPr="00726105">
        <w:rPr>
          <w:rFonts w:asciiTheme="majorBidi" w:hAnsiTheme="majorBidi"/>
          <w:color w:val="auto"/>
          <w:sz w:val="24"/>
          <w:szCs w:val="24"/>
        </w:rPr>
        <w:t>1.2.4 Self Fulfilling Prophecy (SFP)</w:t>
      </w:r>
      <w:bookmarkEnd w:id="7"/>
    </w:p>
    <w:p w14:paraId="05B3B09D" w14:textId="268EDA99" w:rsidR="00346891" w:rsidRDefault="00346891" w:rsidP="00972329">
      <w:pPr>
        <w:spacing w:line="480" w:lineRule="auto"/>
        <w:ind w:firstLine="720"/>
        <w:jc w:val="both"/>
        <w:rPr>
          <w:rFonts w:asciiTheme="majorBidi" w:hAnsiTheme="majorBidi" w:cstheme="majorBidi"/>
        </w:rPr>
      </w:pPr>
      <w:r>
        <w:rPr>
          <w:rFonts w:asciiTheme="majorBidi" w:hAnsiTheme="majorBidi" w:cstheme="majorBidi"/>
        </w:rPr>
        <w:t xml:space="preserve"> This is also known as the Galatea programs, and it is mainly built on the idea of inducing new hires to feel higher self-efficacy relevant to their job/position. Thus, the higher </w:t>
      </w:r>
      <w:r>
        <w:rPr>
          <w:rFonts w:asciiTheme="majorBidi" w:hAnsiTheme="majorBidi" w:cstheme="majorBidi"/>
        </w:rPr>
        <w:lastRenderedPageBreak/>
        <w:t>efficacy is believed to create motivated employee behavior which then will lead to better performance. (</w:t>
      </w:r>
      <w:r w:rsidRPr="00766EEB">
        <w:rPr>
          <w:rFonts w:asciiTheme="majorBidi" w:hAnsiTheme="majorBidi" w:cstheme="majorBidi"/>
        </w:rPr>
        <w:t>Fan, Buck</w:t>
      </w:r>
      <w:r>
        <w:rPr>
          <w:rFonts w:asciiTheme="majorBidi" w:hAnsiTheme="majorBidi" w:cstheme="majorBidi"/>
        </w:rPr>
        <w:t xml:space="preserve">ley and Litchfield, </w:t>
      </w:r>
      <w:r w:rsidRPr="00766EEB">
        <w:rPr>
          <w:rFonts w:asciiTheme="majorBidi" w:hAnsiTheme="majorBidi" w:cstheme="majorBidi"/>
        </w:rPr>
        <w:t>2012</w:t>
      </w:r>
      <w:r w:rsidR="00972329">
        <w:rPr>
          <w:rFonts w:asciiTheme="majorBidi" w:hAnsiTheme="majorBidi" w:cstheme="majorBidi"/>
        </w:rPr>
        <w:t>, pp.1</w:t>
      </w:r>
      <w:r>
        <w:rPr>
          <w:rFonts w:asciiTheme="majorBidi" w:hAnsiTheme="majorBidi" w:cstheme="majorBidi"/>
        </w:rPr>
        <w:t>08).</w:t>
      </w:r>
    </w:p>
    <w:p w14:paraId="598B31DA"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On another hand, there are two main approaches to New employee Orientation: The Japanese and the Western Approaches: The major difference between the two approaches is that New employee orientation is of much more importance to Japanese organizations because they want to build a life-lasting relationship with their employees. </w:t>
      </w:r>
    </w:p>
    <w:p w14:paraId="4C046896"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Mestre</w:t>
      </w:r>
      <w:proofErr w:type="spellEnd"/>
      <w:r>
        <w:rPr>
          <w:rFonts w:asciiTheme="majorBidi" w:hAnsiTheme="majorBidi" w:cstheme="majorBidi"/>
        </w:rPr>
        <w:t xml:space="preserve"> </w:t>
      </w:r>
      <w:r w:rsidRPr="00294E8D">
        <w:rPr>
          <w:rFonts w:asciiTheme="majorBidi" w:hAnsiTheme="majorBidi" w:cstheme="majorBidi"/>
          <w:i/>
          <w:iCs/>
        </w:rPr>
        <w:t>et al</w:t>
      </w:r>
      <w:r>
        <w:rPr>
          <w:rFonts w:asciiTheme="majorBidi" w:hAnsiTheme="majorBidi" w:cstheme="majorBidi"/>
        </w:rPr>
        <w:t xml:space="preserve">. (1997), Japanese firms start to hire almost entirely at the entry level so that new hires can be properly capacitated and socialized into the new organization to ensure a good person-organization fit. This process might vary from 6 months to three years, unlike in western organizations where the new hire merely completes paperwork and is expected to start functioning in his role. </w:t>
      </w:r>
      <w:proofErr w:type="spellStart"/>
      <w:r>
        <w:rPr>
          <w:rFonts w:asciiTheme="majorBidi" w:hAnsiTheme="majorBidi" w:cstheme="majorBidi"/>
        </w:rPr>
        <w:t>Mestre</w:t>
      </w:r>
      <w:proofErr w:type="spellEnd"/>
      <w:r>
        <w:rPr>
          <w:rFonts w:asciiTheme="majorBidi" w:hAnsiTheme="majorBidi" w:cstheme="majorBidi"/>
        </w:rPr>
        <w:t xml:space="preserve"> </w:t>
      </w:r>
      <w:r w:rsidRPr="00294E8D">
        <w:rPr>
          <w:rFonts w:asciiTheme="majorBidi" w:hAnsiTheme="majorBidi" w:cstheme="majorBidi"/>
          <w:i/>
          <w:iCs/>
        </w:rPr>
        <w:t>et al</w:t>
      </w:r>
      <w:r>
        <w:rPr>
          <w:rFonts w:asciiTheme="majorBidi" w:hAnsiTheme="majorBidi" w:cstheme="majorBidi"/>
        </w:rPr>
        <w:t>. (1997) explain that the Japanese approach is different due to their group work approach, thus how a person is included and who trains him is a corporate responsibility, and why employees succeed and how long it takes them is also a teamwork effort. Therefore, this approach is highly dependent on the Japanese organization culture which is highly collectivist and team spirit based.</w:t>
      </w:r>
    </w:p>
    <w:p w14:paraId="602D2E03"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Furthermore, </w:t>
      </w:r>
      <w:proofErr w:type="spellStart"/>
      <w:r>
        <w:rPr>
          <w:rFonts w:asciiTheme="majorBidi" w:hAnsiTheme="majorBidi" w:cstheme="majorBidi"/>
        </w:rPr>
        <w:t>Mestre</w:t>
      </w:r>
      <w:proofErr w:type="spellEnd"/>
      <w:r>
        <w:rPr>
          <w:rFonts w:asciiTheme="majorBidi" w:hAnsiTheme="majorBidi" w:cstheme="majorBidi"/>
        </w:rPr>
        <w:t xml:space="preserve"> </w:t>
      </w:r>
      <w:r w:rsidRPr="00294E8D">
        <w:rPr>
          <w:rFonts w:asciiTheme="majorBidi" w:hAnsiTheme="majorBidi" w:cstheme="majorBidi"/>
          <w:i/>
          <w:iCs/>
        </w:rPr>
        <w:t>et al</w:t>
      </w:r>
      <w:r>
        <w:rPr>
          <w:rFonts w:asciiTheme="majorBidi" w:hAnsiTheme="majorBidi" w:cstheme="majorBidi"/>
        </w:rPr>
        <w:t>. 1997 explain that the Japanese approach to new employee orientation passes through five stages: The first stage occurs in the corporate training center with the goal of helping students transition to employees and acquire company values. The second stage occurs at the divisional headquarters were employees are rotated among several divisions so that they get the big picture. The third stage will also involve departmental rotation but for longer period, to get a deep understanding of the working department. The fourth stage includes an individual assessment of the employee’s strengths, weaknesses, and interests. While finally, the fifth stage occurs in a single department where the employee receives a job assignment and a thorough on-the-job training.</w:t>
      </w:r>
    </w:p>
    <w:p w14:paraId="404B1C08" w14:textId="4C32EE2A"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lastRenderedPageBreak/>
        <w:t xml:space="preserve">Contrary comes the western approach, where the new hire starts off directly in a </w:t>
      </w:r>
      <w:r w:rsidR="00887D0B">
        <w:rPr>
          <w:rFonts w:asciiTheme="majorBidi" w:hAnsiTheme="majorBidi" w:cstheme="majorBidi"/>
        </w:rPr>
        <w:t>specialty</w:t>
      </w:r>
      <w:r>
        <w:rPr>
          <w:rFonts w:asciiTheme="majorBidi" w:hAnsiTheme="majorBidi" w:cstheme="majorBidi"/>
        </w:rPr>
        <w:t xml:space="preserve"> department, without going through all the general introductions first. According to </w:t>
      </w:r>
      <w:r w:rsidRPr="00C1421E">
        <w:rPr>
          <w:rFonts w:asciiTheme="majorBidi" w:hAnsiTheme="majorBidi" w:cstheme="majorBidi"/>
        </w:rPr>
        <w:t>Acevedo and Yancey, (2011</w:t>
      </w:r>
      <w:r w:rsidR="0040368F">
        <w:rPr>
          <w:rFonts w:asciiTheme="majorBidi" w:hAnsiTheme="majorBidi" w:cstheme="majorBidi"/>
        </w:rPr>
        <w:t>, pp.354</w:t>
      </w:r>
      <w:r w:rsidRPr="00C1421E">
        <w:rPr>
          <w:rFonts w:asciiTheme="majorBidi" w:hAnsiTheme="majorBidi" w:cstheme="majorBidi"/>
        </w:rPr>
        <w:t>)</w:t>
      </w:r>
      <w:r>
        <w:rPr>
          <w:rFonts w:asciiTheme="majorBidi" w:hAnsiTheme="majorBidi" w:cstheme="majorBidi"/>
        </w:rPr>
        <w:t xml:space="preserve"> most western organizations, will start in a functional </w:t>
      </w:r>
      <w:r w:rsidR="00887D0B">
        <w:rPr>
          <w:rFonts w:asciiTheme="majorBidi" w:hAnsiTheme="majorBidi" w:cstheme="majorBidi"/>
        </w:rPr>
        <w:t>specialty</w:t>
      </w:r>
      <w:r>
        <w:rPr>
          <w:rFonts w:asciiTheme="majorBidi" w:hAnsiTheme="majorBidi" w:cstheme="majorBidi"/>
        </w:rPr>
        <w:t xml:space="preserve">. Only if he or she climbed across the corporate ladder, they’ll be able to develop skills across different units. He adds that unless western organizations change their working cultures, they will not be able to embrace real orientation, despite the whole revolution on employee orientation.  </w:t>
      </w:r>
    </w:p>
    <w:p w14:paraId="1C7F2AD0" w14:textId="19593361"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I</w:t>
      </w:r>
      <w:r w:rsidR="00887D0B">
        <w:rPr>
          <w:rFonts w:asciiTheme="majorBidi" w:hAnsiTheme="majorBidi" w:cstheme="majorBidi"/>
        </w:rPr>
        <w:t>n conclusion western organizations</w:t>
      </w:r>
      <w:r>
        <w:rPr>
          <w:rFonts w:asciiTheme="majorBidi" w:hAnsiTheme="majorBidi" w:cstheme="majorBidi"/>
        </w:rPr>
        <w:t xml:space="preserve"> can take a few steps of the Japanese approach to assure person job fit together with a person- organization fit, however, </w:t>
      </w:r>
      <w:r w:rsidR="00887D0B">
        <w:rPr>
          <w:rFonts w:asciiTheme="majorBidi" w:hAnsiTheme="majorBidi" w:cstheme="majorBidi"/>
        </w:rPr>
        <w:t>this</w:t>
      </w:r>
      <w:r>
        <w:rPr>
          <w:rFonts w:asciiTheme="majorBidi" w:hAnsiTheme="majorBidi" w:cstheme="majorBidi"/>
        </w:rPr>
        <w:t xml:space="preserve"> entails a shift in their organizational cultures: fr</w:t>
      </w:r>
      <w:r w:rsidR="00524583">
        <w:rPr>
          <w:rFonts w:asciiTheme="majorBidi" w:hAnsiTheme="majorBidi" w:cstheme="majorBidi"/>
        </w:rPr>
        <w:t>om individualistic to collectivist</w:t>
      </w:r>
      <w:r>
        <w:rPr>
          <w:rFonts w:asciiTheme="majorBidi" w:hAnsiTheme="majorBidi" w:cstheme="majorBidi"/>
        </w:rPr>
        <w:t xml:space="preserve"> culture. </w:t>
      </w:r>
    </w:p>
    <w:p w14:paraId="559A211D" w14:textId="77777777" w:rsidR="00346891" w:rsidRDefault="00346891" w:rsidP="00346891">
      <w:pPr>
        <w:spacing w:line="480" w:lineRule="auto"/>
        <w:ind w:firstLine="720"/>
        <w:jc w:val="both"/>
        <w:rPr>
          <w:rFonts w:asciiTheme="majorBidi" w:hAnsiTheme="majorBidi" w:cstheme="majorBidi"/>
        </w:rPr>
      </w:pPr>
    </w:p>
    <w:p w14:paraId="14F52E2E" w14:textId="34CBF6D8" w:rsidR="00346891" w:rsidRPr="00726105" w:rsidRDefault="00346891" w:rsidP="00726105">
      <w:pPr>
        <w:pStyle w:val="Heading1"/>
        <w:spacing w:line="480" w:lineRule="auto"/>
        <w:rPr>
          <w:rFonts w:asciiTheme="majorBidi" w:hAnsiTheme="majorBidi"/>
          <w:color w:val="auto"/>
          <w:sz w:val="24"/>
          <w:szCs w:val="24"/>
        </w:rPr>
      </w:pPr>
      <w:bookmarkStart w:id="8" w:name="_Toc509687894"/>
      <w:r w:rsidRPr="00726105">
        <w:rPr>
          <w:rFonts w:asciiTheme="majorBidi" w:hAnsiTheme="majorBidi"/>
          <w:color w:val="auto"/>
          <w:sz w:val="24"/>
          <w:szCs w:val="24"/>
        </w:rPr>
        <w:t xml:space="preserve">1.3      </w:t>
      </w:r>
      <w:bookmarkEnd w:id="8"/>
      <w:r w:rsidR="00726105">
        <w:rPr>
          <w:rFonts w:asciiTheme="majorBidi" w:hAnsiTheme="majorBidi"/>
          <w:color w:val="auto"/>
          <w:sz w:val="24"/>
          <w:szCs w:val="24"/>
        </w:rPr>
        <w:t xml:space="preserve">Impacts of New employee Orientation </w:t>
      </w:r>
    </w:p>
    <w:p w14:paraId="1CF9499E" w14:textId="77777777"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Employee satisfaction is key to employee retention, customer retention, and the overall organizational success. </w:t>
      </w:r>
      <w:r w:rsidRPr="00DF5582">
        <w:rPr>
          <w:rFonts w:asciiTheme="majorBidi" w:hAnsiTheme="majorBidi" w:cstheme="majorBidi"/>
        </w:rPr>
        <w:t>Sa</w:t>
      </w:r>
      <w:r>
        <w:rPr>
          <w:rFonts w:asciiTheme="majorBidi" w:hAnsiTheme="majorBidi" w:cstheme="majorBidi"/>
        </w:rPr>
        <w:t>tisfaction is defined as “fulfi</w:t>
      </w:r>
      <w:r w:rsidRPr="00DF5582">
        <w:rPr>
          <w:rFonts w:asciiTheme="majorBidi" w:hAnsiTheme="majorBidi" w:cstheme="majorBidi"/>
        </w:rPr>
        <w:t xml:space="preserve">lment of one’s wishes, expectations, or needs, or </w:t>
      </w:r>
      <w:r>
        <w:rPr>
          <w:rFonts w:asciiTheme="majorBidi" w:hAnsiTheme="majorBidi" w:cstheme="majorBidi"/>
        </w:rPr>
        <w:t xml:space="preserve">the pleasure derived from this” </w:t>
      </w:r>
      <w:r w:rsidRPr="0099717F">
        <w:rPr>
          <w:rFonts w:asciiTheme="majorBidi" w:hAnsiTheme="majorBidi" w:cstheme="majorBidi"/>
        </w:rPr>
        <w:t>(Oxford Dictionaries | English, 2018</w:t>
      </w:r>
      <w:r w:rsidRPr="00DF5582">
        <w:rPr>
          <w:rFonts w:asciiTheme="majorBidi" w:hAnsiTheme="majorBidi" w:cstheme="majorBidi"/>
        </w:rPr>
        <w:t xml:space="preserve">). While Job satisfaction is defined as </w:t>
      </w:r>
      <w:r>
        <w:rPr>
          <w:rFonts w:asciiTheme="majorBidi" w:hAnsiTheme="majorBidi" w:cstheme="majorBidi"/>
        </w:rPr>
        <w:t>“</w:t>
      </w:r>
      <w:r w:rsidRPr="00DF5582">
        <w:rPr>
          <w:rFonts w:asciiTheme="majorBidi" w:hAnsiTheme="majorBidi" w:cstheme="majorBidi"/>
        </w:rPr>
        <w:t xml:space="preserve">contentment (or lack of it) arising out of </w:t>
      </w:r>
      <w:r>
        <w:rPr>
          <w:rFonts w:asciiTheme="majorBidi" w:hAnsiTheme="majorBidi" w:cstheme="majorBidi"/>
        </w:rPr>
        <w:t xml:space="preserve">the </w:t>
      </w:r>
      <w:r w:rsidRPr="00DF5582">
        <w:rPr>
          <w:rFonts w:asciiTheme="majorBidi" w:hAnsiTheme="majorBidi" w:cstheme="majorBidi"/>
        </w:rPr>
        <w:t>interplay of employee’s positive and negative feelings towards his/her work</w:t>
      </w:r>
      <w:r>
        <w:rPr>
          <w:rFonts w:asciiTheme="majorBidi" w:hAnsiTheme="majorBidi" w:cstheme="majorBidi"/>
        </w:rPr>
        <w:t>”</w:t>
      </w:r>
      <w:r w:rsidRPr="00DF5582">
        <w:rPr>
          <w:rFonts w:asciiTheme="majorBidi" w:hAnsiTheme="majorBidi" w:cstheme="majorBidi"/>
        </w:rPr>
        <w:t xml:space="preserve"> (Business</w:t>
      </w:r>
      <w:r>
        <w:rPr>
          <w:rFonts w:asciiTheme="majorBidi" w:hAnsiTheme="majorBidi" w:cstheme="majorBidi"/>
        </w:rPr>
        <w:t xml:space="preserve"> Dictionar.com</w:t>
      </w:r>
      <w:r w:rsidRPr="00DF5582">
        <w:rPr>
          <w:rFonts w:asciiTheme="majorBidi" w:hAnsiTheme="majorBidi" w:cstheme="majorBidi"/>
        </w:rPr>
        <w:t>, 2018).</w:t>
      </w:r>
    </w:p>
    <w:p w14:paraId="228A0100" w14:textId="58E79E78" w:rsidR="00346891"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 xml:space="preserve">The degree to which employees are satisfied with HR policies and practices can be measured using attitude surveys. These can obtain opinions on matters such as the salary, management, flow of information, communication channels, policies, </w:t>
      </w:r>
      <w:proofErr w:type="gramStart"/>
      <w:r w:rsidRPr="00DF5582">
        <w:rPr>
          <w:rFonts w:asciiTheme="majorBidi" w:hAnsiTheme="majorBidi" w:cstheme="majorBidi"/>
        </w:rPr>
        <w:t>treatment</w:t>
      </w:r>
      <w:proofErr w:type="gramEnd"/>
      <w:r w:rsidRPr="00DF5582">
        <w:rPr>
          <w:rFonts w:asciiTheme="majorBidi" w:hAnsiTheme="majorBidi" w:cstheme="majorBidi"/>
        </w:rPr>
        <w:t>, besides learning</w:t>
      </w:r>
      <w:r>
        <w:rPr>
          <w:rFonts w:asciiTheme="majorBidi" w:hAnsiTheme="majorBidi" w:cstheme="majorBidi"/>
        </w:rPr>
        <w:t xml:space="preserve"> and development opportunities </w:t>
      </w:r>
      <w:r w:rsidRPr="00DF5582">
        <w:rPr>
          <w:rFonts w:asciiTheme="majorBidi" w:hAnsiTheme="majorBidi" w:cstheme="majorBidi"/>
        </w:rPr>
        <w:t>(Armstrong, 2006</w:t>
      </w:r>
      <w:r w:rsidR="0040368F">
        <w:rPr>
          <w:rFonts w:asciiTheme="majorBidi" w:hAnsiTheme="majorBidi" w:cstheme="majorBidi"/>
        </w:rPr>
        <w:t>, pp.67</w:t>
      </w:r>
      <w:r w:rsidRPr="00DF5582">
        <w:rPr>
          <w:rFonts w:asciiTheme="majorBidi" w:hAnsiTheme="majorBidi" w:cstheme="majorBidi"/>
        </w:rPr>
        <w:t>)</w:t>
      </w:r>
      <w:r>
        <w:rPr>
          <w:rFonts w:asciiTheme="majorBidi" w:hAnsiTheme="majorBidi" w:cstheme="majorBidi"/>
        </w:rPr>
        <w:t>. Overall, researches to date suggest that what organizations and individuals do in the organizational socialization can make a big difference with respect to a variety of important outcomes including employee satisfaction, commitment, retention, and performance (</w:t>
      </w:r>
      <w:proofErr w:type="spellStart"/>
      <w:r>
        <w:rPr>
          <w:rFonts w:asciiTheme="majorBidi" w:hAnsiTheme="majorBidi" w:cstheme="majorBidi"/>
        </w:rPr>
        <w:t>Wanberg</w:t>
      </w:r>
      <w:proofErr w:type="spellEnd"/>
      <w:r w:rsidR="00B26BA9">
        <w:rPr>
          <w:rFonts w:asciiTheme="majorBidi" w:hAnsiTheme="majorBidi" w:cstheme="majorBidi"/>
        </w:rPr>
        <w:t>,</w:t>
      </w:r>
      <w:r>
        <w:rPr>
          <w:rFonts w:asciiTheme="majorBidi" w:hAnsiTheme="majorBidi" w:cstheme="majorBidi"/>
        </w:rPr>
        <w:t xml:space="preserve"> 2012</w:t>
      </w:r>
      <w:r w:rsidR="00B26BA9">
        <w:rPr>
          <w:rFonts w:asciiTheme="majorBidi" w:hAnsiTheme="majorBidi" w:cstheme="majorBidi"/>
        </w:rPr>
        <w:t>, pp.18</w:t>
      </w:r>
      <w:r>
        <w:rPr>
          <w:rFonts w:asciiTheme="majorBidi" w:hAnsiTheme="majorBidi" w:cstheme="majorBidi"/>
        </w:rPr>
        <w:t>).</w:t>
      </w:r>
    </w:p>
    <w:p w14:paraId="2355253C" w14:textId="0E14C8BD"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lastRenderedPageBreak/>
        <w:t>The uncountable</w:t>
      </w:r>
      <w:r w:rsidRPr="00DF5582">
        <w:rPr>
          <w:rFonts w:asciiTheme="majorBidi" w:hAnsiTheme="majorBidi" w:cstheme="majorBidi"/>
        </w:rPr>
        <w:t xml:space="preserve"> researches on </w:t>
      </w:r>
      <w:r>
        <w:rPr>
          <w:rFonts w:asciiTheme="majorBidi" w:hAnsiTheme="majorBidi" w:cstheme="majorBidi"/>
        </w:rPr>
        <w:t xml:space="preserve">employee orientation show that it has multiple impacts on the employee as an individual and the organization as a whole. Many scholars strived to measure these impacts that are listed below: </w:t>
      </w:r>
    </w:p>
    <w:p w14:paraId="1482262C" w14:textId="1C165B83" w:rsidR="00346891" w:rsidRPr="00726105" w:rsidRDefault="00346891" w:rsidP="00726105">
      <w:pPr>
        <w:pStyle w:val="Heading1"/>
        <w:spacing w:line="480" w:lineRule="auto"/>
        <w:rPr>
          <w:rFonts w:asciiTheme="majorBidi" w:hAnsiTheme="majorBidi"/>
          <w:color w:val="auto"/>
          <w:sz w:val="24"/>
          <w:szCs w:val="24"/>
        </w:rPr>
      </w:pPr>
      <w:bookmarkStart w:id="9" w:name="_Toc509687895"/>
      <w:r w:rsidRPr="00726105">
        <w:rPr>
          <w:rFonts w:asciiTheme="majorBidi" w:hAnsiTheme="majorBidi"/>
          <w:color w:val="auto"/>
          <w:sz w:val="24"/>
          <w:szCs w:val="24"/>
        </w:rPr>
        <w:t>1.3.1 Increased Job Satisfaction and Organizational Commitment</w:t>
      </w:r>
      <w:bookmarkEnd w:id="9"/>
      <w:r w:rsidRPr="00726105">
        <w:rPr>
          <w:rFonts w:asciiTheme="majorBidi" w:hAnsiTheme="majorBidi"/>
          <w:color w:val="auto"/>
          <w:sz w:val="24"/>
          <w:szCs w:val="24"/>
        </w:rPr>
        <w:t xml:space="preserve"> </w:t>
      </w:r>
    </w:p>
    <w:p w14:paraId="5FFF2260" w14:textId="3225001F"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Effective Orientations result in several positive outcomes for the organizations including increased job satisfaction and high commitment (Blanchard &amp; Thacker, 2013</w:t>
      </w:r>
      <w:r w:rsidR="00972329">
        <w:rPr>
          <w:rFonts w:asciiTheme="majorBidi" w:hAnsiTheme="majorBidi" w:cstheme="majorBidi"/>
        </w:rPr>
        <w:t>, pp.380</w:t>
      </w:r>
      <w:r>
        <w:rPr>
          <w:rFonts w:asciiTheme="majorBidi" w:hAnsiTheme="majorBidi" w:cstheme="majorBidi"/>
        </w:rPr>
        <w:t xml:space="preserve">). Furthermore, </w:t>
      </w:r>
      <w:r w:rsidRPr="00DF5582">
        <w:rPr>
          <w:rFonts w:asciiTheme="majorBidi" w:hAnsiTheme="majorBidi" w:cstheme="majorBidi"/>
        </w:rPr>
        <w:t>Boettcher (2009</w:t>
      </w:r>
      <w:r w:rsidR="00972329">
        <w:rPr>
          <w:rFonts w:asciiTheme="majorBidi" w:hAnsiTheme="majorBidi" w:cstheme="majorBidi"/>
        </w:rPr>
        <w:t>, pp.7</w:t>
      </w:r>
      <w:r w:rsidRPr="00DF5582">
        <w:rPr>
          <w:rFonts w:asciiTheme="majorBidi" w:hAnsiTheme="majorBidi" w:cstheme="majorBidi"/>
        </w:rPr>
        <w:t>) explains th</w:t>
      </w:r>
      <w:r w:rsidR="00524583">
        <w:rPr>
          <w:rFonts w:asciiTheme="majorBidi" w:hAnsiTheme="majorBidi" w:cstheme="majorBidi"/>
        </w:rPr>
        <w:t>at e</w:t>
      </w:r>
      <w:r w:rsidRPr="00DF5582">
        <w:rPr>
          <w:rFonts w:asciiTheme="majorBidi" w:hAnsiTheme="majorBidi" w:cstheme="majorBidi"/>
        </w:rPr>
        <w:t>mployee retention issues are usually traced back to the orientation process, or any lack in it, including what was included in the process, how it was done and who did it. In his opinion: “if the wrong people get hold of the new hire, they can plan poison and cause the new hire to develop preconceived ideas. These i</w:t>
      </w:r>
      <w:r w:rsidR="00524583">
        <w:rPr>
          <w:rFonts w:asciiTheme="majorBidi" w:hAnsiTheme="majorBidi" w:cstheme="majorBidi"/>
        </w:rPr>
        <w:t>deas can have lasting effects on</w:t>
      </w:r>
      <w:r w:rsidRPr="00DF5582">
        <w:rPr>
          <w:rFonts w:asciiTheme="majorBidi" w:hAnsiTheme="majorBidi" w:cstheme="majorBidi"/>
        </w:rPr>
        <w:t xml:space="preserve"> the new hire, and that could lead to short-te</w:t>
      </w:r>
      <w:r>
        <w:rPr>
          <w:rFonts w:asciiTheme="majorBidi" w:hAnsiTheme="majorBidi" w:cstheme="majorBidi"/>
        </w:rPr>
        <w:t>rm employment</w:t>
      </w:r>
      <w:r w:rsidRPr="00DF5582">
        <w:rPr>
          <w:rFonts w:asciiTheme="majorBidi" w:hAnsiTheme="majorBidi" w:cstheme="majorBidi"/>
        </w:rPr>
        <w:t>”</w:t>
      </w:r>
      <w:r>
        <w:rPr>
          <w:rFonts w:asciiTheme="majorBidi" w:hAnsiTheme="majorBidi" w:cstheme="majorBidi"/>
        </w:rPr>
        <w:t>.</w:t>
      </w:r>
    </w:p>
    <w:p w14:paraId="59D6A626" w14:textId="77777777" w:rsidR="00346891" w:rsidRPr="00726105" w:rsidRDefault="00346891" w:rsidP="00726105">
      <w:pPr>
        <w:pStyle w:val="Heading1"/>
        <w:spacing w:line="480" w:lineRule="auto"/>
        <w:rPr>
          <w:rFonts w:asciiTheme="majorBidi" w:hAnsiTheme="majorBidi"/>
          <w:color w:val="auto"/>
          <w:sz w:val="24"/>
          <w:szCs w:val="24"/>
        </w:rPr>
      </w:pPr>
      <w:bookmarkStart w:id="10" w:name="_Toc509687896"/>
      <w:r w:rsidRPr="00726105">
        <w:rPr>
          <w:rFonts w:asciiTheme="majorBidi" w:hAnsiTheme="majorBidi"/>
          <w:color w:val="auto"/>
          <w:sz w:val="24"/>
          <w:szCs w:val="24"/>
        </w:rPr>
        <w:t>1.3.2 Reduced Start-Up Costs</w:t>
      </w:r>
      <w:bookmarkEnd w:id="10"/>
      <w:r w:rsidRPr="00726105">
        <w:rPr>
          <w:rFonts w:asciiTheme="majorBidi" w:hAnsiTheme="majorBidi"/>
          <w:color w:val="auto"/>
          <w:sz w:val="24"/>
          <w:szCs w:val="24"/>
        </w:rPr>
        <w:t xml:space="preserve"> </w:t>
      </w:r>
    </w:p>
    <w:p w14:paraId="1AB0E184" w14:textId="096854A8"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 xml:space="preserve">Orientation helps </w:t>
      </w:r>
      <w:r>
        <w:rPr>
          <w:rFonts w:asciiTheme="majorBidi" w:hAnsiTheme="majorBidi" w:cstheme="majorBidi"/>
        </w:rPr>
        <w:t xml:space="preserve">in </w:t>
      </w:r>
      <w:r w:rsidRPr="00DF5582">
        <w:rPr>
          <w:rFonts w:asciiTheme="majorBidi" w:hAnsiTheme="majorBidi" w:cstheme="majorBidi"/>
        </w:rPr>
        <w:t>speed</w:t>
      </w:r>
      <w:r>
        <w:rPr>
          <w:rFonts w:asciiTheme="majorBidi" w:hAnsiTheme="majorBidi" w:cstheme="majorBidi"/>
        </w:rPr>
        <w:t>ing</w:t>
      </w:r>
      <w:r w:rsidRPr="00DF5582">
        <w:rPr>
          <w:rFonts w:asciiTheme="majorBidi" w:hAnsiTheme="majorBidi" w:cstheme="majorBidi"/>
        </w:rPr>
        <w:t xml:space="preserve"> up the learning process, and th</w:t>
      </w:r>
      <w:r w:rsidR="00524583">
        <w:rPr>
          <w:rFonts w:asciiTheme="majorBidi" w:hAnsiTheme="majorBidi" w:cstheme="majorBidi"/>
        </w:rPr>
        <w:t>erefore reduces</w:t>
      </w:r>
      <w:r w:rsidRPr="00DF5582">
        <w:rPr>
          <w:rFonts w:asciiTheme="majorBidi" w:hAnsiTheme="majorBidi" w:cstheme="majorBidi"/>
        </w:rPr>
        <w:t xml:space="preserve"> the costs asso</w:t>
      </w:r>
      <w:r>
        <w:rPr>
          <w:rFonts w:asciiTheme="majorBidi" w:hAnsiTheme="majorBidi" w:cstheme="majorBidi"/>
        </w:rPr>
        <w:t>ciated with the learning period, such as the cost of learning, lack of efficiency cost, etc.)</w:t>
      </w:r>
      <w:r w:rsidRPr="00DF5582">
        <w:rPr>
          <w:rFonts w:asciiTheme="majorBidi" w:hAnsiTheme="majorBidi" w:cstheme="majorBidi"/>
        </w:rPr>
        <w:t>. (</w:t>
      </w:r>
      <w:proofErr w:type="spellStart"/>
      <w:r w:rsidRPr="00DF5582">
        <w:rPr>
          <w:rFonts w:asciiTheme="majorBidi" w:hAnsiTheme="majorBidi" w:cstheme="majorBidi"/>
        </w:rPr>
        <w:t>Bacal</w:t>
      </w:r>
      <w:proofErr w:type="spellEnd"/>
      <w:r w:rsidRPr="00DF5582">
        <w:rPr>
          <w:rFonts w:asciiTheme="majorBidi" w:hAnsiTheme="majorBidi" w:cstheme="majorBidi"/>
        </w:rPr>
        <w:t xml:space="preserve">, 2017, Brown 2017). </w:t>
      </w:r>
    </w:p>
    <w:p w14:paraId="0EC8330A" w14:textId="00C85C31" w:rsidR="00346891" w:rsidRPr="00726105" w:rsidRDefault="00726105" w:rsidP="00726105">
      <w:pPr>
        <w:pStyle w:val="Heading1"/>
        <w:spacing w:line="480" w:lineRule="auto"/>
        <w:rPr>
          <w:rFonts w:asciiTheme="majorBidi" w:hAnsiTheme="majorBidi"/>
          <w:color w:val="auto"/>
          <w:sz w:val="24"/>
          <w:szCs w:val="24"/>
        </w:rPr>
      </w:pPr>
      <w:bookmarkStart w:id="11" w:name="_Toc509687897"/>
      <w:r>
        <w:rPr>
          <w:rFonts w:asciiTheme="majorBidi" w:hAnsiTheme="majorBidi"/>
          <w:color w:val="auto"/>
          <w:sz w:val="24"/>
          <w:szCs w:val="24"/>
        </w:rPr>
        <w:t xml:space="preserve">1.3.3 Socialization and </w:t>
      </w:r>
      <w:r w:rsidR="00346891" w:rsidRPr="00726105">
        <w:rPr>
          <w:rFonts w:asciiTheme="majorBidi" w:hAnsiTheme="majorBidi"/>
          <w:color w:val="auto"/>
          <w:sz w:val="24"/>
          <w:szCs w:val="24"/>
        </w:rPr>
        <w:t>Reduced Anxiety</w:t>
      </w:r>
      <w:bookmarkEnd w:id="11"/>
    </w:p>
    <w:p w14:paraId="315AAEF2" w14:textId="707D61B5" w:rsidR="00346891" w:rsidRPr="00DF5582" w:rsidRDefault="00346891" w:rsidP="00C82E8E">
      <w:pPr>
        <w:spacing w:line="480" w:lineRule="auto"/>
        <w:ind w:firstLine="720"/>
        <w:jc w:val="both"/>
        <w:rPr>
          <w:rFonts w:asciiTheme="majorBidi" w:hAnsiTheme="majorBidi" w:cstheme="majorBidi"/>
          <w:color w:val="000000"/>
          <w:shd w:val="clear" w:color="auto" w:fill="FFFFFF"/>
        </w:rPr>
      </w:pPr>
      <w:r>
        <w:rPr>
          <w:rFonts w:asciiTheme="majorBidi" w:hAnsiTheme="majorBidi" w:cstheme="majorBidi"/>
        </w:rPr>
        <w:t>A well-done</w:t>
      </w:r>
      <w:r w:rsidRPr="00DF5582">
        <w:rPr>
          <w:rFonts w:asciiTheme="majorBidi" w:hAnsiTheme="majorBidi" w:cstheme="majorBidi"/>
        </w:rPr>
        <w:t xml:space="preserve"> orientation </w:t>
      </w:r>
      <w:r>
        <w:rPr>
          <w:rFonts w:asciiTheme="majorBidi" w:hAnsiTheme="majorBidi" w:cstheme="majorBidi"/>
        </w:rPr>
        <w:t xml:space="preserve">can make a great difference in reducing </w:t>
      </w:r>
      <w:r w:rsidRPr="00DF5582">
        <w:rPr>
          <w:rFonts w:asciiTheme="majorBidi" w:hAnsiTheme="majorBidi" w:cstheme="majorBidi"/>
        </w:rPr>
        <w:t>anxiety</w:t>
      </w:r>
      <w:r>
        <w:rPr>
          <w:rFonts w:asciiTheme="majorBidi" w:hAnsiTheme="majorBidi" w:cstheme="majorBidi"/>
        </w:rPr>
        <w:t xml:space="preserve"> levels</w:t>
      </w:r>
      <w:r w:rsidRPr="00DF5582">
        <w:rPr>
          <w:rFonts w:asciiTheme="majorBidi" w:hAnsiTheme="majorBidi" w:cstheme="majorBidi"/>
        </w:rPr>
        <w:t xml:space="preserve"> that results from entering into mysterious situation</w:t>
      </w:r>
      <w:r>
        <w:rPr>
          <w:rFonts w:asciiTheme="majorBidi" w:hAnsiTheme="majorBidi" w:cstheme="majorBidi"/>
        </w:rPr>
        <w:t>s</w:t>
      </w:r>
      <w:r w:rsidR="00524583">
        <w:rPr>
          <w:rFonts w:asciiTheme="majorBidi" w:hAnsiTheme="majorBidi" w:cstheme="majorBidi"/>
        </w:rPr>
        <w:t>, which</w:t>
      </w:r>
      <w:r w:rsidRPr="00DF5582">
        <w:rPr>
          <w:rFonts w:asciiTheme="majorBidi" w:hAnsiTheme="majorBidi" w:cstheme="majorBidi"/>
        </w:rPr>
        <w:t xml:space="preserve"> </w:t>
      </w:r>
      <w:r>
        <w:rPr>
          <w:rFonts w:asciiTheme="majorBidi" w:hAnsiTheme="majorBidi" w:cstheme="majorBidi"/>
        </w:rPr>
        <w:t>can also show the</w:t>
      </w:r>
      <w:r w:rsidRPr="00DF5582">
        <w:rPr>
          <w:rFonts w:asciiTheme="majorBidi" w:hAnsiTheme="majorBidi" w:cstheme="majorBidi"/>
        </w:rPr>
        <w:t xml:space="preserve"> </w:t>
      </w:r>
      <w:r>
        <w:rPr>
          <w:rFonts w:asciiTheme="majorBidi" w:hAnsiTheme="majorBidi" w:cstheme="majorBidi"/>
        </w:rPr>
        <w:t>standards</w:t>
      </w:r>
      <w:r w:rsidRPr="00DF5582">
        <w:rPr>
          <w:rFonts w:asciiTheme="majorBidi" w:hAnsiTheme="majorBidi" w:cstheme="majorBidi"/>
        </w:rPr>
        <w:t xml:space="preserve"> for behavior and conduct, </w:t>
      </w:r>
      <w:r>
        <w:rPr>
          <w:rFonts w:asciiTheme="majorBidi" w:hAnsiTheme="majorBidi" w:cstheme="majorBidi"/>
        </w:rPr>
        <w:t>and avoids</w:t>
      </w:r>
      <w:r w:rsidRPr="00DF5582">
        <w:rPr>
          <w:rFonts w:asciiTheme="majorBidi" w:hAnsiTheme="majorBidi" w:cstheme="majorBidi"/>
        </w:rPr>
        <w:t xml:space="preserve"> </w:t>
      </w:r>
      <w:r>
        <w:rPr>
          <w:rFonts w:asciiTheme="majorBidi" w:hAnsiTheme="majorBidi" w:cstheme="majorBidi"/>
        </w:rPr>
        <w:t xml:space="preserve">employees from going into the stress of guessing. </w:t>
      </w:r>
      <w:r w:rsidRPr="00DF5582">
        <w:rPr>
          <w:rFonts w:asciiTheme="majorBidi" w:hAnsiTheme="majorBidi" w:cstheme="majorBidi"/>
        </w:rPr>
        <w:t>(</w:t>
      </w:r>
      <w:proofErr w:type="spellStart"/>
      <w:r w:rsidRPr="00DF5582">
        <w:rPr>
          <w:rFonts w:asciiTheme="majorBidi" w:hAnsiTheme="majorBidi" w:cstheme="majorBidi"/>
        </w:rPr>
        <w:t>Bacal</w:t>
      </w:r>
      <w:proofErr w:type="spellEnd"/>
      <w:r w:rsidRPr="00DF5582">
        <w:rPr>
          <w:rFonts w:asciiTheme="majorBidi" w:hAnsiTheme="majorBidi" w:cstheme="majorBidi"/>
        </w:rPr>
        <w:t>, 2017, Brown 2017)</w:t>
      </w:r>
      <w:r>
        <w:rPr>
          <w:rFonts w:asciiTheme="majorBidi" w:hAnsiTheme="majorBidi" w:cstheme="majorBidi"/>
        </w:rPr>
        <w:t>. Some organizations have found that employees subjected socialization programs, including the topics of politics and career management, perform better than those who have not undergone such training. (</w:t>
      </w:r>
      <w:proofErr w:type="spellStart"/>
      <w:r>
        <w:rPr>
          <w:rFonts w:asciiTheme="majorBidi" w:hAnsiTheme="majorBidi" w:cstheme="majorBidi"/>
        </w:rPr>
        <w:t>Mondy</w:t>
      </w:r>
      <w:proofErr w:type="spellEnd"/>
      <w:r>
        <w:rPr>
          <w:rFonts w:asciiTheme="majorBidi" w:hAnsiTheme="majorBidi" w:cstheme="majorBidi"/>
        </w:rPr>
        <w:t>, 2012</w:t>
      </w:r>
      <w:r w:rsidR="002C32CA">
        <w:rPr>
          <w:rFonts w:asciiTheme="majorBidi" w:hAnsiTheme="majorBidi" w:cstheme="majorBidi"/>
        </w:rPr>
        <w:t>, pp.217</w:t>
      </w:r>
      <w:r>
        <w:rPr>
          <w:rFonts w:asciiTheme="majorBidi" w:hAnsiTheme="majorBidi" w:cstheme="majorBidi"/>
        </w:rPr>
        <w:t xml:space="preserve">). “An approach to reduce the anxiety is to reduce the unknowns” state </w:t>
      </w:r>
      <w:proofErr w:type="spellStart"/>
      <w:r>
        <w:rPr>
          <w:rFonts w:asciiTheme="majorBidi" w:hAnsiTheme="majorBidi" w:cstheme="majorBidi"/>
        </w:rPr>
        <w:t>Kanouse</w:t>
      </w:r>
      <w:proofErr w:type="spellEnd"/>
      <w:r>
        <w:rPr>
          <w:rFonts w:asciiTheme="majorBidi" w:hAnsiTheme="majorBidi" w:cstheme="majorBidi"/>
        </w:rPr>
        <w:t xml:space="preserve"> and </w:t>
      </w:r>
      <w:proofErr w:type="spellStart"/>
      <w:r>
        <w:rPr>
          <w:rFonts w:asciiTheme="majorBidi" w:hAnsiTheme="majorBidi" w:cstheme="majorBidi"/>
        </w:rPr>
        <w:t>Warihay</w:t>
      </w:r>
      <w:proofErr w:type="spellEnd"/>
      <w:r>
        <w:rPr>
          <w:rFonts w:asciiTheme="majorBidi" w:hAnsiTheme="majorBidi" w:cstheme="majorBidi"/>
        </w:rPr>
        <w:t xml:space="preserve"> (1981, P. 36). </w:t>
      </w:r>
    </w:p>
    <w:p w14:paraId="7EF6491C" w14:textId="119668CB" w:rsidR="00346891" w:rsidRPr="00726105" w:rsidRDefault="00346891" w:rsidP="00C82E8E">
      <w:pPr>
        <w:pStyle w:val="Heading1"/>
        <w:spacing w:line="480" w:lineRule="auto"/>
        <w:jc w:val="both"/>
        <w:rPr>
          <w:rFonts w:asciiTheme="majorBidi" w:hAnsiTheme="majorBidi"/>
          <w:color w:val="auto"/>
          <w:sz w:val="24"/>
          <w:szCs w:val="24"/>
        </w:rPr>
      </w:pPr>
      <w:bookmarkStart w:id="12" w:name="_Toc509687898"/>
      <w:r w:rsidRPr="00726105">
        <w:rPr>
          <w:rFonts w:asciiTheme="majorBidi" w:hAnsiTheme="majorBidi"/>
          <w:color w:val="auto"/>
          <w:sz w:val="24"/>
          <w:szCs w:val="24"/>
        </w:rPr>
        <w:lastRenderedPageBreak/>
        <w:t>1.3.4 Reduced Employee Turnover / Higher Employee Retention Rate</w:t>
      </w:r>
      <w:bookmarkEnd w:id="12"/>
      <w:r w:rsidRPr="00726105">
        <w:rPr>
          <w:rFonts w:asciiTheme="majorBidi" w:hAnsiTheme="majorBidi"/>
          <w:color w:val="auto"/>
          <w:sz w:val="24"/>
          <w:szCs w:val="24"/>
        </w:rPr>
        <w:t xml:space="preserve"> </w:t>
      </w:r>
    </w:p>
    <w:p w14:paraId="495FB726" w14:textId="09492A60" w:rsidR="00346891" w:rsidRPr="00DF5582"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Orientation shows that the organization values the employee, and help provide tools necessa</w:t>
      </w:r>
      <w:r>
        <w:rPr>
          <w:rFonts w:asciiTheme="majorBidi" w:hAnsiTheme="majorBidi" w:cstheme="majorBidi"/>
        </w:rPr>
        <w:t xml:space="preserve">ry for succeeding in the job. </w:t>
      </w:r>
      <w:r w:rsidRPr="00DF5582">
        <w:rPr>
          <w:rFonts w:asciiTheme="majorBidi" w:hAnsiTheme="majorBidi" w:cstheme="majorBidi"/>
        </w:rPr>
        <w:t>(</w:t>
      </w:r>
      <w:proofErr w:type="spellStart"/>
      <w:r>
        <w:rPr>
          <w:rFonts w:asciiTheme="majorBidi" w:hAnsiTheme="majorBidi" w:cstheme="majorBidi"/>
        </w:rPr>
        <w:t>Bacal</w:t>
      </w:r>
      <w:proofErr w:type="spellEnd"/>
      <w:r>
        <w:rPr>
          <w:rFonts w:asciiTheme="majorBidi" w:hAnsiTheme="majorBidi" w:cstheme="majorBidi"/>
        </w:rPr>
        <w:t xml:space="preserve">, 2017, Brown, </w:t>
      </w:r>
      <w:r w:rsidRPr="00DF5582">
        <w:rPr>
          <w:rFonts w:asciiTheme="majorBidi" w:hAnsiTheme="majorBidi" w:cstheme="majorBidi"/>
        </w:rPr>
        <w:t>2017)</w:t>
      </w:r>
      <w:r>
        <w:rPr>
          <w:rFonts w:asciiTheme="majorBidi" w:hAnsiTheme="majorBidi" w:cstheme="majorBidi"/>
        </w:rPr>
        <w:t xml:space="preserve">. </w:t>
      </w:r>
      <w:r w:rsidR="00524583">
        <w:rPr>
          <w:rFonts w:asciiTheme="majorBidi" w:hAnsiTheme="majorBidi" w:cstheme="majorBidi"/>
        </w:rPr>
        <w:t>Moreover, orientation i</w:t>
      </w:r>
      <w:r>
        <w:rPr>
          <w:rFonts w:asciiTheme="majorBidi" w:hAnsiTheme="majorBidi" w:cstheme="majorBidi"/>
        </w:rPr>
        <w:t>ncrease</w:t>
      </w:r>
      <w:r w:rsidR="00524583">
        <w:rPr>
          <w:rFonts w:asciiTheme="majorBidi" w:hAnsiTheme="majorBidi" w:cstheme="majorBidi"/>
        </w:rPr>
        <w:t>s</w:t>
      </w:r>
      <w:r>
        <w:rPr>
          <w:rFonts w:asciiTheme="majorBidi" w:hAnsiTheme="majorBidi" w:cstheme="majorBidi"/>
        </w:rPr>
        <w:t xml:space="preserve"> commitment and reduces turnover, which saves money on the long run (Wallace, 2009</w:t>
      </w:r>
      <w:r w:rsidR="00226CDC">
        <w:rPr>
          <w:rFonts w:asciiTheme="majorBidi" w:hAnsiTheme="majorBidi" w:cstheme="majorBidi"/>
        </w:rPr>
        <w:t>, pp.169</w:t>
      </w:r>
      <w:r>
        <w:rPr>
          <w:rFonts w:asciiTheme="majorBidi" w:hAnsiTheme="majorBidi" w:cstheme="majorBidi"/>
        </w:rPr>
        <w:t>).</w:t>
      </w:r>
    </w:p>
    <w:p w14:paraId="78020FEF" w14:textId="7C32DE04" w:rsidR="00346891" w:rsidRPr="00726105" w:rsidRDefault="00346891" w:rsidP="00726105">
      <w:pPr>
        <w:pStyle w:val="Heading1"/>
        <w:spacing w:line="480" w:lineRule="auto"/>
        <w:rPr>
          <w:rFonts w:asciiTheme="majorBidi" w:hAnsiTheme="majorBidi"/>
          <w:color w:val="auto"/>
          <w:sz w:val="24"/>
          <w:szCs w:val="24"/>
        </w:rPr>
      </w:pPr>
      <w:bookmarkStart w:id="13" w:name="_Toc509687899"/>
      <w:r w:rsidRPr="00726105">
        <w:rPr>
          <w:rFonts w:asciiTheme="majorBidi" w:hAnsiTheme="majorBidi"/>
          <w:color w:val="auto"/>
          <w:sz w:val="24"/>
          <w:szCs w:val="24"/>
        </w:rPr>
        <w:t>1.3.5 Save Time for Supervisors and Co-workers</w:t>
      </w:r>
      <w:bookmarkEnd w:id="13"/>
    </w:p>
    <w:p w14:paraId="022A2995" w14:textId="1CEB8EE8"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T</w:t>
      </w:r>
      <w:r w:rsidRPr="00DF5582">
        <w:rPr>
          <w:rFonts w:asciiTheme="majorBidi" w:hAnsiTheme="majorBidi" w:cstheme="majorBidi"/>
        </w:rPr>
        <w:t>he better the initial orientation, the less likely supervisors and co-workers will have to s</w:t>
      </w:r>
      <w:r>
        <w:rPr>
          <w:rFonts w:asciiTheme="majorBidi" w:hAnsiTheme="majorBidi" w:cstheme="majorBidi"/>
        </w:rPr>
        <w:t xml:space="preserve">pend time teaching the employee </w:t>
      </w:r>
      <w:r w:rsidRPr="00DF5582">
        <w:rPr>
          <w:rFonts w:asciiTheme="majorBidi" w:hAnsiTheme="majorBidi" w:cstheme="majorBidi"/>
        </w:rPr>
        <w:t>(</w:t>
      </w:r>
      <w:proofErr w:type="spellStart"/>
      <w:r w:rsidRPr="00DF5582">
        <w:rPr>
          <w:rFonts w:asciiTheme="majorBidi" w:hAnsiTheme="majorBidi" w:cstheme="majorBidi"/>
        </w:rPr>
        <w:t>Bacal</w:t>
      </w:r>
      <w:proofErr w:type="spellEnd"/>
      <w:r w:rsidRPr="00DF5582">
        <w:rPr>
          <w:rFonts w:asciiTheme="majorBidi" w:hAnsiTheme="majorBidi" w:cstheme="majorBidi"/>
        </w:rPr>
        <w:t xml:space="preserve"> 2017, Brown 2017).</w:t>
      </w:r>
      <w:r>
        <w:rPr>
          <w:rFonts w:asciiTheme="majorBidi" w:hAnsiTheme="majorBidi" w:cstheme="majorBidi"/>
        </w:rPr>
        <w:t xml:space="preserve"> Wallace (2009</w:t>
      </w:r>
      <w:r w:rsidR="00226CDC">
        <w:rPr>
          <w:rFonts w:asciiTheme="majorBidi" w:hAnsiTheme="majorBidi" w:cstheme="majorBidi"/>
        </w:rPr>
        <w:t>, pp.169</w:t>
      </w:r>
      <w:r>
        <w:rPr>
          <w:rFonts w:asciiTheme="majorBidi" w:hAnsiTheme="majorBidi" w:cstheme="majorBidi"/>
        </w:rPr>
        <w:t>) also adds that it shortens the learning curve, increases productivity and reduces mistakes.</w:t>
      </w:r>
    </w:p>
    <w:p w14:paraId="2689E005" w14:textId="18B4679F" w:rsidR="00346891" w:rsidRPr="00726105" w:rsidRDefault="00346891" w:rsidP="00726105">
      <w:pPr>
        <w:pStyle w:val="Heading1"/>
        <w:spacing w:line="480" w:lineRule="auto"/>
        <w:rPr>
          <w:rFonts w:asciiTheme="majorBidi" w:hAnsiTheme="majorBidi"/>
          <w:color w:val="auto"/>
          <w:sz w:val="24"/>
          <w:szCs w:val="24"/>
        </w:rPr>
      </w:pPr>
      <w:bookmarkStart w:id="14" w:name="_Toc509687900"/>
      <w:r w:rsidRPr="00726105">
        <w:rPr>
          <w:rFonts w:asciiTheme="majorBidi" w:hAnsiTheme="majorBidi"/>
          <w:color w:val="auto"/>
          <w:sz w:val="24"/>
          <w:szCs w:val="24"/>
        </w:rPr>
        <w:t>1.3.6 Develop Realistic Job Expectations</w:t>
      </w:r>
      <w:bookmarkEnd w:id="14"/>
      <w:r w:rsidRPr="00726105">
        <w:rPr>
          <w:rFonts w:asciiTheme="majorBidi" w:hAnsiTheme="majorBidi"/>
          <w:color w:val="auto"/>
          <w:sz w:val="24"/>
          <w:szCs w:val="24"/>
        </w:rPr>
        <w:t xml:space="preserve"> </w:t>
      </w:r>
    </w:p>
    <w:p w14:paraId="1263DDB6" w14:textId="77777777" w:rsidR="00346891" w:rsidRDefault="00346891" w:rsidP="00C82E8E">
      <w:pPr>
        <w:spacing w:line="480" w:lineRule="auto"/>
        <w:ind w:firstLine="720"/>
        <w:jc w:val="both"/>
        <w:rPr>
          <w:rFonts w:asciiTheme="majorBidi" w:hAnsiTheme="majorBidi" w:cstheme="majorBidi"/>
        </w:rPr>
      </w:pPr>
      <w:r w:rsidRPr="00DF5582">
        <w:rPr>
          <w:rFonts w:asciiTheme="majorBidi" w:hAnsiTheme="majorBidi" w:cstheme="majorBidi"/>
        </w:rPr>
        <w:t>It is important that employees learn early on what is expected of them, and what to expect from others, in addition to</w:t>
      </w:r>
      <w:r>
        <w:rPr>
          <w:rFonts w:asciiTheme="majorBidi" w:hAnsiTheme="majorBidi" w:cstheme="majorBidi"/>
        </w:rPr>
        <w:t xml:space="preserve"> learning about the values and </w:t>
      </w:r>
      <w:r w:rsidRPr="00DF5582">
        <w:rPr>
          <w:rFonts w:asciiTheme="majorBidi" w:hAnsiTheme="majorBidi" w:cstheme="majorBidi"/>
        </w:rPr>
        <w:t>attitudes of the organization. (</w:t>
      </w:r>
      <w:proofErr w:type="spellStart"/>
      <w:r w:rsidRPr="00DF5582">
        <w:rPr>
          <w:rFonts w:asciiTheme="majorBidi" w:hAnsiTheme="majorBidi" w:cstheme="majorBidi"/>
        </w:rPr>
        <w:t>Bacal</w:t>
      </w:r>
      <w:proofErr w:type="spellEnd"/>
      <w:r w:rsidRPr="00DF5582">
        <w:rPr>
          <w:rFonts w:asciiTheme="majorBidi" w:hAnsiTheme="majorBidi" w:cstheme="majorBidi"/>
        </w:rPr>
        <w:t>, 2017, Brown 2017)</w:t>
      </w:r>
    </w:p>
    <w:p w14:paraId="1C3D5AF2" w14:textId="694B358C" w:rsidR="00346891" w:rsidRDefault="00346891" w:rsidP="00C82E8E">
      <w:pPr>
        <w:spacing w:line="480" w:lineRule="auto"/>
        <w:ind w:firstLine="720"/>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Yet, </w:t>
      </w:r>
      <w:proofErr w:type="spellStart"/>
      <w:r>
        <w:rPr>
          <w:rFonts w:asciiTheme="majorBidi" w:hAnsiTheme="majorBidi" w:cstheme="majorBidi"/>
          <w:color w:val="222222"/>
          <w:shd w:val="clear" w:color="auto" w:fill="FFFFFF"/>
        </w:rPr>
        <w:t>Kanouse</w:t>
      </w:r>
      <w:proofErr w:type="spellEnd"/>
      <w:r>
        <w:rPr>
          <w:rFonts w:asciiTheme="majorBidi" w:hAnsiTheme="majorBidi" w:cstheme="majorBidi"/>
          <w:color w:val="222222"/>
          <w:shd w:val="clear" w:color="auto" w:fill="FFFFFF"/>
        </w:rPr>
        <w:t xml:space="preserve"> and </w:t>
      </w:r>
      <w:proofErr w:type="spellStart"/>
      <w:r>
        <w:rPr>
          <w:rFonts w:asciiTheme="majorBidi" w:hAnsiTheme="majorBidi" w:cstheme="majorBidi"/>
          <w:color w:val="222222"/>
          <w:shd w:val="clear" w:color="auto" w:fill="FFFFFF"/>
        </w:rPr>
        <w:t>Warihay</w:t>
      </w:r>
      <w:proofErr w:type="spellEnd"/>
      <w:r w:rsidRPr="00AC63CF">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Pr="00AC63CF">
        <w:rPr>
          <w:rFonts w:asciiTheme="majorBidi" w:hAnsiTheme="majorBidi" w:cstheme="majorBidi"/>
          <w:color w:val="222222"/>
          <w:shd w:val="clear" w:color="auto" w:fill="FFFFFF"/>
        </w:rPr>
        <w:t>1981</w:t>
      </w:r>
      <w:r w:rsidR="00972329">
        <w:rPr>
          <w:rFonts w:asciiTheme="majorBidi" w:hAnsiTheme="majorBidi" w:cstheme="majorBidi"/>
          <w:color w:val="222222"/>
          <w:shd w:val="clear" w:color="auto" w:fill="FFFFFF"/>
        </w:rPr>
        <w:t>, pp.35</w:t>
      </w:r>
      <w:r>
        <w:rPr>
          <w:rFonts w:asciiTheme="majorBidi" w:hAnsiTheme="majorBidi" w:cstheme="majorBidi"/>
          <w:color w:val="222222"/>
          <w:shd w:val="clear" w:color="auto" w:fill="FFFFFF"/>
        </w:rPr>
        <w:t>) also added other mutually beneficial outcomes of orientation programs such as: beginning positive employer/employee relationship, providing uniform training guidelines, and balancing company’s productivity needs with indi</w:t>
      </w:r>
      <w:r w:rsidR="00972329">
        <w:rPr>
          <w:rFonts w:asciiTheme="majorBidi" w:hAnsiTheme="majorBidi" w:cstheme="majorBidi"/>
          <w:color w:val="222222"/>
          <w:shd w:val="clear" w:color="auto" w:fill="FFFFFF"/>
        </w:rPr>
        <w:t>vidual self-esteem needs</w:t>
      </w:r>
      <w:r>
        <w:rPr>
          <w:rFonts w:asciiTheme="majorBidi" w:hAnsiTheme="majorBidi" w:cstheme="majorBidi"/>
          <w:color w:val="222222"/>
          <w:shd w:val="clear" w:color="auto" w:fill="FFFFFF"/>
        </w:rPr>
        <w:t>.</w:t>
      </w:r>
    </w:p>
    <w:p w14:paraId="78D6C8DB" w14:textId="77777777" w:rsidR="00346891" w:rsidRDefault="00346891" w:rsidP="00346891">
      <w:pPr>
        <w:spacing w:line="480" w:lineRule="auto"/>
        <w:ind w:firstLine="720"/>
        <w:jc w:val="both"/>
        <w:rPr>
          <w:rFonts w:asciiTheme="majorBidi" w:hAnsiTheme="majorBidi" w:cstheme="majorBidi"/>
          <w:color w:val="222222"/>
          <w:shd w:val="clear" w:color="auto" w:fill="FFFFFF"/>
        </w:rPr>
      </w:pPr>
    </w:p>
    <w:p w14:paraId="62E47CAE" w14:textId="481CF1FC" w:rsidR="00346891" w:rsidRPr="00726105" w:rsidRDefault="00346891" w:rsidP="00726105">
      <w:pPr>
        <w:pStyle w:val="Heading1"/>
        <w:spacing w:line="480" w:lineRule="auto"/>
        <w:rPr>
          <w:rFonts w:asciiTheme="majorBidi" w:hAnsiTheme="majorBidi"/>
          <w:color w:val="auto"/>
          <w:sz w:val="24"/>
          <w:szCs w:val="24"/>
        </w:rPr>
      </w:pPr>
      <w:bookmarkStart w:id="15" w:name="_Toc509687901"/>
      <w:r w:rsidRPr="00726105">
        <w:rPr>
          <w:rFonts w:asciiTheme="majorBidi" w:hAnsiTheme="majorBidi"/>
          <w:color w:val="auto"/>
          <w:sz w:val="24"/>
          <w:szCs w:val="24"/>
        </w:rPr>
        <w:t xml:space="preserve">1.4     </w:t>
      </w:r>
      <w:bookmarkEnd w:id="15"/>
      <w:r w:rsidR="00726105">
        <w:rPr>
          <w:rFonts w:asciiTheme="majorBidi" w:hAnsiTheme="majorBidi"/>
          <w:color w:val="auto"/>
          <w:sz w:val="24"/>
          <w:szCs w:val="24"/>
        </w:rPr>
        <w:t>Trends in New Employee Orientation Programs</w:t>
      </w:r>
    </w:p>
    <w:p w14:paraId="72901A9D"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Different organizations have different new employee orientation approaches and checklists to complete. In addition, the time frame will also vary from one company to another. What matters is to have a confident and content employee with the amount of information that he was equipped with.</w:t>
      </w:r>
    </w:p>
    <w:p w14:paraId="1D59FF75" w14:textId="320973B4"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lastRenderedPageBreak/>
        <w:t>Todays’ very famous organizations, specifically their HR departments, are taking good care of the orientation process. The HR Department at Indiana University believes that the</w:t>
      </w:r>
      <w:r w:rsidRPr="003651F4">
        <w:rPr>
          <w:rFonts w:asciiTheme="majorBidi" w:hAnsiTheme="majorBidi" w:cstheme="majorBidi"/>
        </w:rPr>
        <w:t xml:space="preserve"> departmental orientation sets the </w:t>
      </w:r>
      <w:r>
        <w:rPr>
          <w:rFonts w:asciiTheme="majorBidi" w:hAnsiTheme="majorBidi" w:cstheme="majorBidi"/>
        </w:rPr>
        <w:t>s</w:t>
      </w:r>
      <w:r w:rsidRPr="003651F4">
        <w:rPr>
          <w:rFonts w:asciiTheme="majorBidi" w:hAnsiTheme="majorBidi" w:cstheme="majorBidi"/>
        </w:rPr>
        <w:t>tone for a new em</w:t>
      </w:r>
      <w:r>
        <w:rPr>
          <w:rFonts w:asciiTheme="majorBidi" w:hAnsiTheme="majorBidi" w:cstheme="majorBidi"/>
        </w:rPr>
        <w:t>ployee's entire career with an organization and that n</w:t>
      </w:r>
      <w:r w:rsidRPr="003651F4">
        <w:rPr>
          <w:rFonts w:asciiTheme="majorBidi" w:hAnsiTheme="majorBidi" w:cstheme="majorBidi"/>
        </w:rPr>
        <w:t>ew employees need to know departmental-specific information</w:t>
      </w:r>
      <w:r w:rsidR="00524583">
        <w:rPr>
          <w:rFonts w:asciiTheme="majorBidi" w:hAnsiTheme="majorBidi" w:cstheme="majorBidi"/>
        </w:rPr>
        <w:t>. Therefore, the HR department</w:t>
      </w:r>
      <w:r>
        <w:rPr>
          <w:rFonts w:asciiTheme="majorBidi" w:hAnsiTheme="majorBidi" w:cstheme="majorBidi"/>
        </w:rPr>
        <w:t xml:space="preserve"> have set up a guide on employee orientation objectives together with 58 item checklists starting from the day one preparation of welcome, passing by the office tour and the job specific information (</w:t>
      </w:r>
      <w:r w:rsidRPr="003651F4">
        <w:rPr>
          <w:rFonts w:asciiTheme="majorBidi" w:hAnsiTheme="majorBidi" w:cstheme="majorBidi"/>
        </w:rPr>
        <w:t>Indiana University.com, 2010</w:t>
      </w:r>
      <w:r>
        <w:rPr>
          <w:rFonts w:asciiTheme="majorBidi" w:hAnsiTheme="majorBidi" w:cstheme="majorBidi"/>
        </w:rPr>
        <w:t>).</w:t>
      </w:r>
    </w:p>
    <w:p w14:paraId="20AA0040" w14:textId="6F549C15"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In addition, Boston College has paid similar attention to orientation by introducing an online guide for supervisors and new employees. </w:t>
      </w:r>
      <w:r w:rsidRPr="009D33CB">
        <w:rPr>
          <w:rFonts w:asciiTheme="majorBidi" w:hAnsiTheme="majorBidi" w:cstheme="majorBidi"/>
        </w:rPr>
        <w:t xml:space="preserve">They </w:t>
      </w:r>
      <w:r>
        <w:rPr>
          <w:rFonts w:asciiTheme="majorBidi" w:hAnsiTheme="majorBidi" w:cstheme="majorBidi"/>
        </w:rPr>
        <w:t>explain</w:t>
      </w:r>
      <w:r w:rsidRPr="009D33CB">
        <w:rPr>
          <w:rFonts w:asciiTheme="majorBidi" w:hAnsiTheme="majorBidi" w:cstheme="majorBidi"/>
        </w:rPr>
        <w:t xml:space="preserve"> that the sup</w:t>
      </w:r>
      <w:r>
        <w:rPr>
          <w:rFonts w:asciiTheme="majorBidi" w:hAnsiTheme="majorBidi" w:cstheme="majorBidi"/>
        </w:rPr>
        <w:t>e</w:t>
      </w:r>
      <w:r w:rsidRPr="009D33CB">
        <w:rPr>
          <w:rFonts w:asciiTheme="majorBidi" w:hAnsiTheme="majorBidi" w:cstheme="majorBidi"/>
        </w:rPr>
        <w:t>rvisor has the most immediate effect on creating a positive initial experience and work environment. Making the new employee feel w</w:t>
      </w:r>
      <w:r w:rsidR="00524583">
        <w:rPr>
          <w:rFonts w:asciiTheme="majorBidi" w:hAnsiTheme="majorBidi" w:cstheme="majorBidi"/>
        </w:rPr>
        <w:t>elcome, providing the necessary</w:t>
      </w:r>
      <w:r w:rsidRPr="009D33CB">
        <w:rPr>
          <w:rFonts w:asciiTheme="majorBidi" w:hAnsiTheme="majorBidi" w:cstheme="majorBidi"/>
        </w:rPr>
        <w:t xml:space="preserve"> basic information, and responding to questions and concerns are accomplished by a well-planned orientation</w:t>
      </w:r>
      <w:r>
        <w:rPr>
          <w:rFonts w:asciiTheme="majorBidi" w:hAnsiTheme="majorBidi" w:cstheme="majorBidi"/>
        </w:rPr>
        <w:t xml:space="preserve"> (Boston college.edu, 2016).</w:t>
      </w:r>
    </w:p>
    <w:p w14:paraId="34D85B70" w14:textId="35B15E5A" w:rsidR="00346891" w:rsidRPr="00DF5582" w:rsidRDefault="00346891" w:rsidP="00C82E8E">
      <w:pPr>
        <w:spacing w:line="48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Mondy</w:t>
      </w:r>
      <w:proofErr w:type="spellEnd"/>
      <w:r>
        <w:rPr>
          <w:rFonts w:asciiTheme="majorBidi" w:hAnsiTheme="majorBidi" w:cstheme="majorBidi"/>
        </w:rPr>
        <w:t xml:space="preserve"> (2012</w:t>
      </w:r>
      <w:r w:rsidR="002C32CA">
        <w:rPr>
          <w:rFonts w:asciiTheme="majorBidi" w:hAnsiTheme="majorBidi" w:cstheme="majorBidi"/>
        </w:rPr>
        <w:t>, pp. 216</w:t>
      </w:r>
      <w:r>
        <w:rPr>
          <w:rFonts w:asciiTheme="majorBidi" w:hAnsiTheme="majorBidi" w:cstheme="majorBidi"/>
        </w:rPr>
        <w:t>), orientation can occupy a new employee’s first few days on the job, some firms believe that learning is more effective if spread out over time. These firms are sensitive to information overflow and thus prefer to conduct twenty one-hour sessions on a period of two weeks rather than doing them all at once.</w:t>
      </w:r>
      <w:r w:rsidRPr="002409CD">
        <w:rPr>
          <w:rFonts w:asciiTheme="majorBidi" w:hAnsiTheme="majorBidi" w:cstheme="majorBidi"/>
        </w:rPr>
        <w:t xml:space="preserve"> </w:t>
      </w:r>
      <w:r>
        <w:rPr>
          <w:rFonts w:asciiTheme="majorBidi" w:hAnsiTheme="majorBidi" w:cstheme="majorBidi"/>
        </w:rPr>
        <w:t xml:space="preserve">Some organizations also assign a mentor or “buddy” </w:t>
      </w:r>
      <w:r w:rsidR="00524583">
        <w:rPr>
          <w:rFonts w:asciiTheme="majorBidi" w:hAnsiTheme="majorBidi" w:cstheme="majorBidi"/>
        </w:rPr>
        <w:t>for</w:t>
      </w:r>
      <w:r>
        <w:rPr>
          <w:rFonts w:asciiTheme="majorBidi" w:hAnsiTheme="majorBidi" w:cstheme="majorBidi"/>
        </w:rPr>
        <w:t xml:space="preserve"> each new hire to work with them until they are settled in. </w:t>
      </w:r>
    </w:p>
    <w:p w14:paraId="6B389666" w14:textId="77777777"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t>According to HR360.com (2018), the key orientation agenda items are the welcoming, the New Hire paperwork, explanation of compensation and benefits, an explanation of attendance and leave, an employee conduct session, a safety and security session, and other required trainings. While at the same time they propose three main points for the checklist: a) to notify everyone in the employee’s department that a new person is starting. b) To assign one of your employees to show your new hire the new workplace environment, make introductions and answer questions, and C) to encourage the team to welcome and support the new employee.</w:t>
      </w:r>
    </w:p>
    <w:p w14:paraId="74EEC887" w14:textId="54AF9704" w:rsidR="00346891" w:rsidRDefault="00346891" w:rsidP="00C82E8E">
      <w:pPr>
        <w:spacing w:line="480" w:lineRule="auto"/>
        <w:ind w:firstLine="720"/>
        <w:jc w:val="both"/>
        <w:rPr>
          <w:rFonts w:asciiTheme="majorBidi" w:hAnsiTheme="majorBidi" w:cstheme="majorBidi"/>
        </w:rPr>
      </w:pPr>
      <w:r>
        <w:rPr>
          <w:rFonts w:asciiTheme="majorBidi" w:hAnsiTheme="majorBidi" w:cstheme="majorBidi"/>
        </w:rPr>
        <w:lastRenderedPageBreak/>
        <w:t>Moreover, Google recently created a ‘Just-In-time’ checklist that has improved onboarding results by 25%. The idea is the following: the Sunday before a new hire arrives, the new hire’s supervisor receives a reminder alert email to prompt the manager about the five small tasks with proved high impact on the productivity of new hires. These tasks include: a) have a role and responsibilities discussion, b) match the new hire with a peer buddy c) help the new hire build a social network d) set up on-boarding check ins once a month for the first six months, and e) encourage open dialogue. The main advantag</w:t>
      </w:r>
      <w:r w:rsidR="00C5486B">
        <w:rPr>
          <w:rFonts w:asciiTheme="majorBidi" w:hAnsiTheme="majorBidi" w:cstheme="majorBidi"/>
        </w:rPr>
        <w:t xml:space="preserve">es of this idea is that </w:t>
      </w:r>
      <w:proofErr w:type="gramStart"/>
      <w:r w:rsidR="00C5486B">
        <w:rPr>
          <w:rFonts w:asciiTheme="majorBidi" w:hAnsiTheme="majorBidi" w:cstheme="majorBidi"/>
        </w:rPr>
        <w:t>manager</w:t>
      </w:r>
      <w:r>
        <w:rPr>
          <w:rFonts w:asciiTheme="majorBidi" w:hAnsiTheme="majorBidi" w:cstheme="majorBidi"/>
        </w:rPr>
        <w:t>s</w:t>
      </w:r>
      <w:proofErr w:type="gramEnd"/>
      <w:r>
        <w:rPr>
          <w:rFonts w:asciiTheme="majorBidi" w:hAnsiTheme="majorBidi" w:cstheme="majorBidi"/>
        </w:rPr>
        <w:t xml:space="preserve"> act voluntarily, without HR dictating them what to do, and it’s very short and simple (Sullivan, 2015)</w:t>
      </w:r>
    </w:p>
    <w:p w14:paraId="078FDE74" w14:textId="77777777" w:rsidR="00346891" w:rsidRPr="00DF5582"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Another smart and new idea in the world of employee orientation was the software application that was recently designed by Urban Bound, a Chicago-based startup that helps manage relocation services for ventures and other companies (Urbanbound.com, 2015). The company provides a centralized online location for new or relocating employees to access their company-specific content, and even office specific content. Information can include any information, like frequently asked questions, such as what to wear on their first day and what documents they should sign. Jeff </w:t>
      </w:r>
      <w:proofErr w:type="spellStart"/>
      <w:r>
        <w:rPr>
          <w:rFonts w:asciiTheme="majorBidi" w:hAnsiTheme="majorBidi" w:cstheme="majorBidi"/>
        </w:rPr>
        <w:t>Ellman</w:t>
      </w:r>
      <w:proofErr w:type="spellEnd"/>
      <w:r>
        <w:rPr>
          <w:rFonts w:asciiTheme="majorBidi" w:hAnsiTheme="majorBidi" w:cstheme="majorBidi"/>
        </w:rPr>
        <w:t>, the co-founder and president of Urban Bound, explains: “</w:t>
      </w:r>
      <w:r w:rsidRPr="0007646D">
        <w:rPr>
          <w:rFonts w:asciiTheme="majorBidi" w:hAnsiTheme="majorBidi" w:cstheme="majorBidi"/>
        </w:rPr>
        <w:t>Moving to a new job and moving to a new city are two of the top five most stressful life events. Our goal was to find a way to solve it by technology. We built the first relocation software, and currently</w:t>
      </w:r>
      <w:r>
        <w:rPr>
          <w:rFonts w:asciiTheme="majorBidi" w:hAnsiTheme="majorBidi" w:cstheme="majorBidi"/>
        </w:rPr>
        <w:t>,</w:t>
      </w:r>
      <w:r w:rsidRPr="0007646D">
        <w:rPr>
          <w:rFonts w:asciiTheme="majorBidi" w:hAnsiTheme="majorBidi" w:cstheme="majorBidi"/>
        </w:rPr>
        <w:t xml:space="preserve"> we’ve signed up about one Fo</w:t>
      </w:r>
      <w:r>
        <w:rPr>
          <w:rFonts w:asciiTheme="majorBidi" w:hAnsiTheme="majorBidi" w:cstheme="majorBidi"/>
        </w:rPr>
        <w:t>rtune 500 company every 10 days</w:t>
      </w:r>
      <w:r w:rsidRPr="0007646D">
        <w:rPr>
          <w:rFonts w:asciiTheme="majorBidi" w:hAnsiTheme="majorBidi" w:cstheme="majorBidi"/>
        </w:rPr>
        <w:t>”</w:t>
      </w:r>
      <w:r>
        <w:rPr>
          <w:rFonts w:asciiTheme="majorBidi" w:hAnsiTheme="majorBidi" w:cstheme="majorBidi"/>
        </w:rPr>
        <w:t xml:space="preserve"> (</w:t>
      </w:r>
      <w:r w:rsidRPr="003238AA">
        <w:rPr>
          <w:rFonts w:asciiTheme="majorBidi" w:hAnsiTheme="majorBidi" w:cstheme="majorBidi"/>
        </w:rPr>
        <w:t>Chicago.cbslocal.com, 2015</w:t>
      </w:r>
      <w:r>
        <w:rPr>
          <w:rFonts w:asciiTheme="majorBidi" w:hAnsiTheme="majorBidi" w:cstheme="majorBidi"/>
        </w:rPr>
        <w:t>).</w:t>
      </w:r>
    </w:p>
    <w:p w14:paraId="3555C1E9" w14:textId="7B2AC668"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Finally, in 2013 Aberdeen Group ran out a survey and the results showed that organizations with the best onboarding programs experience improved customer retention 16%, and increased revenue per full-time employee 17%. Thus recent consultation companies that are specialized in providing orientation/ onboarding solutions have emerged, to sell structured orientation programs and help other companies overcome their orientation </w:t>
      </w:r>
      <w:r>
        <w:rPr>
          <w:rFonts w:asciiTheme="majorBidi" w:hAnsiTheme="majorBidi" w:cstheme="majorBidi"/>
        </w:rPr>
        <w:lastRenderedPageBreak/>
        <w:t>challenges. Their services include program diagnostics, business case analysis, program design &amp; Development, Hiring manager guides &amp; tools, and implementation, planning and support (</w:t>
      </w:r>
      <w:r w:rsidRPr="00A244BA">
        <w:rPr>
          <w:rFonts w:asciiTheme="majorBidi" w:hAnsiTheme="majorBidi" w:cstheme="majorBidi"/>
        </w:rPr>
        <w:t>Stein, Christiansen and Hagerman, 2015</w:t>
      </w:r>
      <w:r w:rsidR="00F8788E">
        <w:rPr>
          <w:rFonts w:asciiTheme="majorBidi" w:hAnsiTheme="majorBidi" w:cstheme="majorBidi"/>
        </w:rPr>
        <w:t>, pp.16</w:t>
      </w:r>
      <w:r>
        <w:rPr>
          <w:rFonts w:asciiTheme="majorBidi" w:hAnsiTheme="majorBidi" w:cstheme="majorBidi"/>
        </w:rPr>
        <w:t>).</w:t>
      </w:r>
    </w:p>
    <w:p w14:paraId="35FCE335" w14:textId="77777777" w:rsidR="00346891" w:rsidRPr="00953D64" w:rsidRDefault="00346891" w:rsidP="00346891">
      <w:pPr>
        <w:spacing w:line="480" w:lineRule="auto"/>
        <w:ind w:firstLine="720"/>
        <w:jc w:val="both"/>
        <w:rPr>
          <w:rFonts w:asciiTheme="majorBidi" w:hAnsiTheme="majorBidi" w:cstheme="majorBidi"/>
        </w:rPr>
      </w:pPr>
    </w:p>
    <w:p w14:paraId="41A540BF" w14:textId="77777777" w:rsidR="00346891" w:rsidRPr="00726105" w:rsidRDefault="00346891" w:rsidP="00346891">
      <w:pPr>
        <w:pStyle w:val="Heading1"/>
        <w:spacing w:line="480" w:lineRule="auto"/>
        <w:rPr>
          <w:rFonts w:asciiTheme="majorBidi" w:hAnsiTheme="majorBidi"/>
          <w:color w:val="auto"/>
          <w:sz w:val="24"/>
          <w:szCs w:val="24"/>
        </w:rPr>
      </w:pPr>
      <w:bookmarkStart w:id="16" w:name="_Toc509687902"/>
      <w:r w:rsidRPr="00726105">
        <w:rPr>
          <w:rFonts w:asciiTheme="majorBidi" w:hAnsiTheme="majorBidi"/>
          <w:color w:val="auto"/>
          <w:sz w:val="24"/>
          <w:szCs w:val="24"/>
        </w:rPr>
        <w:t>2. NEW EMPLOYEE ORIENTATION IN THE HUMANITARIAN CONTEXT</w:t>
      </w:r>
      <w:bookmarkEnd w:id="16"/>
    </w:p>
    <w:p w14:paraId="7BB1A6B7" w14:textId="77777777" w:rsidR="00346891" w:rsidRDefault="00346891" w:rsidP="00D25EC9">
      <w:pPr>
        <w:spacing w:line="480" w:lineRule="auto"/>
        <w:ind w:firstLine="720"/>
        <w:jc w:val="both"/>
        <w:rPr>
          <w:rFonts w:asciiTheme="majorBidi" w:hAnsiTheme="majorBidi" w:cstheme="majorBidi"/>
        </w:rPr>
      </w:pPr>
      <w:r w:rsidRPr="003A6AD9">
        <w:rPr>
          <w:rFonts w:asciiTheme="majorBidi" w:hAnsiTheme="majorBidi" w:cstheme="majorBidi"/>
        </w:rPr>
        <w:t xml:space="preserve">This research is about New Employee Orientation in one of the operations of the United Nations Commission for Refugees. Since this organization is an International non-governmental organization it is of utmost importance to look deeper into the definition, scope and purpose of NGOs and discover how they are different from other sectors of work in their hierarchy, constitution and approach. </w:t>
      </w:r>
      <w:r>
        <w:rPr>
          <w:rFonts w:asciiTheme="majorBidi" w:hAnsiTheme="majorBidi" w:cstheme="majorBidi"/>
        </w:rPr>
        <w:t>Then it will be of the same importance to discover previous studies looking into new employee orientation within the humanitarian context.</w:t>
      </w:r>
    </w:p>
    <w:p w14:paraId="6955B7AF" w14:textId="77777777" w:rsidR="00346891" w:rsidRPr="003A6AD9" w:rsidRDefault="00346891" w:rsidP="00346891">
      <w:pPr>
        <w:spacing w:line="480" w:lineRule="auto"/>
        <w:ind w:firstLine="720"/>
        <w:jc w:val="both"/>
        <w:rPr>
          <w:rFonts w:asciiTheme="majorBidi" w:hAnsiTheme="majorBidi" w:cstheme="majorBidi"/>
        </w:rPr>
      </w:pPr>
    </w:p>
    <w:p w14:paraId="1874A27F" w14:textId="70F9C3DD" w:rsidR="00346891" w:rsidRPr="00726105" w:rsidRDefault="00346891" w:rsidP="00726105">
      <w:pPr>
        <w:pStyle w:val="Heading1"/>
        <w:spacing w:line="480" w:lineRule="auto"/>
        <w:rPr>
          <w:rFonts w:asciiTheme="majorBidi" w:hAnsiTheme="majorBidi"/>
          <w:color w:val="auto"/>
          <w:sz w:val="24"/>
          <w:szCs w:val="24"/>
        </w:rPr>
      </w:pPr>
      <w:bookmarkStart w:id="17" w:name="_Toc509687903"/>
      <w:r w:rsidRPr="00726105">
        <w:rPr>
          <w:rFonts w:asciiTheme="majorBidi" w:hAnsiTheme="majorBidi"/>
          <w:color w:val="auto"/>
          <w:sz w:val="24"/>
          <w:szCs w:val="24"/>
        </w:rPr>
        <w:t xml:space="preserve">2.1      </w:t>
      </w:r>
      <w:bookmarkEnd w:id="17"/>
      <w:r w:rsidR="00726105">
        <w:rPr>
          <w:rFonts w:asciiTheme="majorBidi" w:hAnsiTheme="majorBidi"/>
          <w:color w:val="auto"/>
          <w:sz w:val="24"/>
          <w:szCs w:val="24"/>
        </w:rPr>
        <w:t>Definition of Humanitarian Non-governmental Organizations (NGOs)</w:t>
      </w:r>
    </w:p>
    <w:p w14:paraId="4D8AA785" w14:textId="362C1E7B"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Many different scholars have thrived to define organizations that work in the humanitarian domain, </w:t>
      </w:r>
      <w:r w:rsidR="00C5486B">
        <w:rPr>
          <w:rFonts w:asciiTheme="majorBidi" w:hAnsiTheme="majorBidi" w:cstheme="majorBidi"/>
        </w:rPr>
        <w:t xml:space="preserve">trying </w:t>
      </w:r>
      <w:r>
        <w:rPr>
          <w:rFonts w:asciiTheme="majorBidi" w:hAnsiTheme="majorBidi" w:cstheme="majorBidi"/>
        </w:rPr>
        <w:t>to define their role, effectiveness and their wide area of intervention. Below are different definitions that were built around the topic:</w:t>
      </w:r>
    </w:p>
    <w:p w14:paraId="5B497ACC" w14:textId="4F329C92"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According to Lewis (2009</w:t>
      </w:r>
      <w:r w:rsidR="00F8788E">
        <w:rPr>
          <w:rFonts w:asciiTheme="majorBidi" w:hAnsiTheme="majorBidi" w:cstheme="majorBidi"/>
        </w:rPr>
        <w:t>, pp.1</w:t>
      </w:r>
      <w:r>
        <w:rPr>
          <w:rFonts w:asciiTheme="majorBidi" w:hAnsiTheme="majorBidi" w:cstheme="majorBidi"/>
        </w:rPr>
        <w:t xml:space="preserve">), non-governmental organizations are now considered main third sector actors in development, human rights, humanitarian action, environment, and other such areas of public action. He then explains that the term itself includes a wide variety of meanings, and there </w:t>
      </w:r>
      <w:r w:rsidR="00C5486B">
        <w:rPr>
          <w:rFonts w:asciiTheme="majorBidi" w:hAnsiTheme="majorBidi" w:cstheme="majorBidi"/>
        </w:rPr>
        <w:t xml:space="preserve">are </w:t>
      </w:r>
      <w:r>
        <w:rPr>
          <w:rFonts w:asciiTheme="majorBidi" w:hAnsiTheme="majorBidi" w:cstheme="majorBidi"/>
        </w:rPr>
        <w:t>other terms used for it such as “non-profit”, “voluntary”, “civil society” and “inte</w:t>
      </w:r>
      <w:r w:rsidR="00F8788E">
        <w:rPr>
          <w:rFonts w:asciiTheme="majorBidi" w:hAnsiTheme="majorBidi" w:cstheme="majorBidi"/>
        </w:rPr>
        <w:t>rnational pressure groups”</w:t>
      </w:r>
      <w:r>
        <w:rPr>
          <w:rFonts w:asciiTheme="majorBidi" w:hAnsiTheme="majorBidi" w:cstheme="majorBidi"/>
        </w:rPr>
        <w:t xml:space="preserve">. On the historical background of NGOs, Lewis explains that in 1945, the UN charter formalized the involvement of NGOs in the UN processes and activities specifically in Article 71 of the charter. This has allowed NGOs such as World </w:t>
      </w:r>
      <w:r>
        <w:rPr>
          <w:rFonts w:asciiTheme="majorBidi" w:hAnsiTheme="majorBidi" w:cstheme="majorBidi"/>
        </w:rPr>
        <w:lastRenderedPageBreak/>
        <w:t>Health Organizations (WHO) and United Nations Economic, Social and Cultural organization (UNESCO) to include NGOs in their charters as well.</w:t>
      </w:r>
    </w:p>
    <w:p w14:paraId="2CF8CA03" w14:textId="0DC69D9F" w:rsidR="00346891" w:rsidRPr="00DF5582" w:rsidRDefault="00346891" w:rsidP="00D25EC9">
      <w:pPr>
        <w:spacing w:line="480" w:lineRule="auto"/>
        <w:ind w:firstLine="720"/>
        <w:jc w:val="both"/>
        <w:rPr>
          <w:rFonts w:asciiTheme="majorBidi" w:hAnsiTheme="majorBidi" w:cstheme="majorBidi"/>
        </w:rPr>
      </w:pPr>
      <w:r>
        <w:rPr>
          <w:rFonts w:asciiTheme="majorBidi" w:hAnsiTheme="majorBidi" w:cstheme="majorBidi"/>
        </w:rPr>
        <w:t>Brett (1995</w:t>
      </w:r>
      <w:r w:rsidR="00F8788E">
        <w:rPr>
          <w:rFonts w:asciiTheme="majorBidi" w:hAnsiTheme="majorBidi" w:cstheme="majorBidi"/>
        </w:rPr>
        <w:t>, pp.96-97</w:t>
      </w:r>
      <w:r>
        <w:rPr>
          <w:rFonts w:asciiTheme="majorBidi" w:hAnsiTheme="majorBidi" w:cstheme="majorBidi"/>
        </w:rPr>
        <w:t>) explained that the term ‘non-governmental organization’ with its negative phrasing is unsatisfactory; as it could encompass any grouping that is not a government. Adding that the CSCE (Conference on Security and Co-operation in Europe) recognized NGOs as ‘those who declare themselves as such according to existing national procedures’ with a bar only on those using or publicly condoning violence or terrorism.</w:t>
      </w:r>
    </w:p>
    <w:p w14:paraId="5F6AB020"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As government roles were reduced and redefined, this has opened new roles for NGOs to be involved in service provision. The essential explanation for the emergence of NGOs was based on their ability to offer a ‘development alternative’, through tackling poverty and unequal relationships (Turner, </w:t>
      </w:r>
      <w:proofErr w:type="spellStart"/>
      <w:r>
        <w:rPr>
          <w:rFonts w:asciiTheme="majorBidi" w:hAnsiTheme="majorBidi" w:cstheme="majorBidi"/>
        </w:rPr>
        <w:t>Hulme</w:t>
      </w:r>
      <w:proofErr w:type="spellEnd"/>
      <w:r>
        <w:rPr>
          <w:rFonts w:asciiTheme="majorBidi" w:hAnsiTheme="majorBidi" w:cstheme="majorBidi"/>
        </w:rPr>
        <w:t xml:space="preserve"> and McCourt, 2015).</w:t>
      </w:r>
    </w:p>
    <w:p w14:paraId="1AF3B011" w14:textId="179995C9" w:rsidR="00346891" w:rsidRPr="00DF5582" w:rsidRDefault="00346891" w:rsidP="00D25EC9">
      <w:pPr>
        <w:spacing w:line="480" w:lineRule="auto"/>
        <w:ind w:firstLine="720"/>
        <w:jc w:val="both"/>
        <w:rPr>
          <w:rFonts w:asciiTheme="majorBidi" w:hAnsiTheme="majorBidi" w:cstheme="majorBidi"/>
        </w:rPr>
      </w:pPr>
      <w:r>
        <w:rPr>
          <w:rFonts w:asciiTheme="majorBidi" w:hAnsiTheme="majorBidi" w:cstheme="majorBidi"/>
        </w:rPr>
        <w:t>According to the Human Development Report by UNDP; NGOs have had an impact in four main areas: advocacy on behalf of the disadvantaged, empowerment of marginalized groups, reaching the poorest, and providing emergency assistance. Moreover, the report clarifies that NGOs often manage to reach the poorest 20% of the population and those in the rural areas, where government services may be few or even non- existent. Not to forget that one important strength of NGOs is their ability to respond quickly and effectively to emergencies and their ability to empower and support people’s organizations to challenge local elites and claim their rights (UNDP, 1993</w:t>
      </w:r>
      <w:r w:rsidR="00F8788E">
        <w:rPr>
          <w:rFonts w:asciiTheme="majorBidi" w:hAnsiTheme="majorBidi" w:cstheme="majorBidi"/>
        </w:rPr>
        <w:t>, pp.8</w:t>
      </w:r>
      <w:r>
        <w:rPr>
          <w:rFonts w:asciiTheme="majorBidi" w:hAnsiTheme="majorBidi" w:cstheme="majorBidi"/>
        </w:rPr>
        <w:t>).</w:t>
      </w:r>
    </w:p>
    <w:p w14:paraId="11B639FF" w14:textId="5EC1EA63" w:rsidR="00346891" w:rsidRPr="00DF5582" w:rsidRDefault="00346891" w:rsidP="00D25EC9">
      <w:pPr>
        <w:spacing w:line="480" w:lineRule="auto"/>
        <w:ind w:firstLine="720"/>
        <w:jc w:val="both"/>
        <w:rPr>
          <w:rFonts w:asciiTheme="majorBidi" w:hAnsiTheme="majorBidi" w:cstheme="majorBidi"/>
        </w:rPr>
      </w:pPr>
      <w:r>
        <w:rPr>
          <w:rFonts w:asciiTheme="majorBidi" w:hAnsiTheme="majorBidi" w:cstheme="majorBidi"/>
        </w:rPr>
        <w:t>Moreover, the term NGO should be used as a common denominator, a collective term for, all organizations within the aid channel that are institutionally separated from the state apparatus and are not-for-profit-distributing. NGOs are now counted as a third sector in the US and in parts of Europe, following the first sector: public sector and the second sector: private sector (</w:t>
      </w:r>
      <w:proofErr w:type="spellStart"/>
      <w:r>
        <w:rPr>
          <w:rFonts w:asciiTheme="majorBidi" w:hAnsiTheme="majorBidi" w:cstheme="majorBidi"/>
        </w:rPr>
        <w:t>Tvedt</w:t>
      </w:r>
      <w:proofErr w:type="spellEnd"/>
      <w:r>
        <w:rPr>
          <w:rFonts w:asciiTheme="majorBidi" w:hAnsiTheme="majorBidi" w:cstheme="majorBidi"/>
        </w:rPr>
        <w:t>, 1998</w:t>
      </w:r>
      <w:r w:rsidR="00F8788E">
        <w:rPr>
          <w:rFonts w:asciiTheme="majorBidi" w:hAnsiTheme="majorBidi" w:cstheme="majorBidi"/>
        </w:rPr>
        <w:t>, pp.16</w:t>
      </w:r>
      <w:r>
        <w:rPr>
          <w:rFonts w:asciiTheme="majorBidi" w:hAnsiTheme="majorBidi" w:cstheme="majorBidi"/>
        </w:rPr>
        <w:t>).</w:t>
      </w:r>
    </w:p>
    <w:p w14:paraId="16DB997F" w14:textId="77777777" w:rsidR="00346891" w:rsidRDefault="00346891" w:rsidP="00D25EC9">
      <w:pPr>
        <w:spacing w:line="480" w:lineRule="auto"/>
        <w:ind w:firstLine="720"/>
        <w:jc w:val="both"/>
        <w:rPr>
          <w:rFonts w:asciiTheme="majorBidi" w:hAnsiTheme="majorBidi" w:cstheme="majorBidi"/>
        </w:rPr>
      </w:pPr>
      <w:r w:rsidRPr="00B7508E">
        <w:rPr>
          <w:rFonts w:asciiTheme="majorBidi" w:hAnsiTheme="majorBidi" w:cstheme="majorBidi"/>
        </w:rPr>
        <w:lastRenderedPageBreak/>
        <w:t>The United Nations Economic and Social Council (ECOSOC) defines an INGO as "any organization which is not established by inter-governmental agreement" (Resolution 288 (X) the 27th February 1950), "including organizations which accept members designated by government authorities, provided that such membership does not interfere with the free expression</w:t>
      </w:r>
      <w:r>
        <w:rPr>
          <w:rFonts w:asciiTheme="majorBidi" w:hAnsiTheme="majorBidi" w:cstheme="majorBidi"/>
        </w:rPr>
        <w:t xml:space="preserve"> of views of the organizations"</w:t>
      </w:r>
      <w:r w:rsidRPr="00B7508E">
        <w:rPr>
          <w:rFonts w:asciiTheme="majorBidi" w:hAnsiTheme="majorBidi" w:cstheme="majorBidi"/>
        </w:rPr>
        <w:t xml:space="preserve"> (Union of International Associations, 2017)</w:t>
      </w:r>
      <w:r>
        <w:rPr>
          <w:rFonts w:asciiTheme="majorBidi" w:hAnsiTheme="majorBidi" w:cstheme="majorBidi"/>
        </w:rPr>
        <w:t>.</w:t>
      </w:r>
    </w:p>
    <w:p w14:paraId="019C56E9"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I</w:t>
      </w:r>
      <w:r w:rsidRPr="00926317">
        <w:rPr>
          <w:rFonts w:asciiTheme="majorBidi" w:hAnsiTheme="majorBidi" w:cstheme="majorBidi"/>
        </w:rPr>
        <w:t>n Lebanon currently there’</w:t>
      </w:r>
      <w:r>
        <w:rPr>
          <w:rFonts w:asciiTheme="majorBidi" w:hAnsiTheme="majorBidi" w:cstheme="majorBidi"/>
        </w:rPr>
        <w:t>s a big number of n</w:t>
      </w:r>
      <w:r w:rsidRPr="00926317">
        <w:rPr>
          <w:rFonts w:asciiTheme="majorBidi" w:hAnsiTheme="majorBidi" w:cstheme="majorBidi"/>
        </w:rPr>
        <w:t xml:space="preserve">on-governmental organizations existing, some are national and some are international. According to the </w:t>
      </w:r>
      <w:r w:rsidRPr="00387060">
        <w:rPr>
          <w:rFonts w:asciiTheme="majorBidi" w:hAnsiTheme="majorBidi" w:cstheme="majorBidi"/>
        </w:rPr>
        <w:t>(Ministry of Social Affairs - Lebanon, 2018</w:t>
      </w:r>
      <w:r>
        <w:rPr>
          <w:rFonts w:asciiTheme="majorBidi" w:hAnsiTheme="majorBidi" w:cstheme="majorBidi"/>
        </w:rPr>
        <w:t>)</w:t>
      </w:r>
      <w:r w:rsidRPr="00926317">
        <w:rPr>
          <w:rFonts w:asciiTheme="majorBidi" w:hAnsiTheme="majorBidi" w:cstheme="majorBidi"/>
        </w:rPr>
        <w:t xml:space="preserve">, the total number of local NGOs </w:t>
      </w:r>
      <w:r>
        <w:rPr>
          <w:rFonts w:asciiTheme="majorBidi" w:hAnsiTheme="majorBidi" w:cstheme="majorBidi"/>
        </w:rPr>
        <w:t>in Lebanon in 2018 is around 3500</w:t>
      </w:r>
      <w:r w:rsidRPr="00926317">
        <w:rPr>
          <w:rFonts w:asciiTheme="majorBidi" w:hAnsiTheme="majorBidi" w:cstheme="majorBidi"/>
        </w:rPr>
        <w:t xml:space="preserve"> </w:t>
      </w:r>
      <w:r>
        <w:rPr>
          <w:rFonts w:asciiTheme="majorBidi" w:hAnsiTheme="majorBidi" w:cstheme="majorBidi"/>
        </w:rPr>
        <w:t>distributed among all Lebanese territories. However this figure doesn’t include the International NGOs such as, but are not limited to: UNHCR, UNDP, WHO, IOM, ICRC, WFP, etc.</w:t>
      </w:r>
    </w:p>
    <w:p w14:paraId="65BEDDD7" w14:textId="452C77B8" w:rsidR="00346891" w:rsidRDefault="00346891" w:rsidP="00D25EC9">
      <w:pPr>
        <w:spacing w:line="480" w:lineRule="auto"/>
        <w:ind w:firstLine="720"/>
        <w:jc w:val="both"/>
        <w:rPr>
          <w:rFonts w:asciiTheme="majorBidi" w:hAnsiTheme="majorBidi" w:cstheme="majorBidi"/>
        </w:rPr>
      </w:pPr>
      <w:r w:rsidRPr="00FA3863">
        <w:rPr>
          <w:rFonts w:asciiTheme="majorBidi" w:hAnsiTheme="majorBidi" w:cstheme="majorBidi"/>
        </w:rPr>
        <w:t>The number of International NGOs interested to operate in Lebanon, and the number of active local NGOs in Lebanon has boosted after the Syrian war broke out and refugees started arriving to Lebanon. This is considered normal since international funding for local NGOs in Lebanon fluctuates in response to conflict and violence (</w:t>
      </w:r>
      <w:proofErr w:type="spellStart"/>
      <w:r w:rsidRPr="00FA3863">
        <w:rPr>
          <w:rFonts w:asciiTheme="majorBidi" w:hAnsiTheme="majorBidi" w:cstheme="majorBidi"/>
        </w:rPr>
        <w:t>Seyfert</w:t>
      </w:r>
      <w:proofErr w:type="spellEnd"/>
      <w:r w:rsidRPr="00FA3863">
        <w:rPr>
          <w:rFonts w:asciiTheme="majorBidi" w:hAnsiTheme="majorBidi" w:cstheme="majorBidi"/>
        </w:rPr>
        <w:t>, 2014</w:t>
      </w:r>
      <w:r w:rsidR="006719AA">
        <w:rPr>
          <w:rFonts w:asciiTheme="majorBidi" w:hAnsiTheme="majorBidi" w:cstheme="majorBidi"/>
        </w:rPr>
        <w:t>, pp.4</w:t>
      </w:r>
      <w:r w:rsidRPr="00FA3863">
        <w:rPr>
          <w:rFonts w:asciiTheme="majorBidi" w:hAnsiTheme="majorBidi" w:cstheme="majorBidi"/>
        </w:rPr>
        <w:t xml:space="preserve">). This increase in humanitarian operations has resulted in a huge recruitment </w:t>
      </w:r>
      <w:r>
        <w:rPr>
          <w:rFonts w:asciiTheme="majorBidi" w:hAnsiTheme="majorBidi" w:cstheme="majorBidi"/>
        </w:rPr>
        <w:t>phenomenon</w:t>
      </w:r>
      <w:r w:rsidRPr="00FA3863">
        <w:rPr>
          <w:rFonts w:asciiTheme="majorBidi" w:hAnsiTheme="majorBidi" w:cstheme="majorBidi"/>
        </w:rPr>
        <w:t xml:space="preserve"> by NGOs and INGOs to respond to this crisis. Therefore it will be very interesting to look into a sample of the employee orientation done in one of these organizations and its impact on employee satisfaction.</w:t>
      </w:r>
    </w:p>
    <w:p w14:paraId="66517FF5" w14:textId="77777777" w:rsidR="00346891" w:rsidRDefault="00346891" w:rsidP="00346891">
      <w:pPr>
        <w:spacing w:line="480" w:lineRule="auto"/>
        <w:ind w:firstLine="720"/>
        <w:jc w:val="both"/>
        <w:rPr>
          <w:rFonts w:asciiTheme="majorBidi" w:hAnsiTheme="majorBidi" w:cstheme="majorBidi"/>
        </w:rPr>
      </w:pPr>
    </w:p>
    <w:p w14:paraId="5FA6D329" w14:textId="7B147E1D" w:rsidR="00346891" w:rsidRPr="00726105" w:rsidRDefault="00346891" w:rsidP="00726105">
      <w:pPr>
        <w:pStyle w:val="Heading1"/>
        <w:spacing w:line="480" w:lineRule="auto"/>
        <w:rPr>
          <w:rFonts w:asciiTheme="majorBidi" w:hAnsiTheme="majorBidi"/>
          <w:color w:val="auto"/>
          <w:sz w:val="24"/>
          <w:szCs w:val="24"/>
        </w:rPr>
      </w:pPr>
      <w:bookmarkStart w:id="18" w:name="_Toc509687904"/>
      <w:r w:rsidRPr="00726105">
        <w:rPr>
          <w:rFonts w:asciiTheme="majorBidi" w:hAnsiTheme="majorBidi"/>
          <w:color w:val="auto"/>
          <w:sz w:val="24"/>
          <w:szCs w:val="24"/>
        </w:rPr>
        <w:t xml:space="preserve">2.2      </w:t>
      </w:r>
      <w:bookmarkEnd w:id="18"/>
      <w:r w:rsidR="00726105">
        <w:rPr>
          <w:rFonts w:asciiTheme="majorBidi" w:hAnsiTheme="majorBidi"/>
          <w:color w:val="auto"/>
          <w:sz w:val="24"/>
          <w:szCs w:val="24"/>
        </w:rPr>
        <w:t>Current Employee Orientation in NGOs</w:t>
      </w:r>
    </w:p>
    <w:p w14:paraId="1DFFC116" w14:textId="7D4399B9"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The Inter-Agency Standing Committee (2007</w:t>
      </w:r>
      <w:r w:rsidR="006719AA">
        <w:rPr>
          <w:rFonts w:asciiTheme="majorBidi" w:hAnsiTheme="majorBidi" w:cstheme="majorBidi"/>
        </w:rPr>
        <w:t>, pp.25</w:t>
      </w:r>
      <w:r w:rsidRPr="00DF5582">
        <w:rPr>
          <w:rFonts w:asciiTheme="majorBidi" w:hAnsiTheme="majorBidi" w:cstheme="majorBidi"/>
        </w:rPr>
        <w:t>) mentioned employee orientation in their guidelines on Mental Health in Emergency Settings. Precisely, in the Matrix of Intervention du</w:t>
      </w:r>
      <w:r>
        <w:rPr>
          <w:rFonts w:asciiTheme="majorBidi" w:hAnsiTheme="majorBidi" w:cstheme="majorBidi"/>
        </w:rPr>
        <w:t>ring Emergencies, the IASC advis</w:t>
      </w:r>
      <w:r w:rsidRPr="00DF5582">
        <w:rPr>
          <w:rFonts w:asciiTheme="majorBidi" w:hAnsiTheme="majorBidi" w:cstheme="majorBidi"/>
        </w:rPr>
        <w:t xml:space="preserve">es humanitarian organization to: “organize </w:t>
      </w:r>
      <w:r w:rsidRPr="00DF5582">
        <w:rPr>
          <w:rFonts w:asciiTheme="majorBidi" w:hAnsiTheme="majorBidi" w:cstheme="majorBidi"/>
        </w:rPr>
        <w:lastRenderedPageBreak/>
        <w:t>orientation and training of aid workers in mental health and psychosocial support” as one o</w:t>
      </w:r>
      <w:r w:rsidR="006719AA">
        <w:rPr>
          <w:rFonts w:asciiTheme="majorBidi" w:hAnsiTheme="majorBidi" w:cstheme="majorBidi"/>
        </w:rPr>
        <w:t>f the minimum response tools</w:t>
      </w:r>
      <w:r w:rsidRPr="00DF5582">
        <w:rPr>
          <w:rFonts w:asciiTheme="majorBidi" w:hAnsiTheme="majorBidi" w:cstheme="majorBidi"/>
        </w:rPr>
        <w:t>.</w:t>
      </w:r>
    </w:p>
    <w:p w14:paraId="779F1FC3" w14:textId="3F2ABD26" w:rsidR="00346891" w:rsidRPr="00DF5582" w:rsidRDefault="00346891" w:rsidP="006719AA">
      <w:pPr>
        <w:spacing w:line="480" w:lineRule="auto"/>
        <w:ind w:firstLine="720"/>
        <w:jc w:val="both"/>
        <w:rPr>
          <w:rFonts w:asciiTheme="majorBidi" w:hAnsiTheme="majorBidi" w:cstheme="majorBidi"/>
        </w:rPr>
      </w:pPr>
      <w:r w:rsidRPr="00DF5582">
        <w:rPr>
          <w:rFonts w:asciiTheme="majorBidi" w:hAnsiTheme="majorBidi" w:cstheme="majorBidi"/>
        </w:rPr>
        <w:t>UNHCR has developed and published a recruitment brochure for internationally recruited staff (RECRUITMENT BROCHURE - General Information on Entitlements &amp; Benefits for International Staff, 2017</w:t>
      </w:r>
      <w:r w:rsidR="006719AA">
        <w:rPr>
          <w:rFonts w:asciiTheme="majorBidi" w:hAnsiTheme="majorBidi" w:cstheme="majorBidi"/>
        </w:rPr>
        <w:t>, pp.27</w:t>
      </w:r>
      <w:r w:rsidRPr="00DF5582">
        <w:rPr>
          <w:rFonts w:asciiTheme="majorBidi" w:hAnsiTheme="majorBidi" w:cstheme="majorBidi"/>
        </w:rPr>
        <w:t xml:space="preserve">). In the brochure ‘Induction and Orientation’ are one of the main issues addressed: “All newly hired staff are required to undergo an orientation process (the Induction and Orientation training) during the first 3 months of their assignment. </w:t>
      </w:r>
      <w:r>
        <w:rPr>
          <w:rFonts w:asciiTheme="majorBidi" w:hAnsiTheme="majorBidi" w:cstheme="majorBidi"/>
        </w:rPr>
        <w:t>The training package</w:t>
      </w:r>
      <w:r w:rsidRPr="00DF5582">
        <w:rPr>
          <w:rFonts w:asciiTheme="majorBidi" w:hAnsiTheme="majorBidi" w:cstheme="majorBidi"/>
        </w:rPr>
        <w:t xml:space="preserve"> training </w:t>
      </w:r>
      <w:r>
        <w:rPr>
          <w:rFonts w:asciiTheme="majorBidi" w:hAnsiTheme="majorBidi" w:cstheme="majorBidi"/>
        </w:rPr>
        <w:t>tackles</w:t>
      </w:r>
      <w:r w:rsidRPr="00DF5582">
        <w:rPr>
          <w:rFonts w:asciiTheme="majorBidi" w:hAnsiTheme="majorBidi" w:cstheme="majorBidi"/>
        </w:rPr>
        <w:t xml:space="preserve"> a range of topics, </w:t>
      </w:r>
      <w:r>
        <w:rPr>
          <w:rFonts w:asciiTheme="majorBidi" w:hAnsiTheme="majorBidi" w:cstheme="majorBidi"/>
        </w:rPr>
        <w:t>focusing on</w:t>
      </w:r>
      <w:r w:rsidRPr="00DF5582">
        <w:rPr>
          <w:rFonts w:asciiTheme="majorBidi" w:hAnsiTheme="majorBidi" w:cstheme="majorBidi"/>
        </w:rPr>
        <w:t xml:space="preserve"> key operational concepts such as Accountability Framework for Age, Gender and Diversity Mainstreaming (AGDM) and Results Based Management (RBM). The I</w:t>
      </w:r>
      <w:r>
        <w:rPr>
          <w:rFonts w:asciiTheme="majorBidi" w:hAnsiTheme="majorBidi" w:cstheme="majorBidi"/>
        </w:rPr>
        <w:t xml:space="preserve">nduction and </w:t>
      </w:r>
      <w:r w:rsidRPr="00DF5582">
        <w:rPr>
          <w:rFonts w:asciiTheme="majorBidi" w:hAnsiTheme="majorBidi" w:cstheme="majorBidi"/>
        </w:rPr>
        <w:t>O</w:t>
      </w:r>
      <w:r>
        <w:rPr>
          <w:rFonts w:asciiTheme="majorBidi" w:hAnsiTheme="majorBidi" w:cstheme="majorBidi"/>
        </w:rPr>
        <w:t>rientation</w:t>
      </w:r>
      <w:r w:rsidRPr="00DF5582">
        <w:rPr>
          <w:rFonts w:asciiTheme="majorBidi" w:hAnsiTheme="majorBidi" w:cstheme="majorBidi"/>
        </w:rPr>
        <w:t xml:space="preserve"> training includes the online mandatory courses and a number of resources to help new staff quickly get acquainted with UNHCR and to contribute to the organization</w:t>
      </w:r>
      <w:r>
        <w:rPr>
          <w:rFonts w:asciiTheme="majorBidi" w:hAnsiTheme="majorBidi" w:cstheme="majorBidi"/>
        </w:rPr>
        <w:t>’</w:t>
      </w:r>
      <w:r w:rsidRPr="00DF5582">
        <w:rPr>
          <w:rFonts w:asciiTheme="majorBidi" w:hAnsiTheme="majorBidi" w:cstheme="majorBidi"/>
        </w:rPr>
        <w:t>s operational effectiveness as well as an Induct</w:t>
      </w:r>
      <w:r w:rsidR="006719AA">
        <w:rPr>
          <w:rFonts w:asciiTheme="majorBidi" w:hAnsiTheme="majorBidi" w:cstheme="majorBidi"/>
        </w:rPr>
        <w:t>ion and Orientation Webinar.</w:t>
      </w:r>
    </w:p>
    <w:p w14:paraId="2E927394" w14:textId="25497E13" w:rsidR="00346891"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In addition, UNHCR has published a separate recruitment brochure for locally recruited staff (UNHCR, 2011</w:t>
      </w:r>
      <w:r w:rsidR="006719AA">
        <w:rPr>
          <w:rFonts w:asciiTheme="majorBidi" w:hAnsiTheme="majorBidi" w:cstheme="majorBidi"/>
        </w:rPr>
        <w:t>, pp.28</w:t>
      </w:r>
      <w:r w:rsidRPr="00DF5582">
        <w:rPr>
          <w:rFonts w:asciiTheme="majorBidi" w:hAnsiTheme="majorBidi" w:cstheme="majorBidi"/>
        </w:rPr>
        <w:t>). This brochure also includes important content on the new e</w:t>
      </w:r>
      <w:r>
        <w:rPr>
          <w:rFonts w:asciiTheme="majorBidi" w:hAnsiTheme="majorBidi" w:cstheme="majorBidi"/>
        </w:rPr>
        <w:t>mployee orientation including the UN specific induction course called: ‘</w:t>
      </w:r>
      <w:r w:rsidRPr="00DF5582">
        <w:rPr>
          <w:rFonts w:asciiTheme="majorBidi" w:hAnsiTheme="majorBidi" w:cstheme="majorBidi"/>
        </w:rPr>
        <w:t xml:space="preserve">Welcome to the UN </w:t>
      </w:r>
      <w:r>
        <w:rPr>
          <w:rFonts w:asciiTheme="majorBidi" w:hAnsiTheme="majorBidi" w:cstheme="majorBidi"/>
        </w:rPr>
        <w:t>– A UN system induction course’. This package was a common package for all UN agencies to support them during their orientation period and to help the staff become familiar with the goals and principles of the UN</w:t>
      </w:r>
      <w:r w:rsidRPr="00DF5582">
        <w:rPr>
          <w:rFonts w:asciiTheme="majorBidi" w:hAnsiTheme="majorBidi" w:cstheme="majorBidi"/>
        </w:rPr>
        <w:t>. The course also tackles the following topics: segments on UN core competencies, career development, security, the UN organizational structure and core-working programs as well as the UN reform. Also to make sure that new hires completed this web-based course, learners can test their knowledge and apply for a c</w:t>
      </w:r>
      <w:r w:rsidR="006719AA">
        <w:rPr>
          <w:rFonts w:asciiTheme="majorBidi" w:hAnsiTheme="majorBidi" w:cstheme="majorBidi"/>
        </w:rPr>
        <w:t>ertificate of completion.</w:t>
      </w:r>
    </w:p>
    <w:p w14:paraId="4368B26F"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In a similar way, the American Red Cross also has the New Employee/Volunteer Orientation called NEVO. It is a self-study program available online that includes: an articulation demo, a module on the history of the organization, another module on the mission, </w:t>
      </w:r>
      <w:r>
        <w:rPr>
          <w:rFonts w:asciiTheme="majorBidi" w:hAnsiTheme="majorBidi" w:cstheme="majorBidi"/>
        </w:rPr>
        <w:lastRenderedPageBreak/>
        <w:t xml:space="preserve">structure and strategic direction another module on the key services, and a last module on the values and ethical standards of the organization. This program is 70 minutes long and its efficiency depends on whether the organization includes other aspects of orientation </w:t>
      </w:r>
      <w:r w:rsidRPr="009B5B52">
        <w:rPr>
          <w:rFonts w:asciiTheme="majorBidi" w:hAnsiTheme="majorBidi" w:cstheme="majorBidi"/>
        </w:rPr>
        <w:t>(American Red Cross, 2018)</w:t>
      </w:r>
      <w:r>
        <w:rPr>
          <w:rFonts w:asciiTheme="majorBidi" w:hAnsiTheme="majorBidi" w:cstheme="majorBidi"/>
        </w:rPr>
        <w:t>.</w:t>
      </w:r>
    </w:p>
    <w:p w14:paraId="2292129C"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Another live example is the Staff Integration Program (SIP) at International Committee of the Red Cross (ICRC). In partnership with Cross Knowledge, ICRC created a blended learning program with the aim of enabling their staff to effectively and rapidly deploy their humanitarian services when needed. The program brings together staff into a combination of distance and cooperative workplace learning activities, composed of three stages: online, face to face and work-based learning.</w:t>
      </w:r>
      <w:r w:rsidRPr="00673EA3">
        <w:rPr>
          <w:rFonts w:asciiTheme="majorBidi" w:hAnsiTheme="majorBidi" w:cstheme="majorBidi"/>
        </w:rPr>
        <w:t xml:space="preserve"> (</w:t>
      </w:r>
      <w:proofErr w:type="spellStart"/>
      <w:r w:rsidRPr="00673EA3">
        <w:rPr>
          <w:rFonts w:asciiTheme="majorBidi" w:hAnsiTheme="majorBidi" w:cstheme="majorBidi"/>
        </w:rPr>
        <w:t>Tedgui</w:t>
      </w:r>
      <w:proofErr w:type="spellEnd"/>
      <w:r w:rsidRPr="00673EA3">
        <w:rPr>
          <w:rFonts w:asciiTheme="majorBidi" w:hAnsiTheme="majorBidi" w:cstheme="majorBidi"/>
        </w:rPr>
        <w:t>, 2018)</w:t>
      </w:r>
      <w:r>
        <w:rPr>
          <w:rFonts w:asciiTheme="majorBidi" w:hAnsiTheme="majorBidi" w:cstheme="majorBidi"/>
        </w:rPr>
        <w:t>.</w:t>
      </w:r>
    </w:p>
    <w:p w14:paraId="58E0ACAF"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As a conclusion, we can see that most NGOs are front-runners in training and development, with rather mediocre focus on the complete new employee orientation process. Some organizations have set complete checklists for their offices on how to embrace a new employee, while others have just focused on training and development while putting less focus on the office environment in welcoming and supporting the new employee to hold his roles. This concretely means that a new employee orientation at a Non-Governmental Organization will vary according to several factors: HR awareness and pro-activeness, the supervisor’s character, and office culture. </w:t>
      </w:r>
    </w:p>
    <w:p w14:paraId="3E4D9063" w14:textId="77777777" w:rsidR="00346891" w:rsidRPr="00DF5582" w:rsidRDefault="00346891" w:rsidP="00346891">
      <w:pPr>
        <w:spacing w:line="480" w:lineRule="auto"/>
        <w:ind w:firstLine="720"/>
        <w:jc w:val="both"/>
        <w:rPr>
          <w:rFonts w:asciiTheme="majorBidi" w:hAnsiTheme="majorBidi" w:cstheme="majorBidi"/>
        </w:rPr>
      </w:pPr>
    </w:p>
    <w:p w14:paraId="40A90580" w14:textId="0BA90A72" w:rsidR="00346891" w:rsidRPr="00726105" w:rsidRDefault="00346891" w:rsidP="00726105">
      <w:pPr>
        <w:pStyle w:val="Heading1"/>
        <w:spacing w:line="480" w:lineRule="auto"/>
        <w:rPr>
          <w:rFonts w:asciiTheme="majorBidi" w:hAnsiTheme="majorBidi"/>
          <w:color w:val="auto"/>
          <w:sz w:val="24"/>
          <w:szCs w:val="24"/>
        </w:rPr>
      </w:pPr>
      <w:bookmarkStart w:id="19" w:name="_Toc509687905"/>
      <w:r w:rsidRPr="00726105">
        <w:rPr>
          <w:rFonts w:asciiTheme="majorBidi" w:hAnsiTheme="majorBidi"/>
          <w:color w:val="auto"/>
          <w:sz w:val="24"/>
          <w:szCs w:val="24"/>
        </w:rPr>
        <w:t xml:space="preserve">2.3       </w:t>
      </w:r>
      <w:bookmarkEnd w:id="19"/>
      <w:r w:rsidR="00726105">
        <w:rPr>
          <w:rFonts w:asciiTheme="majorBidi" w:hAnsiTheme="majorBidi"/>
          <w:color w:val="auto"/>
          <w:sz w:val="24"/>
          <w:szCs w:val="24"/>
        </w:rPr>
        <w:t>Importance of New Employee Orientation in the Humanitarian Context</w:t>
      </w:r>
      <w:r w:rsidRPr="00726105">
        <w:rPr>
          <w:rFonts w:asciiTheme="majorBidi" w:hAnsiTheme="majorBidi"/>
          <w:color w:val="auto"/>
          <w:sz w:val="24"/>
          <w:szCs w:val="24"/>
        </w:rPr>
        <w:t xml:space="preserve"> </w:t>
      </w:r>
    </w:p>
    <w:p w14:paraId="2F44C9AE" w14:textId="77777777" w:rsidR="00346891" w:rsidRPr="00752D4D" w:rsidRDefault="00346891" w:rsidP="00D25EC9">
      <w:pPr>
        <w:spacing w:line="480" w:lineRule="auto"/>
        <w:ind w:firstLine="720"/>
        <w:jc w:val="both"/>
        <w:rPr>
          <w:rFonts w:asciiTheme="majorBidi" w:hAnsiTheme="majorBidi" w:cstheme="majorBidi"/>
        </w:rPr>
      </w:pPr>
      <w:r w:rsidRPr="00752D4D">
        <w:rPr>
          <w:rFonts w:asciiTheme="majorBidi" w:hAnsiTheme="majorBidi" w:cstheme="majorBidi"/>
        </w:rPr>
        <w:t>New Employee Orientation is of utmost importance within any kind of organizations, however</w:t>
      </w:r>
      <w:r>
        <w:rPr>
          <w:rFonts w:asciiTheme="majorBidi" w:hAnsiTheme="majorBidi" w:cstheme="majorBidi"/>
        </w:rPr>
        <w:t>,</w:t>
      </w:r>
      <w:r w:rsidRPr="00752D4D">
        <w:rPr>
          <w:rFonts w:asciiTheme="majorBidi" w:hAnsiTheme="majorBidi" w:cstheme="majorBidi"/>
        </w:rPr>
        <w:t xml:space="preserve"> it is specifically important in the context of NGOs due to the high stress and emergency levels.</w:t>
      </w:r>
    </w:p>
    <w:p w14:paraId="7CF9EB4E" w14:textId="77777777" w:rsidR="00346891"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lastRenderedPageBreak/>
        <w:t>Working in the Huma</w:t>
      </w:r>
      <w:r>
        <w:rPr>
          <w:rFonts w:asciiTheme="majorBidi" w:hAnsiTheme="majorBidi" w:cstheme="majorBidi"/>
        </w:rPr>
        <w:t>nitarian Sector</w:t>
      </w:r>
      <w:r w:rsidRPr="00DF5582">
        <w:rPr>
          <w:rFonts w:asciiTheme="majorBidi" w:hAnsiTheme="majorBidi" w:cstheme="majorBidi"/>
        </w:rPr>
        <w:t xml:space="preserve"> can be specifically stressful due to the specificity of this domain. Illustrated below are researches </w:t>
      </w:r>
      <w:r>
        <w:rPr>
          <w:rFonts w:asciiTheme="majorBidi" w:hAnsiTheme="majorBidi" w:cstheme="majorBidi"/>
        </w:rPr>
        <w:t>proving this fact, followed</w:t>
      </w:r>
      <w:r w:rsidRPr="00DF5582">
        <w:rPr>
          <w:rFonts w:asciiTheme="majorBidi" w:hAnsiTheme="majorBidi" w:cstheme="majorBidi"/>
        </w:rPr>
        <w:t xml:space="preserve"> </w:t>
      </w:r>
      <w:r>
        <w:rPr>
          <w:rFonts w:asciiTheme="majorBidi" w:hAnsiTheme="majorBidi" w:cstheme="majorBidi"/>
        </w:rPr>
        <w:t xml:space="preserve">then </w:t>
      </w:r>
      <w:r w:rsidRPr="00DF5582">
        <w:rPr>
          <w:rFonts w:asciiTheme="majorBidi" w:hAnsiTheme="majorBidi" w:cstheme="majorBidi"/>
        </w:rPr>
        <w:t xml:space="preserve">by other resources proving that new employee orientation is a vital tool in reducing occupational stress and </w:t>
      </w:r>
      <w:proofErr w:type="gramStart"/>
      <w:r w:rsidRPr="00DF5582">
        <w:rPr>
          <w:rFonts w:asciiTheme="majorBidi" w:hAnsiTheme="majorBidi" w:cstheme="majorBidi"/>
        </w:rPr>
        <w:t>anxiety.</w:t>
      </w:r>
      <w:proofErr w:type="gramEnd"/>
      <w:r w:rsidRPr="00DF5582">
        <w:rPr>
          <w:rFonts w:asciiTheme="majorBidi" w:hAnsiTheme="majorBidi" w:cstheme="majorBidi"/>
        </w:rPr>
        <w:t xml:space="preserve"> </w:t>
      </w:r>
      <w:r>
        <w:rPr>
          <w:rFonts w:asciiTheme="majorBidi" w:hAnsiTheme="majorBidi" w:cstheme="majorBidi"/>
        </w:rPr>
        <w:t>This then verifies</w:t>
      </w:r>
      <w:r w:rsidRPr="00DF5582">
        <w:rPr>
          <w:rFonts w:asciiTheme="majorBidi" w:hAnsiTheme="majorBidi" w:cstheme="majorBidi"/>
        </w:rPr>
        <w:t xml:space="preserve"> the importance of New Employee Orientation in Humanitarian organizations like UNHCR to reduce the famous job-related stress. In other words, since humanitarian organizations are known for the high occupational stress &amp; anxiety, an efficient new </w:t>
      </w:r>
      <w:r>
        <w:rPr>
          <w:rFonts w:asciiTheme="majorBidi" w:hAnsiTheme="majorBidi" w:cstheme="majorBidi"/>
        </w:rPr>
        <w:t>employee</w:t>
      </w:r>
      <w:r w:rsidRPr="00DF5582">
        <w:rPr>
          <w:rFonts w:asciiTheme="majorBidi" w:hAnsiTheme="majorBidi" w:cstheme="majorBidi"/>
        </w:rPr>
        <w:t xml:space="preserve"> orientation can help in dragging down the stress to average levels.</w:t>
      </w:r>
    </w:p>
    <w:p w14:paraId="1AC4FA09" w14:textId="62C3FC66" w:rsidR="00346891" w:rsidRPr="00DF5582" w:rsidRDefault="00346891" w:rsidP="000A0B3E">
      <w:pPr>
        <w:spacing w:line="480" w:lineRule="auto"/>
        <w:ind w:firstLine="720"/>
        <w:jc w:val="both"/>
        <w:rPr>
          <w:rFonts w:asciiTheme="majorBidi" w:hAnsiTheme="majorBidi" w:cstheme="majorBidi"/>
        </w:rPr>
      </w:pPr>
      <w:proofErr w:type="spellStart"/>
      <w:r w:rsidRPr="00DF5582">
        <w:rPr>
          <w:rFonts w:asciiTheme="majorBidi" w:hAnsiTheme="majorBidi" w:cstheme="majorBidi"/>
        </w:rPr>
        <w:t>Colliard</w:t>
      </w:r>
      <w:proofErr w:type="spellEnd"/>
      <w:r w:rsidRPr="00DF5582">
        <w:rPr>
          <w:rFonts w:asciiTheme="majorBidi" w:hAnsiTheme="majorBidi" w:cstheme="majorBidi"/>
        </w:rPr>
        <w:t xml:space="preserve"> (</w:t>
      </w:r>
      <w:r w:rsidR="006E3D6C">
        <w:rPr>
          <w:rFonts w:asciiTheme="majorBidi" w:hAnsiTheme="majorBidi" w:cstheme="majorBidi"/>
        </w:rPr>
        <w:t>2014</w:t>
      </w:r>
      <w:r w:rsidR="000A0B3E">
        <w:rPr>
          <w:rFonts w:asciiTheme="majorBidi" w:hAnsiTheme="majorBidi" w:cstheme="majorBidi"/>
        </w:rPr>
        <w:t>, pp.8</w:t>
      </w:r>
      <w:r w:rsidRPr="00DF5582">
        <w:rPr>
          <w:rFonts w:asciiTheme="majorBidi" w:hAnsiTheme="majorBidi" w:cstheme="majorBidi"/>
        </w:rPr>
        <w:t xml:space="preserve">) </w:t>
      </w:r>
      <w:r>
        <w:rPr>
          <w:rFonts w:asciiTheme="majorBidi" w:hAnsiTheme="majorBidi" w:cstheme="majorBidi"/>
        </w:rPr>
        <w:t>in his book:</w:t>
      </w:r>
      <w:r w:rsidRPr="001A4A98">
        <w:rPr>
          <w:rFonts w:asciiTheme="majorBidi" w:hAnsiTheme="majorBidi" w:cstheme="majorBidi"/>
        </w:rPr>
        <w:t xml:space="preserve"> </w:t>
      </w:r>
      <w:r w:rsidRPr="006719AA">
        <w:rPr>
          <w:rFonts w:asciiTheme="majorBidi" w:hAnsiTheme="majorBidi" w:cstheme="majorBidi"/>
          <w:i/>
          <w:iCs/>
        </w:rPr>
        <w:t>Training, Support &amp; Follow up for Humanitarian Field Staff</w:t>
      </w:r>
      <w:r>
        <w:rPr>
          <w:rFonts w:asciiTheme="majorBidi" w:hAnsiTheme="majorBidi" w:cstheme="majorBidi"/>
        </w:rPr>
        <w:t xml:space="preserve"> explains a set of phases that an organization should follow to support their staff and reduce stress. The First and foremost phase is </w:t>
      </w:r>
      <w:r w:rsidRPr="00DF5582">
        <w:rPr>
          <w:rFonts w:asciiTheme="majorBidi" w:hAnsiTheme="majorBidi" w:cstheme="majorBidi"/>
        </w:rPr>
        <w:t xml:space="preserve">the ‘before a mission’ phase </w:t>
      </w:r>
      <w:r>
        <w:rPr>
          <w:rFonts w:asciiTheme="majorBidi" w:hAnsiTheme="majorBidi" w:cstheme="majorBidi"/>
        </w:rPr>
        <w:t xml:space="preserve">which </w:t>
      </w:r>
      <w:r w:rsidRPr="00DF5582">
        <w:rPr>
          <w:rFonts w:asciiTheme="majorBidi" w:hAnsiTheme="majorBidi" w:cstheme="majorBidi"/>
        </w:rPr>
        <w:t xml:space="preserve">as a major part </w:t>
      </w:r>
      <w:r>
        <w:rPr>
          <w:rFonts w:asciiTheme="majorBidi" w:hAnsiTheme="majorBidi" w:cstheme="majorBidi"/>
        </w:rPr>
        <w:t>of</w:t>
      </w:r>
      <w:r w:rsidRPr="00DF5582">
        <w:rPr>
          <w:rFonts w:asciiTheme="majorBidi" w:hAnsiTheme="majorBidi" w:cstheme="majorBidi"/>
        </w:rPr>
        <w:t xml:space="preserve"> staff care best practices. He states that an organization is responsible of making the future staff aware of all the technical aspects of a mission, in addition to giving him/her a good preparation and training on stress management in a hostile environment.</w:t>
      </w:r>
    </w:p>
    <w:p w14:paraId="11B8F7ED" w14:textId="478AA08E"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 xml:space="preserve">According to Ehrenreich and Ager </w:t>
      </w:r>
      <w:r>
        <w:rPr>
          <w:rFonts w:asciiTheme="majorBidi" w:hAnsiTheme="majorBidi" w:cstheme="majorBidi"/>
        </w:rPr>
        <w:t>(</w:t>
      </w:r>
      <w:r w:rsidRPr="00DF5582">
        <w:rPr>
          <w:rFonts w:asciiTheme="majorBidi" w:hAnsiTheme="majorBidi" w:cstheme="majorBidi"/>
        </w:rPr>
        <w:t>2012</w:t>
      </w:r>
      <w:r w:rsidR="000A0B3E">
        <w:rPr>
          <w:rFonts w:asciiTheme="majorBidi" w:hAnsiTheme="majorBidi" w:cstheme="majorBidi"/>
        </w:rPr>
        <w:t>, pp.5</w:t>
      </w:r>
      <w:r w:rsidRPr="00DF5582">
        <w:rPr>
          <w:rFonts w:asciiTheme="majorBidi" w:hAnsiTheme="majorBidi" w:cstheme="majorBidi"/>
        </w:rPr>
        <w:t>)</w:t>
      </w:r>
      <w:r>
        <w:rPr>
          <w:rFonts w:asciiTheme="majorBidi" w:hAnsiTheme="majorBidi" w:cstheme="majorBidi"/>
        </w:rPr>
        <w:t>,</w:t>
      </w:r>
      <w:r w:rsidRPr="00DF5582">
        <w:rPr>
          <w:rFonts w:asciiTheme="majorBidi" w:hAnsiTheme="majorBidi" w:cstheme="majorBidi"/>
        </w:rPr>
        <w:t xml:space="preserve"> </w:t>
      </w:r>
      <w:r>
        <w:rPr>
          <w:rFonts w:asciiTheme="majorBidi" w:hAnsiTheme="majorBidi" w:cstheme="majorBidi"/>
        </w:rPr>
        <w:t>“</w:t>
      </w:r>
      <w:r w:rsidRPr="00DF5582">
        <w:rPr>
          <w:rFonts w:asciiTheme="majorBidi" w:hAnsiTheme="majorBidi" w:cstheme="majorBidi"/>
        </w:rPr>
        <w:t>Humanitarian organizations today are more professionally managed and better equipped and prepared than years ago. However direct exposure to misery, the ever-growing numbers of people affected by humanitarian crises, deteriorating safety and security conditions, and limited available resources mean that humanitarian workers remain exposed to a wide variety of sources of stress.</w:t>
      </w:r>
      <w:r>
        <w:rPr>
          <w:rFonts w:asciiTheme="majorBidi" w:hAnsiTheme="majorBidi" w:cstheme="majorBidi"/>
        </w:rPr>
        <w:t xml:space="preserve">” </w:t>
      </w:r>
      <w:r w:rsidRPr="00DF5582">
        <w:rPr>
          <w:rFonts w:asciiTheme="majorBidi" w:hAnsiTheme="majorBidi" w:cstheme="majorBidi"/>
        </w:rPr>
        <w:t xml:space="preserve"> Thus, Good Staff care </w:t>
      </w:r>
      <w:r>
        <w:rPr>
          <w:rFonts w:asciiTheme="majorBidi" w:hAnsiTheme="majorBidi" w:cstheme="majorBidi"/>
        </w:rPr>
        <w:t>has</w:t>
      </w:r>
      <w:r w:rsidRPr="00DF5582">
        <w:rPr>
          <w:rFonts w:asciiTheme="majorBidi" w:hAnsiTheme="majorBidi" w:cstheme="majorBidi"/>
        </w:rPr>
        <w:t xml:space="preserve"> been proven to be an important asset in stress management and the prevention of trau</w:t>
      </w:r>
      <w:r>
        <w:rPr>
          <w:rFonts w:asciiTheme="majorBidi" w:hAnsiTheme="majorBidi" w:cstheme="majorBidi"/>
        </w:rPr>
        <w:t xml:space="preserve">matic and post-traumatic </w:t>
      </w:r>
      <w:r w:rsidR="000A0B3E">
        <w:rPr>
          <w:rFonts w:asciiTheme="majorBidi" w:hAnsiTheme="majorBidi" w:cstheme="majorBidi"/>
        </w:rPr>
        <w:t>stress</w:t>
      </w:r>
      <w:r>
        <w:rPr>
          <w:rFonts w:asciiTheme="majorBidi" w:hAnsiTheme="majorBidi" w:cstheme="majorBidi"/>
        </w:rPr>
        <w:t xml:space="preserve">. </w:t>
      </w:r>
    </w:p>
    <w:p w14:paraId="000BEB9C" w14:textId="4C9E0121" w:rsidR="00346891" w:rsidRPr="00DF5582" w:rsidRDefault="006E3D6C" w:rsidP="00D25EC9">
      <w:pPr>
        <w:spacing w:line="480" w:lineRule="auto"/>
        <w:ind w:firstLine="720"/>
        <w:jc w:val="both"/>
        <w:rPr>
          <w:rFonts w:asciiTheme="majorBidi" w:hAnsiTheme="majorBidi" w:cstheme="majorBidi"/>
        </w:rPr>
      </w:pPr>
      <w:r>
        <w:rPr>
          <w:rFonts w:asciiTheme="majorBidi" w:hAnsiTheme="majorBidi" w:cstheme="majorBidi"/>
        </w:rPr>
        <w:t xml:space="preserve">None the less, </w:t>
      </w:r>
      <w:proofErr w:type="spellStart"/>
      <w:r>
        <w:rPr>
          <w:rFonts w:asciiTheme="majorBidi" w:hAnsiTheme="majorBidi" w:cstheme="majorBidi"/>
        </w:rPr>
        <w:t>Colliard</w:t>
      </w:r>
      <w:proofErr w:type="spellEnd"/>
      <w:r>
        <w:rPr>
          <w:rFonts w:asciiTheme="majorBidi" w:hAnsiTheme="majorBidi" w:cstheme="majorBidi"/>
        </w:rPr>
        <w:t xml:space="preserve"> (2014</w:t>
      </w:r>
      <w:r w:rsidR="000A0B3E">
        <w:rPr>
          <w:rFonts w:asciiTheme="majorBidi" w:hAnsiTheme="majorBidi" w:cstheme="majorBidi"/>
        </w:rPr>
        <w:t>, pp.5</w:t>
      </w:r>
      <w:r w:rsidR="00346891" w:rsidRPr="00DF5582">
        <w:rPr>
          <w:rFonts w:asciiTheme="majorBidi" w:hAnsiTheme="majorBidi" w:cstheme="majorBidi"/>
        </w:rPr>
        <w:t>) states that: ‘T</w:t>
      </w:r>
      <w:r w:rsidR="00346891">
        <w:rPr>
          <w:rFonts w:asciiTheme="majorBidi" w:hAnsiTheme="majorBidi" w:cstheme="majorBidi"/>
        </w:rPr>
        <w:t>he nature of Humanitarian field</w:t>
      </w:r>
      <w:r w:rsidR="00346891" w:rsidRPr="00DF5582">
        <w:rPr>
          <w:rFonts w:asciiTheme="majorBidi" w:hAnsiTheme="majorBidi" w:cstheme="majorBidi"/>
        </w:rPr>
        <w:t xml:space="preserve">work, whether in emergencies, rehabilitation or development, results in specific stress factors, which are well recognized: complex work environments requiring experienced professionals, adaptability to a </w:t>
      </w:r>
      <w:r w:rsidR="00346891">
        <w:rPr>
          <w:rFonts w:asciiTheme="majorBidi" w:hAnsiTheme="majorBidi" w:cstheme="majorBidi"/>
        </w:rPr>
        <w:t>variety of cultures, heavy work</w:t>
      </w:r>
      <w:r w:rsidR="00346891" w:rsidRPr="00DF5582">
        <w:rPr>
          <w:rFonts w:asciiTheme="majorBidi" w:hAnsiTheme="majorBidi" w:cstheme="majorBidi"/>
        </w:rPr>
        <w:t xml:space="preserve">load and long work days, little privacy, insecurity harsh climates, and separation from family members to name a few. </w:t>
      </w:r>
    </w:p>
    <w:p w14:paraId="645A6F19" w14:textId="07B0B0CC" w:rsidR="00346891" w:rsidRPr="00DF5582" w:rsidRDefault="00346891" w:rsidP="000A0B3E">
      <w:pPr>
        <w:spacing w:line="480" w:lineRule="auto"/>
        <w:ind w:firstLine="720"/>
        <w:jc w:val="both"/>
        <w:rPr>
          <w:rFonts w:asciiTheme="majorBidi" w:hAnsiTheme="majorBidi" w:cstheme="majorBidi"/>
        </w:rPr>
      </w:pPr>
      <w:r w:rsidRPr="00DF5582">
        <w:rPr>
          <w:rFonts w:asciiTheme="majorBidi" w:hAnsiTheme="majorBidi" w:cstheme="majorBidi"/>
        </w:rPr>
        <w:lastRenderedPageBreak/>
        <w:t xml:space="preserve">The Staff Welfare section in UNHCR </w:t>
      </w:r>
      <w:r>
        <w:rPr>
          <w:rFonts w:asciiTheme="majorBidi" w:hAnsiTheme="majorBidi" w:cstheme="majorBidi"/>
        </w:rPr>
        <w:t>(2011</w:t>
      </w:r>
      <w:r w:rsidR="000A0B3E">
        <w:rPr>
          <w:rFonts w:asciiTheme="majorBidi" w:hAnsiTheme="majorBidi" w:cstheme="majorBidi"/>
        </w:rPr>
        <w:t>, pp.5</w:t>
      </w:r>
      <w:r>
        <w:rPr>
          <w:rFonts w:asciiTheme="majorBidi" w:hAnsiTheme="majorBidi" w:cstheme="majorBidi"/>
        </w:rPr>
        <w:t xml:space="preserve">) </w:t>
      </w:r>
      <w:r w:rsidRPr="00DF5582">
        <w:rPr>
          <w:rFonts w:asciiTheme="majorBidi" w:hAnsiTheme="majorBidi" w:cstheme="majorBidi"/>
        </w:rPr>
        <w:t xml:space="preserve">recognizes that </w:t>
      </w:r>
      <w:r>
        <w:rPr>
          <w:rFonts w:asciiTheme="majorBidi" w:hAnsiTheme="majorBidi" w:cstheme="majorBidi"/>
        </w:rPr>
        <w:t xml:space="preserve">stress </w:t>
      </w:r>
      <w:r w:rsidRPr="00DF5582">
        <w:rPr>
          <w:rFonts w:asciiTheme="majorBidi" w:hAnsiTheme="majorBidi" w:cstheme="majorBidi"/>
        </w:rPr>
        <w:t>among humanitarian workers is a major issue and as a result has prepared several tools resear</w:t>
      </w:r>
      <w:r>
        <w:rPr>
          <w:rFonts w:asciiTheme="majorBidi" w:hAnsiTheme="majorBidi" w:cstheme="majorBidi"/>
        </w:rPr>
        <w:t>ching and addressing the matter</w:t>
      </w:r>
      <w:r w:rsidRPr="00DF5582">
        <w:rPr>
          <w:rFonts w:asciiTheme="majorBidi" w:hAnsiTheme="majorBidi" w:cstheme="majorBidi"/>
        </w:rPr>
        <w:t xml:space="preserve"> and capacitating its staff. In 2011 the UNHCR staff welfare section prepared a report called </w:t>
      </w:r>
      <w:r w:rsidRPr="000A0B3E">
        <w:rPr>
          <w:rFonts w:asciiTheme="majorBidi" w:hAnsiTheme="majorBidi" w:cstheme="majorBidi"/>
          <w:i/>
          <w:iCs/>
        </w:rPr>
        <w:t>Managing Stress in the Humanitarian Emergencies</w:t>
      </w:r>
      <w:r w:rsidRPr="00DF5582">
        <w:rPr>
          <w:rFonts w:asciiTheme="majorBidi" w:hAnsiTheme="majorBidi" w:cstheme="majorBidi"/>
        </w:rPr>
        <w:t xml:space="preserve"> which states that: “UNHCR has become familiar with the particular stress associated with humanitarian work, and recognizes it as occupational in nature. No one responding to a humanitarian emergency is </w:t>
      </w:r>
      <w:r>
        <w:rPr>
          <w:rFonts w:asciiTheme="majorBidi" w:hAnsiTheme="majorBidi" w:cstheme="majorBidi"/>
        </w:rPr>
        <w:t>unto</w:t>
      </w:r>
      <w:r w:rsidR="000A0B3E">
        <w:rPr>
          <w:rFonts w:asciiTheme="majorBidi" w:hAnsiTheme="majorBidi" w:cstheme="majorBidi"/>
        </w:rPr>
        <w:t>uched by the experience”.</w:t>
      </w:r>
    </w:p>
    <w:p w14:paraId="7C651175" w14:textId="23E8B743" w:rsidR="00346891" w:rsidRPr="00DF5582" w:rsidRDefault="00346891" w:rsidP="00D25EC9">
      <w:pPr>
        <w:spacing w:line="480" w:lineRule="auto"/>
        <w:ind w:firstLine="720"/>
        <w:jc w:val="both"/>
        <w:rPr>
          <w:rFonts w:asciiTheme="majorBidi" w:hAnsiTheme="majorBidi" w:cstheme="majorBidi"/>
        </w:rPr>
      </w:pPr>
      <w:proofErr w:type="spellStart"/>
      <w:r w:rsidRPr="00DF5582">
        <w:rPr>
          <w:rFonts w:asciiTheme="majorBidi" w:hAnsiTheme="majorBidi" w:cstheme="majorBidi"/>
        </w:rPr>
        <w:t>Krasman</w:t>
      </w:r>
      <w:proofErr w:type="spellEnd"/>
      <w:r w:rsidRPr="00DF5582">
        <w:rPr>
          <w:rFonts w:asciiTheme="majorBidi" w:hAnsiTheme="majorBidi" w:cstheme="majorBidi"/>
        </w:rPr>
        <w:t xml:space="preserve"> (2015</w:t>
      </w:r>
      <w:r w:rsidR="000A0B3E">
        <w:rPr>
          <w:rFonts w:asciiTheme="majorBidi" w:hAnsiTheme="majorBidi" w:cstheme="majorBidi"/>
        </w:rPr>
        <w:t>, pp.9</w:t>
      </w:r>
      <w:r w:rsidRPr="00DF5582">
        <w:rPr>
          <w:rFonts w:asciiTheme="majorBidi" w:hAnsiTheme="majorBidi" w:cstheme="majorBidi"/>
        </w:rPr>
        <w:t>) explains in his guidance report that a happy and engaged employee doesn’t happen by coincidence: “The development of a truly satisfied and engaged workforce begins with a comprehensive onboarding process</w:t>
      </w:r>
      <w:r>
        <w:rPr>
          <w:rFonts w:asciiTheme="majorBidi" w:hAnsiTheme="majorBidi" w:cstheme="majorBidi"/>
        </w:rPr>
        <w:t>”</w:t>
      </w:r>
      <w:r w:rsidRPr="00DF5582">
        <w:rPr>
          <w:rFonts w:asciiTheme="majorBidi" w:hAnsiTheme="majorBidi" w:cstheme="majorBidi"/>
        </w:rPr>
        <w:t>. He further stresses the importance by stating that: “for today’s organizations, a robust onboarding process isn’t just a good idea, it’s a fundamental requirement for bus</w:t>
      </w:r>
      <w:r>
        <w:rPr>
          <w:rFonts w:asciiTheme="majorBidi" w:hAnsiTheme="majorBidi" w:cstheme="majorBidi"/>
        </w:rPr>
        <w:t xml:space="preserve">iness </w:t>
      </w:r>
      <w:r w:rsidR="000A0B3E">
        <w:rPr>
          <w:rFonts w:asciiTheme="majorBidi" w:hAnsiTheme="majorBidi" w:cstheme="majorBidi"/>
        </w:rPr>
        <w:t>growth and sustainability”.</w:t>
      </w:r>
      <w:r w:rsidRPr="00DF5582">
        <w:rPr>
          <w:rFonts w:asciiTheme="majorBidi" w:hAnsiTheme="majorBidi" w:cstheme="majorBidi"/>
        </w:rPr>
        <w:t xml:space="preserve"> </w:t>
      </w:r>
    </w:p>
    <w:p w14:paraId="4C5BBB40" w14:textId="1811991B"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In their guidelines for good practice Published by the Antares Foundation, Ehrenreich and Ager (2012</w:t>
      </w:r>
      <w:r w:rsidR="000A0B3E">
        <w:rPr>
          <w:rFonts w:asciiTheme="majorBidi" w:hAnsiTheme="majorBidi" w:cstheme="majorBidi"/>
        </w:rPr>
        <w:t>, pp.19</w:t>
      </w:r>
      <w:r w:rsidRPr="00DF5582">
        <w:rPr>
          <w:rFonts w:asciiTheme="majorBidi" w:hAnsiTheme="majorBidi" w:cstheme="majorBidi"/>
        </w:rPr>
        <w:t xml:space="preserve">) reveal that the third core principle that Humanitarian Organizations needs to follow is Pre-assignment preparation and training in Managing stress. This principle includes four indicators; two indicators focus on a training to new hires on stress and emotional self-care before an assignment begins. The other two focus </w:t>
      </w:r>
      <w:r>
        <w:rPr>
          <w:rFonts w:asciiTheme="majorBidi" w:hAnsiTheme="majorBidi" w:cstheme="majorBidi"/>
        </w:rPr>
        <w:t xml:space="preserve">on </w:t>
      </w:r>
      <w:r w:rsidRPr="00DF5582">
        <w:rPr>
          <w:rFonts w:asciiTheme="majorBidi" w:hAnsiTheme="majorBidi" w:cstheme="majorBidi"/>
        </w:rPr>
        <w:t>training and evaluation to managers on stress management skills and capacities, so that they c</w:t>
      </w:r>
      <w:r>
        <w:rPr>
          <w:rFonts w:asciiTheme="majorBidi" w:hAnsiTheme="majorBidi" w:cstheme="majorBidi"/>
        </w:rPr>
        <w:t xml:space="preserve">an </w:t>
      </w:r>
      <w:r w:rsidR="000A0B3E">
        <w:rPr>
          <w:rFonts w:asciiTheme="majorBidi" w:hAnsiTheme="majorBidi" w:cstheme="majorBidi"/>
        </w:rPr>
        <w:t>properly support their teams</w:t>
      </w:r>
      <w:r w:rsidRPr="00DF5582">
        <w:rPr>
          <w:rFonts w:asciiTheme="majorBidi" w:hAnsiTheme="majorBidi" w:cstheme="majorBidi"/>
        </w:rPr>
        <w:t>.</w:t>
      </w:r>
    </w:p>
    <w:p w14:paraId="762B68ED" w14:textId="762B5B79"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 xml:space="preserve"> In 2014, The Staff Welfare section in UNHCR conducted a staff well-being</w:t>
      </w:r>
      <w:r>
        <w:rPr>
          <w:rFonts w:asciiTheme="majorBidi" w:hAnsiTheme="majorBidi" w:cstheme="majorBidi"/>
        </w:rPr>
        <w:t xml:space="preserve"> survey. </w:t>
      </w:r>
      <w:r w:rsidR="008B6228">
        <w:rPr>
          <w:rFonts w:asciiTheme="majorBidi" w:hAnsiTheme="majorBidi" w:cstheme="majorBidi"/>
        </w:rPr>
        <w:t>The study found that b</w:t>
      </w:r>
      <w:r w:rsidRPr="00DF5582">
        <w:rPr>
          <w:rFonts w:asciiTheme="majorBidi" w:hAnsiTheme="majorBidi" w:cstheme="majorBidi"/>
        </w:rPr>
        <w:t>etween 25% and 38% of the respondents were classified as at risk for anxiety. However</w:t>
      </w:r>
      <w:r>
        <w:rPr>
          <w:rFonts w:asciiTheme="majorBidi" w:hAnsiTheme="majorBidi" w:cstheme="majorBidi"/>
        </w:rPr>
        <w:t>,</w:t>
      </w:r>
      <w:r w:rsidRPr="00DF5582">
        <w:rPr>
          <w:rFonts w:asciiTheme="majorBidi" w:hAnsiTheme="majorBidi" w:cstheme="majorBidi"/>
        </w:rPr>
        <w:t xml:space="preserve"> at the same time, most participants were somewhat to very satisfied with their jobs. Job Satisfaction is moderately and negatively correlated to anxiety. This means that as the job satisfaction increases, the chance of being at risk for this health outcome decreases (</w:t>
      </w:r>
      <w:proofErr w:type="spellStart"/>
      <w:r w:rsidRPr="00DF5582">
        <w:rPr>
          <w:rFonts w:asciiTheme="majorBidi" w:hAnsiTheme="majorBidi" w:cstheme="majorBidi"/>
        </w:rPr>
        <w:t>Suzik</w:t>
      </w:r>
      <w:proofErr w:type="spellEnd"/>
      <w:r w:rsidRPr="00DF5582">
        <w:rPr>
          <w:rFonts w:asciiTheme="majorBidi" w:hAnsiTheme="majorBidi" w:cstheme="majorBidi"/>
        </w:rPr>
        <w:t xml:space="preserve"> </w:t>
      </w:r>
      <w:r w:rsidRPr="00294E8D">
        <w:rPr>
          <w:rFonts w:asciiTheme="majorBidi" w:hAnsiTheme="majorBidi" w:cstheme="majorBidi"/>
          <w:i/>
          <w:iCs/>
        </w:rPr>
        <w:t>et al</w:t>
      </w:r>
      <w:r w:rsidRPr="00DF5582">
        <w:rPr>
          <w:rFonts w:asciiTheme="majorBidi" w:hAnsiTheme="majorBidi" w:cstheme="majorBidi"/>
        </w:rPr>
        <w:t>., 2016</w:t>
      </w:r>
      <w:r w:rsidR="000A0B3E">
        <w:rPr>
          <w:rFonts w:asciiTheme="majorBidi" w:hAnsiTheme="majorBidi" w:cstheme="majorBidi"/>
        </w:rPr>
        <w:t>, pp.7</w:t>
      </w:r>
      <w:r w:rsidRPr="00DF5582">
        <w:rPr>
          <w:rFonts w:asciiTheme="majorBidi" w:hAnsiTheme="majorBidi" w:cstheme="majorBidi"/>
        </w:rPr>
        <w:t>).</w:t>
      </w:r>
    </w:p>
    <w:p w14:paraId="7A6554C3" w14:textId="49443143"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lastRenderedPageBreak/>
        <w:t>In addition</w:t>
      </w:r>
      <w:r>
        <w:rPr>
          <w:rFonts w:asciiTheme="majorBidi" w:hAnsiTheme="majorBidi" w:cstheme="majorBidi"/>
        </w:rPr>
        <w:t>,</w:t>
      </w:r>
      <w:r w:rsidRPr="00DF5582">
        <w:rPr>
          <w:rFonts w:asciiTheme="majorBidi" w:hAnsiTheme="majorBidi" w:cstheme="majorBidi"/>
        </w:rPr>
        <w:t xml:space="preserve"> </w:t>
      </w:r>
      <w:proofErr w:type="spellStart"/>
      <w:r w:rsidRPr="00DF5582">
        <w:rPr>
          <w:rFonts w:asciiTheme="majorBidi" w:hAnsiTheme="majorBidi" w:cstheme="majorBidi"/>
        </w:rPr>
        <w:t>Suzik</w:t>
      </w:r>
      <w:proofErr w:type="spellEnd"/>
      <w:r w:rsidRPr="00DF5582">
        <w:rPr>
          <w:rFonts w:asciiTheme="majorBidi" w:hAnsiTheme="majorBidi" w:cstheme="majorBidi"/>
        </w:rPr>
        <w:t xml:space="preserve"> </w:t>
      </w:r>
      <w:r w:rsidRPr="00294E8D">
        <w:rPr>
          <w:rFonts w:asciiTheme="majorBidi" w:hAnsiTheme="majorBidi" w:cstheme="majorBidi"/>
          <w:i/>
          <w:iCs/>
        </w:rPr>
        <w:t>et al</w:t>
      </w:r>
      <w:r w:rsidRPr="00DF5582">
        <w:rPr>
          <w:rFonts w:asciiTheme="majorBidi" w:hAnsiTheme="majorBidi" w:cstheme="majorBidi"/>
        </w:rPr>
        <w:t>. (2016</w:t>
      </w:r>
      <w:r w:rsidR="000A0B3E">
        <w:rPr>
          <w:rFonts w:asciiTheme="majorBidi" w:hAnsiTheme="majorBidi" w:cstheme="majorBidi"/>
        </w:rPr>
        <w:t>, pp.13</w:t>
      </w:r>
      <w:r w:rsidRPr="00DF5582">
        <w:rPr>
          <w:rFonts w:asciiTheme="majorBidi" w:hAnsiTheme="majorBidi" w:cstheme="majorBidi"/>
        </w:rPr>
        <w:t>) also indicate that it is clear that the context of humanitarian work is intrinsically demanding: humanitarian workers operate in complex environments characterized by protracted problems such as wars and civil strife, severe levels of poverty and famine, personal tragedies and natural disasters. Humani</w:t>
      </w:r>
      <w:r>
        <w:rPr>
          <w:rFonts w:asciiTheme="majorBidi" w:hAnsiTheme="majorBidi" w:cstheme="majorBidi"/>
        </w:rPr>
        <w:t>tarian aid workers have an over</w:t>
      </w:r>
      <w:r w:rsidRPr="00DF5582">
        <w:rPr>
          <w:rFonts w:asciiTheme="majorBidi" w:hAnsiTheme="majorBidi" w:cstheme="majorBidi"/>
        </w:rPr>
        <w:t>whelming workload, lack privacy and personal space, and are separated from family and frien</w:t>
      </w:r>
      <w:r>
        <w:rPr>
          <w:rFonts w:asciiTheme="majorBidi" w:hAnsiTheme="majorBidi" w:cstheme="majorBidi"/>
        </w:rPr>
        <w:t>ds for extended periods of time</w:t>
      </w:r>
      <w:r w:rsidRPr="00DF5582">
        <w:rPr>
          <w:rFonts w:asciiTheme="majorBidi" w:hAnsiTheme="majorBidi" w:cstheme="majorBidi"/>
        </w:rPr>
        <w:t>.</w:t>
      </w:r>
    </w:p>
    <w:p w14:paraId="1C71C908" w14:textId="77777777" w:rsidR="00346891" w:rsidRPr="00DF5582" w:rsidRDefault="00346891" w:rsidP="00D25EC9">
      <w:pPr>
        <w:spacing w:line="480" w:lineRule="auto"/>
        <w:ind w:firstLine="720"/>
        <w:jc w:val="both"/>
        <w:rPr>
          <w:rFonts w:asciiTheme="majorBidi" w:hAnsiTheme="majorBidi" w:cstheme="majorBidi"/>
        </w:rPr>
      </w:pPr>
      <w:r w:rsidRPr="00DF5582">
        <w:rPr>
          <w:rFonts w:asciiTheme="majorBidi" w:hAnsiTheme="majorBidi" w:cstheme="majorBidi"/>
        </w:rPr>
        <w:t xml:space="preserve">Some major studies proved that an inclusive and practical orientation program greatly pays back to both the organization and the employee. </w:t>
      </w:r>
      <w:proofErr w:type="spellStart"/>
      <w:r w:rsidRPr="00DF5582">
        <w:rPr>
          <w:rFonts w:asciiTheme="majorBidi" w:hAnsiTheme="majorBidi" w:cstheme="majorBidi"/>
        </w:rPr>
        <w:t>Grabmeier</w:t>
      </w:r>
      <w:proofErr w:type="spellEnd"/>
      <w:r w:rsidRPr="00DF5582">
        <w:rPr>
          <w:rFonts w:asciiTheme="majorBidi" w:hAnsiTheme="majorBidi" w:cstheme="majorBidi"/>
        </w:rPr>
        <w:t xml:space="preserve"> (2000), showed in a research done in Ohio State that new employees who completed the three-hour orientation program showed a higher level of commitment to their employer than did those who skipped the program. Thus, the summary of the research was: “If employers want a committed workforce, a good orientation program is an important first step in developing that</w:t>
      </w:r>
      <w:r>
        <w:rPr>
          <w:rFonts w:asciiTheme="majorBidi" w:hAnsiTheme="majorBidi" w:cstheme="majorBidi"/>
        </w:rPr>
        <w:t xml:space="preserve"> commitment</w:t>
      </w:r>
      <w:r w:rsidRPr="00DF5582">
        <w:rPr>
          <w:rFonts w:asciiTheme="majorBidi" w:hAnsiTheme="majorBidi" w:cstheme="majorBidi"/>
        </w:rPr>
        <w:t>” (</w:t>
      </w:r>
      <w:proofErr w:type="spellStart"/>
      <w:r w:rsidRPr="00DF5582">
        <w:rPr>
          <w:rFonts w:asciiTheme="majorBidi" w:hAnsiTheme="majorBidi" w:cstheme="majorBidi"/>
        </w:rPr>
        <w:t>Grabmeier</w:t>
      </w:r>
      <w:proofErr w:type="spellEnd"/>
      <w:r w:rsidRPr="00DF5582">
        <w:rPr>
          <w:rFonts w:asciiTheme="majorBidi" w:hAnsiTheme="majorBidi" w:cstheme="majorBidi"/>
        </w:rPr>
        <w:t>, 2000)</w:t>
      </w:r>
      <w:r>
        <w:rPr>
          <w:rFonts w:asciiTheme="majorBidi" w:hAnsiTheme="majorBidi" w:cstheme="majorBidi"/>
        </w:rPr>
        <w:t>.</w:t>
      </w:r>
    </w:p>
    <w:p w14:paraId="543A0C0D"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All the above-mentioned facts support the conclusion that</w:t>
      </w:r>
      <w:r w:rsidRPr="00DF5582">
        <w:rPr>
          <w:rFonts w:asciiTheme="majorBidi" w:hAnsiTheme="majorBidi" w:cstheme="majorBidi"/>
        </w:rPr>
        <w:t xml:space="preserve"> New Employee Orientation is definitely crucial in Humanitarian Aid domain, to mitigate its related stress to the extent possible and to avoid any trauma.</w:t>
      </w:r>
      <w:r>
        <w:rPr>
          <w:rFonts w:asciiTheme="majorBidi" w:hAnsiTheme="majorBidi" w:cstheme="majorBidi"/>
        </w:rPr>
        <w:t xml:space="preserve"> </w:t>
      </w:r>
      <w:r w:rsidRPr="00DF5582">
        <w:rPr>
          <w:rFonts w:asciiTheme="majorBidi" w:hAnsiTheme="majorBidi" w:cstheme="majorBidi"/>
        </w:rPr>
        <w:t xml:space="preserve">Thus in order to avoid high employee turnover, </w:t>
      </w:r>
      <w:r>
        <w:rPr>
          <w:rFonts w:asciiTheme="majorBidi" w:hAnsiTheme="majorBidi" w:cstheme="majorBidi"/>
        </w:rPr>
        <w:t xml:space="preserve">manage the stress and anxiety levels among new hires in the humanitarian domain, new employee orientation is a must. </w:t>
      </w:r>
    </w:p>
    <w:p w14:paraId="51ED27E3" w14:textId="5A72C019" w:rsidR="00346891" w:rsidRPr="00726105" w:rsidRDefault="00346891" w:rsidP="00726105">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 xml:space="preserve">2.4 </w:t>
      </w:r>
      <w:r w:rsidR="00726105">
        <w:rPr>
          <w:rFonts w:asciiTheme="majorBidi" w:hAnsiTheme="majorBidi"/>
          <w:color w:val="auto"/>
          <w:sz w:val="24"/>
          <w:szCs w:val="24"/>
        </w:rPr>
        <w:t>Secondary Data on New Employee Orientation vs. Employee Satisfaction</w:t>
      </w:r>
    </w:p>
    <w:p w14:paraId="12200F27" w14:textId="2027BFF0" w:rsidR="00346891" w:rsidRPr="00953D64" w:rsidRDefault="00346891" w:rsidP="00D25EC9">
      <w:pPr>
        <w:spacing w:line="480" w:lineRule="auto"/>
        <w:ind w:firstLine="720"/>
        <w:jc w:val="both"/>
        <w:rPr>
          <w:rFonts w:asciiTheme="majorBidi" w:hAnsiTheme="majorBidi" w:cstheme="majorBidi"/>
        </w:rPr>
      </w:pPr>
      <w:r>
        <w:rPr>
          <w:rFonts w:asciiTheme="majorBidi" w:hAnsiTheme="majorBidi" w:cstheme="majorBidi"/>
        </w:rPr>
        <w:t>Uncountable</w:t>
      </w:r>
      <w:r w:rsidRPr="00953D64">
        <w:rPr>
          <w:rFonts w:asciiTheme="majorBidi" w:hAnsiTheme="majorBidi" w:cstheme="majorBidi"/>
        </w:rPr>
        <w:t xml:space="preserve"> studies were conducted </w:t>
      </w:r>
      <w:r>
        <w:rPr>
          <w:rFonts w:asciiTheme="majorBidi" w:hAnsiTheme="majorBidi" w:cstheme="majorBidi"/>
        </w:rPr>
        <w:t>by different researche</w:t>
      </w:r>
      <w:r w:rsidR="00696E48">
        <w:rPr>
          <w:rFonts w:asciiTheme="majorBidi" w:hAnsiTheme="majorBidi" w:cstheme="majorBidi"/>
        </w:rPr>
        <w:t>r</w:t>
      </w:r>
      <w:r>
        <w:rPr>
          <w:rFonts w:asciiTheme="majorBidi" w:hAnsiTheme="majorBidi" w:cstheme="majorBidi"/>
        </w:rPr>
        <w:t xml:space="preserve">s in the world of human development, human psychology and Human Resources, </w:t>
      </w:r>
      <w:r w:rsidRPr="00953D64">
        <w:rPr>
          <w:rFonts w:asciiTheme="majorBidi" w:hAnsiTheme="majorBidi" w:cstheme="majorBidi"/>
        </w:rPr>
        <w:t>to corroborate the link between new employee orientation and employee satisfaction.</w:t>
      </w:r>
      <w:r>
        <w:rPr>
          <w:rFonts w:asciiTheme="majorBidi" w:hAnsiTheme="majorBidi" w:cstheme="majorBidi"/>
        </w:rPr>
        <w:t xml:space="preserve"> Listed below are some of these studies that show the direct relation between Employee Orientation and employee satisfaction.</w:t>
      </w:r>
    </w:p>
    <w:p w14:paraId="72F1FCEB" w14:textId="77777777" w:rsidR="00346891" w:rsidRDefault="00346891" w:rsidP="00D25EC9">
      <w:pPr>
        <w:spacing w:line="480" w:lineRule="auto"/>
        <w:ind w:firstLine="720"/>
        <w:jc w:val="both"/>
        <w:rPr>
          <w:rFonts w:asciiTheme="majorBidi" w:hAnsiTheme="majorBidi" w:cstheme="majorBidi"/>
        </w:rPr>
      </w:pPr>
      <w:r w:rsidRPr="00953D64">
        <w:rPr>
          <w:rFonts w:asciiTheme="majorBidi" w:hAnsiTheme="majorBidi" w:cstheme="majorBidi"/>
        </w:rPr>
        <w:lastRenderedPageBreak/>
        <w:t xml:space="preserve">Rowland, Ruth and </w:t>
      </w:r>
      <w:proofErr w:type="spellStart"/>
      <w:r w:rsidRPr="00953D64">
        <w:rPr>
          <w:rFonts w:asciiTheme="majorBidi" w:hAnsiTheme="majorBidi" w:cstheme="majorBidi"/>
        </w:rPr>
        <w:t>Ekot</w:t>
      </w:r>
      <w:proofErr w:type="spellEnd"/>
      <w:r w:rsidRPr="00953D64">
        <w:rPr>
          <w:rFonts w:asciiTheme="majorBidi" w:hAnsiTheme="majorBidi" w:cstheme="majorBidi"/>
        </w:rPr>
        <w:t xml:space="preserve">, conducted a study in 2017 with the staff of United Bank of Africa (UBA), to determine whether there’s a relation between employee orientation and employee satisfaction at work. 74 questionnaires were distributed to workers and the data were analyzed using different methods. The findings showed that </w:t>
      </w:r>
      <w:r>
        <w:rPr>
          <w:rFonts w:asciiTheme="majorBidi" w:hAnsiTheme="majorBidi" w:cstheme="majorBidi"/>
        </w:rPr>
        <w:t>employee orientation does in fact has a substantial impact on employee satisfaction at work, especially that around 75% of the respondents agreed that induction wired their sense of personal accomplishment. The study also recommended senior managers to stick to the minimum induction and orientation since it forms a groundwork for employee satisfaction at work.</w:t>
      </w:r>
      <w:r w:rsidRPr="00953D64">
        <w:rPr>
          <w:rFonts w:asciiTheme="majorBidi" w:hAnsiTheme="majorBidi" w:cstheme="majorBidi"/>
        </w:rPr>
        <w:t xml:space="preserve">   </w:t>
      </w:r>
    </w:p>
    <w:p w14:paraId="4880B496"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Another study was conducted by </w:t>
      </w:r>
      <w:proofErr w:type="spellStart"/>
      <w:r>
        <w:rPr>
          <w:rFonts w:asciiTheme="majorBidi" w:hAnsiTheme="majorBidi" w:cstheme="majorBidi"/>
        </w:rPr>
        <w:t>Sarpong</w:t>
      </w:r>
      <w:proofErr w:type="spellEnd"/>
      <w:r>
        <w:rPr>
          <w:rFonts w:asciiTheme="majorBidi" w:hAnsiTheme="majorBidi" w:cstheme="majorBidi"/>
        </w:rPr>
        <w:t xml:space="preserve"> Alberta in Ghana Education Service (GES) through a survey that has targeted 101 employees in 2012. The objective of the study was to discover how employee orientation can affect the general employee performance and specifically employee satisfaction. The study revealed the Ghana Educational Service (GES) had inadequate orientation policies in their different sectors, which are also not always formalized due to lack of budget and other resources. More importantly, the second main finding was that their weak orientation program has caused low satisfaction levels among employees, showing thus a positive correlation between new employee orientation and employee satisfaction.</w:t>
      </w:r>
    </w:p>
    <w:p w14:paraId="0C9CCA05" w14:textId="4BF25CBB"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Also another interesting study was conducted by Meyer and Bartels (2017</w:t>
      </w:r>
      <w:r w:rsidR="000A0B3E">
        <w:rPr>
          <w:rFonts w:asciiTheme="majorBidi" w:hAnsiTheme="majorBidi" w:cstheme="majorBidi"/>
        </w:rPr>
        <w:t>, pp.11</w:t>
      </w:r>
      <w:r>
        <w:rPr>
          <w:rFonts w:asciiTheme="majorBidi" w:hAnsiTheme="majorBidi" w:cstheme="majorBidi"/>
        </w:rPr>
        <w:t>) where they have examined the Impact of the fo</w:t>
      </w:r>
      <w:r w:rsidR="000A0B3E">
        <w:rPr>
          <w:rFonts w:asciiTheme="majorBidi" w:hAnsiTheme="majorBidi" w:cstheme="majorBidi"/>
        </w:rPr>
        <w:t xml:space="preserve">ur Levels of Onboarding: </w:t>
      </w:r>
      <w:r>
        <w:rPr>
          <w:rFonts w:asciiTheme="majorBidi" w:hAnsiTheme="majorBidi" w:cstheme="majorBidi"/>
        </w:rPr>
        <w:t>Compliance, Clarif</w:t>
      </w:r>
      <w:r w:rsidR="000A0B3E">
        <w:rPr>
          <w:rFonts w:asciiTheme="majorBidi" w:hAnsiTheme="majorBidi" w:cstheme="majorBidi"/>
        </w:rPr>
        <w:t>ication, Culture and Connection</w:t>
      </w:r>
      <w:r>
        <w:rPr>
          <w:rFonts w:asciiTheme="majorBidi" w:hAnsiTheme="majorBidi" w:cstheme="majorBidi"/>
        </w:rPr>
        <w:t xml:space="preserve"> on Job satisfaction besides other work attributes. A survey was designed and filled out by 734 employees of the Amazon Mechanical Turk. The Findings of the study were that employees who received the highest levels of onboarding indicated higher levels perceived job satisfactio</w:t>
      </w:r>
      <w:r w:rsidR="000A0B3E">
        <w:rPr>
          <w:rFonts w:asciiTheme="majorBidi" w:hAnsiTheme="majorBidi" w:cstheme="majorBidi"/>
        </w:rPr>
        <w:t>n besides other work attitudes.</w:t>
      </w:r>
    </w:p>
    <w:p w14:paraId="75FEC807" w14:textId="3FA3E1F6"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 xml:space="preserve">Moreover, </w:t>
      </w:r>
      <w:proofErr w:type="spellStart"/>
      <w:r>
        <w:rPr>
          <w:rFonts w:asciiTheme="majorBidi" w:hAnsiTheme="majorBidi" w:cstheme="majorBidi"/>
        </w:rPr>
        <w:t>Micheal</w:t>
      </w:r>
      <w:proofErr w:type="spellEnd"/>
      <w:r>
        <w:rPr>
          <w:rFonts w:asciiTheme="majorBidi" w:hAnsiTheme="majorBidi" w:cstheme="majorBidi"/>
        </w:rPr>
        <w:t xml:space="preserve"> </w:t>
      </w:r>
      <w:proofErr w:type="spellStart"/>
      <w:r>
        <w:rPr>
          <w:rFonts w:asciiTheme="majorBidi" w:hAnsiTheme="majorBidi" w:cstheme="majorBidi"/>
        </w:rPr>
        <w:t>Stetzer</w:t>
      </w:r>
      <w:proofErr w:type="spellEnd"/>
      <w:r>
        <w:rPr>
          <w:rFonts w:asciiTheme="majorBidi" w:hAnsiTheme="majorBidi" w:cstheme="majorBidi"/>
        </w:rPr>
        <w:t xml:space="preserve"> (2006</w:t>
      </w:r>
      <w:r w:rsidR="000A0B3E">
        <w:rPr>
          <w:rFonts w:asciiTheme="majorBidi" w:hAnsiTheme="majorBidi" w:cstheme="majorBidi"/>
        </w:rPr>
        <w:t>, pp.72</w:t>
      </w:r>
      <w:r>
        <w:rPr>
          <w:rFonts w:asciiTheme="majorBidi" w:hAnsiTheme="majorBidi" w:cstheme="majorBidi"/>
        </w:rPr>
        <w:t xml:space="preserve">) conducted a relevant research for his PHD in Psychological sciences at Kansas State University. The study inspected the Impact of </w:t>
      </w:r>
      <w:r>
        <w:rPr>
          <w:rFonts w:asciiTheme="majorBidi" w:hAnsiTheme="majorBidi" w:cstheme="majorBidi"/>
        </w:rPr>
        <w:lastRenderedPageBreak/>
        <w:t>Onboarding Information Acquisition and the impact of shared mental model of job satisfaction besides other elements. One of the main results of study showed that even from a mental model perception, a new employee experiencing onboarding shall experience a positive impact in their job satisfaction.</w:t>
      </w:r>
    </w:p>
    <w:p w14:paraId="4A4CA6CF" w14:textId="77777777" w:rsidR="00346891" w:rsidRDefault="00346891" w:rsidP="00D25EC9">
      <w:pPr>
        <w:spacing w:line="480" w:lineRule="auto"/>
        <w:ind w:firstLine="720"/>
        <w:jc w:val="both"/>
        <w:rPr>
          <w:rFonts w:asciiTheme="majorBidi" w:hAnsiTheme="majorBidi" w:cstheme="majorBidi"/>
        </w:rPr>
      </w:pPr>
      <w:r>
        <w:rPr>
          <w:rFonts w:asciiTheme="majorBidi" w:hAnsiTheme="majorBidi" w:cstheme="majorBidi"/>
        </w:rPr>
        <w:t>Based on the above researches and studies, this study will be tackling new employee orientation from the same angle. The study will address the hypothesis question: Does New Employee Orientation procedures at UNHCR affect employee satisfaction?  We will discover the answers in the second part: the practical framework.</w:t>
      </w:r>
    </w:p>
    <w:p w14:paraId="79A82D2F" w14:textId="77777777" w:rsidR="00346891" w:rsidRPr="00DF5582" w:rsidRDefault="00346891" w:rsidP="00D25EC9">
      <w:pPr>
        <w:spacing w:line="480" w:lineRule="auto"/>
        <w:jc w:val="both"/>
        <w:rPr>
          <w:rFonts w:asciiTheme="majorBidi" w:hAnsiTheme="majorBidi" w:cstheme="majorBidi"/>
        </w:rPr>
      </w:pPr>
    </w:p>
    <w:p w14:paraId="43DA6A0C" w14:textId="77777777" w:rsidR="00346891" w:rsidRDefault="00346891" w:rsidP="00D25EC9">
      <w:pPr>
        <w:spacing w:line="480" w:lineRule="auto"/>
        <w:jc w:val="both"/>
        <w:rPr>
          <w:rFonts w:asciiTheme="majorBidi" w:hAnsiTheme="majorBidi" w:cstheme="majorBidi"/>
        </w:rPr>
      </w:pPr>
    </w:p>
    <w:p w14:paraId="2D231F82" w14:textId="77777777" w:rsidR="00F523EF" w:rsidRDefault="00F523EF" w:rsidP="00D25EC9">
      <w:pPr>
        <w:spacing w:line="480" w:lineRule="auto"/>
        <w:jc w:val="both"/>
        <w:rPr>
          <w:rFonts w:ascii="Times New Roman" w:hAnsi="Times New Roman"/>
        </w:rPr>
      </w:pPr>
    </w:p>
    <w:p w14:paraId="377C8D34" w14:textId="77777777" w:rsidR="00F523EF" w:rsidRDefault="00F523EF" w:rsidP="00F523EF">
      <w:pPr>
        <w:spacing w:line="480" w:lineRule="auto"/>
        <w:jc w:val="center"/>
        <w:rPr>
          <w:rFonts w:ascii="Times New Roman" w:hAnsi="Times New Roman"/>
        </w:rPr>
      </w:pPr>
    </w:p>
    <w:p w14:paraId="4041C89A" w14:textId="77777777" w:rsidR="00F523EF" w:rsidRDefault="00F523EF" w:rsidP="00F523EF">
      <w:pPr>
        <w:spacing w:line="480" w:lineRule="auto"/>
        <w:jc w:val="center"/>
        <w:rPr>
          <w:rFonts w:ascii="Times New Roman" w:hAnsi="Times New Roman"/>
        </w:rPr>
      </w:pPr>
    </w:p>
    <w:p w14:paraId="36B98514" w14:textId="77777777" w:rsidR="00F523EF" w:rsidRDefault="00F523EF" w:rsidP="00F523EF">
      <w:pPr>
        <w:spacing w:line="480" w:lineRule="auto"/>
        <w:jc w:val="center"/>
        <w:rPr>
          <w:rFonts w:ascii="Times New Roman" w:hAnsi="Times New Roman"/>
        </w:rPr>
      </w:pPr>
    </w:p>
    <w:p w14:paraId="06330E89" w14:textId="77777777" w:rsidR="00CB70EB" w:rsidRDefault="00CB70EB" w:rsidP="00F523EF">
      <w:pPr>
        <w:spacing w:line="480" w:lineRule="auto"/>
        <w:jc w:val="center"/>
        <w:rPr>
          <w:rFonts w:ascii="Times New Roman" w:hAnsi="Times New Roman"/>
        </w:rPr>
      </w:pPr>
    </w:p>
    <w:p w14:paraId="6FC14F12" w14:textId="77777777" w:rsidR="00CB70EB" w:rsidRDefault="00CB70EB" w:rsidP="00F523EF">
      <w:pPr>
        <w:spacing w:line="480" w:lineRule="auto"/>
        <w:jc w:val="center"/>
        <w:rPr>
          <w:rFonts w:ascii="Times New Roman" w:hAnsi="Times New Roman"/>
        </w:rPr>
      </w:pPr>
    </w:p>
    <w:p w14:paraId="6603534F" w14:textId="77777777" w:rsidR="00F523EF" w:rsidRDefault="00F523EF" w:rsidP="00F523EF">
      <w:pPr>
        <w:spacing w:line="480" w:lineRule="auto"/>
        <w:jc w:val="center"/>
        <w:rPr>
          <w:rFonts w:ascii="Times New Roman" w:hAnsi="Times New Roman"/>
        </w:rPr>
      </w:pPr>
    </w:p>
    <w:p w14:paraId="289FDB96" w14:textId="77777777" w:rsidR="00F523EF" w:rsidRDefault="00F523EF" w:rsidP="00F523EF">
      <w:pPr>
        <w:spacing w:line="480" w:lineRule="auto"/>
        <w:jc w:val="center"/>
        <w:rPr>
          <w:rFonts w:ascii="Times New Roman" w:hAnsi="Times New Roman"/>
        </w:rPr>
      </w:pPr>
    </w:p>
    <w:p w14:paraId="17B7D3D3" w14:textId="77777777" w:rsidR="00F523EF" w:rsidRDefault="00F523EF" w:rsidP="00F523EF">
      <w:pPr>
        <w:spacing w:line="480" w:lineRule="auto"/>
        <w:jc w:val="center"/>
        <w:rPr>
          <w:rFonts w:ascii="Times New Roman" w:hAnsi="Times New Roman"/>
        </w:rPr>
      </w:pPr>
    </w:p>
    <w:p w14:paraId="02460053" w14:textId="77777777" w:rsidR="003979F4" w:rsidRDefault="003979F4" w:rsidP="00F523EF">
      <w:pPr>
        <w:spacing w:line="480" w:lineRule="auto"/>
        <w:jc w:val="center"/>
        <w:rPr>
          <w:rFonts w:ascii="Times New Roman" w:hAnsi="Times New Roman"/>
        </w:rPr>
      </w:pPr>
    </w:p>
    <w:p w14:paraId="52872C3E" w14:textId="77777777" w:rsidR="003979F4" w:rsidRDefault="003979F4" w:rsidP="00F523EF">
      <w:pPr>
        <w:spacing w:line="480" w:lineRule="auto"/>
        <w:jc w:val="center"/>
        <w:rPr>
          <w:rFonts w:ascii="Times New Roman" w:hAnsi="Times New Roman"/>
        </w:rPr>
      </w:pPr>
    </w:p>
    <w:p w14:paraId="26B93A4B" w14:textId="77777777" w:rsidR="003979F4" w:rsidRDefault="003979F4" w:rsidP="00F523EF">
      <w:pPr>
        <w:spacing w:line="480" w:lineRule="auto"/>
        <w:jc w:val="center"/>
        <w:rPr>
          <w:rFonts w:ascii="Times New Roman" w:hAnsi="Times New Roman"/>
        </w:rPr>
      </w:pPr>
    </w:p>
    <w:p w14:paraId="2AFE0BB7" w14:textId="77777777" w:rsidR="003979F4" w:rsidRDefault="003979F4" w:rsidP="00F523EF">
      <w:pPr>
        <w:spacing w:line="480" w:lineRule="auto"/>
        <w:jc w:val="center"/>
        <w:rPr>
          <w:rFonts w:ascii="Times New Roman" w:hAnsi="Times New Roman"/>
        </w:rPr>
      </w:pPr>
    </w:p>
    <w:p w14:paraId="6F14355B" w14:textId="77777777" w:rsidR="003979F4" w:rsidRDefault="003979F4" w:rsidP="00F523EF">
      <w:pPr>
        <w:spacing w:line="480" w:lineRule="auto"/>
        <w:jc w:val="center"/>
        <w:rPr>
          <w:rFonts w:ascii="Times New Roman" w:hAnsi="Times New Roman"/>
        </w:rPr>
      </w:pPr>
    </w:p>
    <w:p w14:paraId="754FE801" w14:textId="77777777" w:rsidR="003979F4" w:rsidRDefault="003979F4" w:rsidP="00F523EF">
      <w:pPr>
        <w:spacing w:line="480" w:lineRule="auto"/>
        <w:jc w:val="center"/>
        <w:rPr>
          <w:rFonts w:ascii="Times New Roman" w:hAnsi="Times New Roman"/>
        </w:rPr>
      </w:pPr>
    </w:p>
    <w:p w14:paraId="158469A0" w14:textId="77777777" w:rsidR="003979F4" w:rsidRDefault="003979F4" w:rsidP="00F523EF">
      <w:pPr>
        <w:spacing w:line="480" w:lineRule="auto"/>
        <w:jc w:val="center"/>
        <w:rPr>
          <w:rFonts w:ascii="Times New Roman" w:hAnsi="Times New Roman"/>
        </w:rPr>
      </w:pPr>
    </w:p>
    <w:p w14:paraId="13D4CAF6" w14:textId="77777777" w:rsidR="003979F4" w:rsidRDefault="003979F4" w:rsidP="00F523EF">
      <w:pPr>
        <w:spacing w:line="480" w:lineRule="auto"/>
        <w:jc w:val="center"/>
        <w:rPr>
          <w:rFonts w:ascii="Times New Roman" w:hAnsi="Times New Roman"/>
        </w:rPr>
      </w:pPr>
    </w:p>
    <w:p w14:paraId="657AFCCE" w14:textId="77777777" w:rsidR="003979F4" w:rsidRDefault="003979F4" w:rsidP="00F523EF">
      <w:pPr>
        <w:spacing w:line="480" w:lineRule="auto"/>
        <w:jc w:val="center"/>
        <w:rPr>
          <w:rFonts w:ascii="Times New Roman" w:hAnsi="Times New Roman"/>
        </w:rPr>
      </w:pPr>
    </w:p>
    <w:p w14:paraId="3A4168F1" w14:textId="77777777" w:rsidR="003979F4" w:rsidRDefault="003979F4" w:rsidP="00F523EF">
      <w:pPr>
        <w:spacing w:line="480" w:lineRule="auto"/>
        <w:jc w:val="center"/>
        <w:rPr>
          <w:rFonts w:ascii="Times New Roman" w:hAnsi="Times New Roman"/>
        </w:rPr>
      </w:pPr>
    </w:p>
    <w:p w14:paraId="7A63B3EC" w14:textId="77777777" w:rsidR="003979F4" w:rsidRDefault="003979F4" w:rsidP="00F523EF">
      <w:pPr>
        <w:spacing w:line="480" w:lineRule="auto"/>
        <w:jc w:val="center"/>
        <w:rPr>
          <w:rFonts w:ascii="Times New Roman" w:hAnsi="Times New Roman"/>
        </w:rPr>
      </w:pPr>
    </w:p>
    <w:p w14:paraId="5DFA64C9" w14:textId="77777777" w:rsidR="003979F4" w:rsidRDefault="003979F4" w:rsidP="00F523EF">
      <w:pPr>
        <w:spacing w:line="480" w:lineRule="auto"/>
        <w:jc w:val="center"/>
        <w:rPr>
          <w:rFonts w:ascii="Times New Roman" w:hAnsi="Times New Roman"/>
        </w:rPr>
      </w:pPr>
    </w:p>
    <w:p w14:paraId="69F95D31" w14:textId="77777777" w:rsidR="003979F4" w:rsidRDefault="003979F4" w:rsidP="00F523EF">
      <w:pPr>
        <w:spacing w:line="480" w:lineRule="auto"/>
        <w:jc w:val="center"/>
        <w:rPr>
          <w:rFonts w:ascii="Times New Roman" w:hAnsi="Times New Roman"/>
        </w:rPr>
      </w:pPr>
    </w:p>
    <w:p w14:paraId="1E790967" w14:textId="77777777" w:rsidR="00F523EF" w:rsidRDefault="00F523EF" w:rsidP="00F523EF">
      <w:pPr>
        <w:spacing w:line="480" w:lineRule="auto"/>
        <w:jc w:val="center"/>
        <w:rPr>
          <w:rFonts w:ascii="Times New Roman" w:hAnsi="Times New Roman"/>
        </w:rPr>
      </w:pPr>
    </w:p>
    <w:p w14:paraId="246A7DC6" w14:textId="77777777" w:rsidR="00F523EF" w:rsidRDefault="00F523EF" w:rsidP="00F523EF">
      <w:pPr>
        <w:spacing w:line="480" w:lineRule="auto"/>
        <w:jc w:val="center"/>
        <w:rPr>
          <w:rFonts w:ascii="Times New Roman" w:hAnsi="Times New Roman"/>
          <w:b/>
        </w:rPr>
      </w:pPr>
      <w:r w:rsidRPr="004E6ABF">
        <w:rPr>
          <w:rFonts w:ascii="Times New Roman" w:hAnsi="Times New Roman"/>
          <w:b/>
        </w:rPr>
        <w:t>PART I</w:t>
      </w:r>
      <w:r>
        <w:rPr>
          <w:rFonts w:ascii="Times New Roman" w:hAnsi="Times New Roman"/>
          <w:b/>
        </w:rPr>
        <w:t>I</w:t>
      </w:r>
    </w:p>
    <w:p w14:paraId="2467E81A" w14:textId="77777777" w:rsidR="00024028" w:rsidRDefault="00F523EF" w:rsidP="00F523EF">
      <w:pPr>
        <w:spacing w:line="480" w:lineRule="auto"/>
        <w:jc w:val="center"/>
        <w:rPr>
          <w:rFonts w:ascii="Times New Roman" w:hAnsi="Times New Roman"/>
          <w:b/>
        </w:rPr>
      </w:pPr>
      <w:r w:rsidRPr="004E6ABF">
        <w:rPr>
          <w:rFonts w:ascii="Times New Roman" w:hAnsi="Times New Roman"/>
          <w:b/>
        </w:rPr>
        <w:t>TH</w:t>
      </w:r>
      <w:r>
        <w:rPr>
          <w:rFonts w:ascii="Times New Roman" w:hAnsi="Times New Roman"/>
          <w:b/>
        </w:rPr>
        <w:t>E PRACTICAL</w:t>
      </w:r>
      <w:r w:rsidRPr="004E6ABF">
        <w:rPr>
          <w:rFonts w:ascii="Times New Roman" w:hAnsi="Times New Roman"/>
          <w:b/>
        </w:rPr>
        <w:t xml:space="preserve"> FRAMEWORK</w:t>
      </w:r>
      <w:r w:rsidR="008F0E83">
        <w:rPr>
          <w:rFonts w:ascii="Times New Roman" w:hAnsi="Times New Roman"/>
        </w:rPr>
        <w:br w:type="page"/>
      </w:r>
      <w:r w:rsidR="00024028">
        <w:rPr>
          <w:rFonts w:ascii="Times New Roman" w:hAnsi="Times New Roman"/>
          <w:b/>
        </w:rPr>
        <w:lastRenderedPageBreak/>
        <w:t>CHAPTER 3</w:t>
      </w:r>
      <w:r w:rsidR="00024028" w:rsidRPr="00D8301B">
        <w:rPr>
          <w:rFonts w:ascii="Times New Roman" w:hAnsi="Times New Roman"/>
          <w:b/>
        </w:rPr>
        <w:t>:</w:t>
      </w:r>
      <w:r w:rsidR="00777026">
        <w:rPr>
          <w:rFonts w:ascii="Times New Roman" w:hAnsi="Times New Roman"/>
          <w:b/>
        </w:rPr>
        <w:t xml:space="preserve"> RESEARCH </w:t>
      </w:r>
      <w:r w:rsidR="00AF6294">
        <w:rPr>
          <w:rFonts w:ascii="Times New Roman" w:hAnsi="Times New Roman"/>
          <w:b/>
        </w:rPr>
        <w:t>METHODOLOGY</w:t>
      </w:r>
    </w:p>
    <w:p w14:paraId="413FF8C0" w14:textId="77777777" w:rsidR="00E30B78" w:rsidRPr="00726105" w:rsidRDefault="00741BF5" w:rsidP="00741BF5">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1. INTRODUCTION TO THE RESEARCH</w:t>
      </w:r>
      <w:r w:rsidR="00262E2C" w:rsidRPr="00726105">
        <w:rPr>
          <w:rFonts w:asciiTheme="majorBidi" w:hAnsiTheme="majorBidi"/>
          <w:color w:val="auto"/>
          <w:sz w:val="24"/>
          <w:szCs w:val="24"/>
        </w:rPr>
        <w:t xml:space="preserve"> </w:t>
      </w:r>
      <w:r w:rsidRPr="00726105">
        <w:rPr>
          <w:rFonts w:asciiTheme="majorBidi" w:hAnsiTheme="majorBidi"/>
          <w:color w:val="auto"/>
          <w:sz w:val="24"/>
          <w:szCs w:val="24"/>
        </w:rPr>
        <w:t>METHODOLOGY</w:t>
      </w:r>
    </w:p>
    <w:p w14:paraId="4E36A648" w14:textId="5054A90A" w:rsidR="00E30B78" w:rsidRPr="00E30B78" w:rsidRDefault="00E30B78" w:rsidP="00D25EC9">
      <w:pPr>
        <w:spacing w:line="480" w:lineRule="auto"/>
        <w:ind w:firstLine="720"/>
        <w:jc w:val="both"/>
        <w:rPr>
          <w:rFonts w:ascii="Times New Roman" w:hAnsi="Times New Roman"/>
          <w:bCs/>
        </w:rPr>
      </w:pPr>
      <w:r w:rsidRPr="00E30B78">
        <w:rPr>
          <w:rFonts w:ascii="Times New Roman" w:hAnsi="Times New Roman"/>
          <w:bCs/>
        </w:rPr>
        <w:t xml:space="preserve"> “All progress is born of inquiry. Doubt is often better than overconfidence, for it leads to inquiry and inquiry leads to invention.”</w:t>
      </w:r>
      <w:r w:rsidR="00380B62" w:rsidRPr="00380B62">
        <w:rPr>
          <w:rFonts w:ascii="Times New Roman" w:hAnsi="Times New Roman"/>
        </w:rPr>
        <w:t xml:space="preserve"> </w:t>
      </w:r>
      <w:r w:rsidR="00380B62" w:rsidRPr="00E30B78">
        <w:rPr>
          <w:rFonts w:ascii="Times New Roman" w:hAnsi="Times New Roman"/>
        </w:rPr>
        <w:t>Hudson</w:t>
      </w:r>
      <w:r w:rsidR="00556D20">
        <w:rPr>
          <w:rFonts w:ascii="Times New Roman" w:hAnsi="Times New Roman"/>
          <w:bCs/>
        </w:rPr>
        <w:t xml:space="preserve"> </w:t>
      </w:r>
      <w:r w:rsidR="00556D20" w:rsidRPr="00556D20">
        <w:rPr>
          <w:rFonts w:ascii="Times New Roman" w:hAnsi="Times New Roman"/>
        </w:rPr>
        <w:t xml:space="preserve">Maxim (1853-1927) </w:t>
      </w:r>
      <w:r w:rsidR="00380B62" w:rsidRPr="00556D20">
        <w:rPr>
          <w:rFonts w:ascii="Times New Roman" w:hAnsi="Times New Roman"/>
        </w:rPr>
        <w:t>a</w:t>
      </w:r>
      <w:r w:rsidR="00380B62" w:rsidRPr="00E30B78">
        <w:rPr>
          <w:rFonts w:ascii="Times New Roman" w:hAnsi="Times New Roman"/>
          <w:bCs/>
        </w:rPr>
        <w:t xml:space="preserve"> U.S inventor and chemist who invented </w:t>
      </w:r>
      <w:r w:rsidR="00FB4FA3">
        <w:rPr>
          <w:rFonts w:ascii="Times New Roman" w:hAnsi="Times New Roman"/>
          <w:bCs/>
        </w:rPr>
        <w:t>a variety of explosives state, referring to the significance of research.</w:t>
      </w:r>
      <w:r w:rsidR="00484CE1">
        <w:rPr>
          <w:rFonts w:ascii="Times New Roman" w:hAnsi="Times New Roman"/>
          <w:bCs/>
        </w:rPr>
        <w:t xml:space="preserve"> </w:t>
      </w:r>
      <w:r w:rsidR="00F51593" w:rsidRPr="00F51593">
        <w:rPr>
          <w:rFonts w:ascii="Times New Roman" w:hAnsi="Times New Roman"/>
          <w:bCs/>
        </w:rPr>
        <w:t xml:space="preserve">Redman and </w:t>
      </w:r>
      <w:proofErr w:type="spellStart"/>
      <w:r w:rsidR="00F51593" w:rsidRPr="00F51593">
        <w:rPr>
          <w:rFonts w:ascii="Times New Roman" w:hAnsi="Times New Roman"/>
          <w:bCs/>
        </w:rPr>
        <w:t>Mory</w:t>
      </w:r>
      <w:proofErr w:type="spellEnd"/>
      <w:r w:rsidR="00F51593" w:rsidRPr="00F51593">
        <w:rPr>
          <w:rFonts w:ascii="Times New Roman" w:hAnsi="Times New Roman"/>
          <w:bCs/>
        </w:rPr>
        <w:t xml:space="preserve">, </w:t>
      </w:r>
      <w:r w:rsidR="003A359E">
        <w:rPr>
          <w:rFonts w:ascii="Times New Roman" w:hAnsi="Times New Roman"/>
          <w:bCs/>
        </w:rPr>
        <w:t>(</w:t>
      </w:r>
      <w:r w:rsidR="00F51593" w:rsidRPr="00F51593">
        <w:rPr>
          <w:rFonts w:ascii="Times New Roman" w:hAnsi="Times New Roman"/>
          <w:bCs/>
        </w:rPr>
        <w:t>1933</w:t>
      </w:r>
      <w:r w:rsidR="003A359E">
        <w:rPr>
          <w:rFonts w:ascii="Times New Roman" w:hAnsi="Times New Roman"/>
          <w:bCs/>
        </w:rPr>
        <w:t>, pp.10)</w:t>
      </w:r>
      <w:r w:rsidR="00F51593" w:rsidRPr="00F51593">
        <w:rPr>
          <w:rFonts w:ascii="Times New Roman" w:hAnsi="Times New Roman"/>
          <w:bCs/>
        </w:rPr>
        <w:t xml:space="preserve"> </w:t>
      </w:r>
      <w:r w:rsidR="00F51593">
        <w:rPr>
          <w:rFonts w:ascii="Times New Roman" w:hAnsi="Times New Roman"/>
          <w:bCs/>
        </w:rPr>
        <w:t>define</w:t>
      </w:r>
      <w:r w:rsidR="00484CE1">
        <w:rPr>
          <w:rFonts w:ascii="Times New Roman" w:hAnsi="Times New Roman"/>
          <w:bCs/>
        </w:rPr>
        <w:t xml:space="preserve"> research as the systematiz</w:t>
      </w:r>
      <w:r w:rsidR="00F51593">
        <w:rPr>
          <w:rFonts w:ascii="Times New Roman" w:hAnsi="Times New Roman"/>
          <w:bCs/>
        </w:rPr>
        <w:t>ed effort to gain new knowledge. They also add that scientific research is the experiment conducted for the discovery of new facts and their relation to other facts.</w:t>
      </w:r>
    </w:p>
    <w:p w14:paraId="2195EB67" w14:textId="77777777" w:rsidR="005D64F6" w:rsidRPr="00741BF5" w:rsidRDefault="00741BF5" w:rsidP="00741BF5">
      <w:pPr>
        <w:pStyle w:val="Heading1"/>
        <w:spacing w:line="480" w:lineRule="auto"/>
        <w:rPr>
          <w:rFonts w:ascii="Times New Roman" w:hAnsi="Times New Roman"/>
        </w:rPr>
      </w:pPr>
      <w:r w:rsidRPr="00726105">
        <w:rPr>
          <w:rFonts w:asciiTheme="majorBidi" w:hAnsiTheme="majorBidi"/>
          <w:color w:val="auto"/>
          <w:sz w:val="24"/>
          <w:szCs w:val="24"/>
        </w:rPr>
        <w:t>2.</w:t>
      </w:r>
      <w:r w:rsidRPr="00726105">
        <w:rPr>
          <w:rFonts w:asciiTheme="majorBidi" w:hAnsiTheme="majorBidi"/>
          <w:b w:val="0"/>
          <w:bCs w:val="0"/>
        </w:rPr>
        <w:t xml:space="preserve"> </w:t>
      </w:r>
      <w:r w:rsidRPr="00726105">
        <w:rPr>
          <w:rFonts w:asciiTheme="majorBidi" w:hAnsiTheme="majorBidi"/>
          <w:color w:val="auto"/>
          <w:sz w:val="24"/>
          <w:szCs w:val="24"/>
        </w:rPr>
        <w:t>QUANTITATIVE OR QUALITATIVE METHOD USED</w:t>
      </w:r>
    </w:p>
    <w:p w14:paraId="0F74A0B1" w14:textId="3A8CBB07" w:rsidR="008459B5" w:rsidRPr="008459B5" w:rsidRDefault="008459B5" w:rsidP="00C82E8E">
      <w:pPr>
        <w:spacing w:line="480" w:lineRule="auto"/>
        <w:ind w:firstLine="720"/>
        <w:jc w:val="both"/>
        <w:rPr>
          <w:rFonts w:ascii="Times New Roman" w:hAnsi="Times New Roman"/>
        </w:rPr>
      </w:pPr>
      <w:r w:rsidRPr="008459B5">
        <w:rPr>
          <w:rFonts w:ascii="Times New Roman" w:hAnsi="Times New Roman"/>
        </w:rPr>
        <w:t xml:space="preserve">This study </w:t>
      </w:r>
      <w:r w:rsidR="00CB3052">
        <w:rPr>
          <w:rFonts w:ascii="Times New Roman" w:hAnsi="Times New Roman"/>
        </w:rPr>
        <w:t>sought to identify the impact of</w:t>
      </w:r>
      <w:r w:rsidRPr="008459B5">
        <w:rPr>
          <w:rFonts w:ascii="Times New Roman" w:hAnsi="Times New Roman"/>
        </w:rPr>
        <w:t xml:space="preserve"> the new employee orientation procedures on the employee satisfaction</w:t>
      </w:r>
      <w:r w:rsidR="00CB3052">
        <w:rPr>
          <w:rFonts w:ascii="Times New Roman" w:hAnsi="Times New Roman"/>
        </w:rPr>
        <w:t>, especially at entry-level.</w:t>
      </w:r>
      <w:r w:rsidR="00223086">
        <w:rPr>
          <w:rFonts w:ascii="Times New Roman" w:hAnsi="Times New Roman"/>
        </w:rPr>
        <w:t xml:space="preserve"> </w:t>
      </w:r>
      <w:r w:rsidR="00CB3052">
        <w:rPr>
          <w:rFonts w:ascii="Times New Roman" w:hAnsi="Times New Roman"/>
        </w:rPr>
        <w:t xml:space="preserve">To achieve this goal, the study examined the new employee orientation </w:t>
      </w:r>
      <w:r w:rsidR="008B6228">
        <w:rPr>
          <w:rFonts w:ascii="Times New Roman" w:hAnsi="Times New Roman"/>
        </w:rPr>
        <w:t>practice</w:t>
      </w:r>
      <w:r w:rsidR="00CB3052">
        <w:rPr>
          <w:rFonts w:ascii="Times New Roman" w:hAnsi="Times New Roman"/>
        </w:rPr>
        <w:t xml:space="preserve">s in UNHCR Lebanon offices. </w:t>
      </w:r>
      <w:r w:rsidRPr="008459B5">
        <w:rPr>
          <w:rFonts w:ascii="Times New Roman" w:hAnsi="Times New Roman"/>
        </w:rPr>
        <w:t xml:space="preserve">The findings </w:t>
      </w:r>
      <w:r w:rsidR="00CB3052">
        <w:rPr>
          <w:rFonts w:ascii="Times New Roman" w:hAnsi="Times New Roman"/>
        </w:rPr>
        <w:t xml:space="preserve">were meant to </w:t>
      </w:r>
      <w:r w:rsidRPr="008459B5">
        <w:rPr>
          <w:rFonts w:ascii="Times New Roman" w:hAnsi="Times New Roman"/>
        </w:rPr>
        <w:t>help the H</w:t>
      </w:r>
      <w:r w:rsidR="00223086">
        <w:rPr>
          <w:rFonts w:ascii="Times New Roman" w:hAnsi="Times New Roman"/>
        </w:rPr>
        <w:t xml:space="preserve">uman </w:t>
      </w:r>
      <w:r w:rsidRPr="008459B5">
        <w:rPr>
          <w:rFonts w:ascii="Times New Roman" w:hAnsi="Times New Roman"/>
        </w:rPr>
        <w:t>R</w:t>
      </w:r>
      <w:r w:rsidR="00223086">
        <w:rPr>
          <w:rFonts w:ascii="Times New Roman" w:hAnsi="Times New Roman"/>
        </w:rPr>
        <w:t xml:space="preserve">esources </w:t>
      </w:r>
      <w:r w:rsidRPr="008459B5">
        <w:rPr>
          <w:rFonts w:ascii="Times New Roman" w:hAnsi="Times New Roman"/>
        </w:rPr>
        <w:t xml:space="preserve">and Staff Welfare units to enhance </w:t>
      </w:r>
      <w:r w:rsidR="00CB3052">
        <w:rPr>
          <w:rFonts w:ascii="Times New Roman" w:hAnsi="Times New Roman"/>
        </w:rPr>
        <w:t>the</w:t>
      </w:r>
      <w:r w:rsidRPr="008459B5">
        <w:rPr>
          <w:rFonts w:ascii="Times New Roman" w:hAnsi="Times New Roman"/>
        </w:rPr>
        <w:t xml:space="preserve"> current </w:t>
      </w:r>
      <w:r w:rsidR="00CB3052">
        <w:rPr>
          <w:rFonts w:ascii="Times New Roman" w:hAnsi="Times New Roman"/>
        </w:rPr>
        <w:t xml:space="preserve">new employee orientation </w:t>
      </w:r>
      <w:r w:rsidRPr="008459B5">
        <w:rPr>
          <w:rFonts w:ascii="Times New Roman" w:hAnsi="Times New Roman"/>
        </w:rPr>
        <w:t xml:space="preserve">procedures into a more standardized program for new hires among </w:t>
      </w:r>
      <w:r w:rsidR="00477812">
        <w:rPr>
          <w:rFonts w:ascii="Times New Roman" w:hAnsi="Times New Roman"/>
        </w:rPr>
        <w:t>the six offices of UNHCR</w:t>
      </w:r>
      <w:r w:rsidRPr="008459B5">
        <w:rPr>
          <w:rFonts w:ascii="Times New Roman" w:hAnsi="Times New Roman"/>
        </w:rPr>
        <w:t xml:space="preserve"> in Lebanon</w:t>
      </w:r>
      <w:r w:rsidR="00BF5100">
        <w:rPr>
          <w:rFonts w:ascii="Times New Roman" w:hAnsi="Times New Roman"/>
        </w:rPr>
        <w:t xml:space="preserve">. For this reason the study </w:t>
      </w:r>
      <w:r w:rsidR="00262E2C">
        <w:rPr>
          <w:rFonts w:ascii="Times New Roman" w:hAnsi="Times New Roman"/>
        </w:rPr>
        <w:t xml:space="preserve">was </w:t>
      </w:r>
      <w:r w:rsidR="00202F3D">
        <w:rPr>
          <w:rFonts w:ascii="Times New Roman" w:hAnsi="Times New Roman"/>
        </w:rPr>
        <w:t xml:space="preserve">conducted through </w:t>
      </w:r>
      <w:r w:rsidR="00262E2C">
        <w:rPr>
          <w:rFonts w:ascii="Times New Roman" w:hAnsi="Times New Roman"/>
        </w:rPr>
        <w:t xml:space="preserve">a </w:t>
      </w:r>
      <w:r w:rsidRPr="008459B5">
        <w:rPr>
          <w:rFonts w:ascii="Times New Roman" w:hAnsi="Times New Roman"/>
        </w:rPr>
        <w:t>quantitative</w:t>
      </w:r>
      <w:r w:rsidR="00BF5100">
        <w:rPr>
          <w:rFonts w:ascii="Times New Roman" w:hAnsi="Times New Roman"/>
        </w:rPr>
        <w:t xml:space="preserve"> </w:t>
      </w:r>
      <w:r w:rsidR="00BD777A">
        <w:rPr>
          <w:rFonts w:ascii="Times New Roman" w:hAnsi="Times New Roman"/>
        </w:rPr>
        <w:t>method of research</w:t>
      </w:r>
      <w:r w:rsidR="00262E2C">
        <w:rPr>
          <w:rFonts w:ascii="Times New Roman" w:hAnsi="Times New Roman"/>
        </w:rPr>
        <w:t>. The qua</w:t>
      </w:r>
      <w:r w:rsidR="00BE129F">
        <w:rPr>
          <w:rFonts w:ascii="Times New Roman" w:hAnsi="Times New Roman"/>
        </w:rPr>
        <w:t xml:space="preserve">ntitative </w:t>
      </w:r>
      <w:r w:rsidR="00BD777A">
        <w:rPr>
          <w:rFonts w:ascii="Times New Roman" w:hAnsi="Times New Roman"/>
        </w:rPr>
        <w:t>method</w:t>
      </w:r>
      <w:r w:rsidR="00BE129F">
        <w:rPr>
          <w:rFonts w:ascii="Times New Roman" w:hAnsi="Times New Roman"/>
        </w:rPr>
        <w:t xml:space="preserve"> was resembled </w:t>
      </w:r>
      <w:r w:rsidR="00262E2C">
        <w:rPr>
          <w:rFonts w:ascii="Times New Roman" w:hAnsi="Times New Roman"/>
        </w:rPr>
        <w:t>in a</w:t>
      </w:r>
      <w:r w:rsidR="00BF5100">
        <w:rPr>
          <w:rFonts w:ascii="Times New Roman" w:hAnsi="Times New Roman"/>
        </w:rPr>
        <w:t xml:space="preserve"> survey that allowed to gather numbers and statistics on the topic. </w:t>
      </w:r>
      <w:r w:rsidR="00262E2C">
        <w:rPr>
          <w:rFonts w:ascii="Times New Roman" w:hAnsi="Times New Roman"/>
        </w:rPr>
        <w:t>In brief the study has targeted</w:t>
      </w:r>
      <w:r w:rsidR="00BF5100">
        <w:rPr>
          <w:rFonts w:ascii="Times New Roman" w:hAnsi="Times New Roman"/>
        </w:rPr>
        <w:t xml:space="preserve"> a large group, and </w:t>
      </w:r>
      <w:r w:rsidR="00262E2C">
        <w:rPr>
          <w:rFonts w:ascii="Times New Roman" w:hAnsi="Times New Roman"/>
        </w:rPr>
        <w:t>has strived</w:t>
      </w:r>
      <w:r w:rsidR="00BF5100">
        <w:rPr>
          <w:rFonts w:ascii="Times New Roman" w:hAnsi="Times New Roman"/>
        </w:rPr>
        <w:t xml:space="preserve"> to test </w:t>
      </w:r>
      <w:r w:rsidR="00BD777A">
        <w:rPr>
          <w:rFonts w:ascii="Times New Roman" w:hAnsi="Times New Roman"/>
        </w:rPr>
        <w:t>one main question: Does New Employee Orientation at UNHCR impact employee satisfaction?</w:t>
      </w:r>
    </w:p>
    <w:p w14:paraId="08456AB7" w14:textId="77777777" w:rsidR="008B7881" w:rsidRPr="00726105" w:rsidRDefault="00741BF5" w:rsidP="00741BF5">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3. DATA COLLECTION METHOD</w:t>
      </w:r>
    </w:p>
    <w:p w14:paraId="6A1B9BBC" w14:textId="77777777" w:rsidR="004321E7" w:rsidRPr="009E4A15" w:rsidRDefault="004321E7" w:rsidP="00D25EC9">
      <w:pPr>
        <w:pStyle w:val="ListParagraph"/>
        <w:spacing w:line="480" w:lineRule="auto"/>
        <w:ind w:left="0" w:firstLine="720"/>
        <w:jc w:val="both"/>
        <w:rPr>
          <w:rFonts w:ascii="Times New Roman" w:hAnsi="Times New Roman"/>
        </w:rPr>
      </w:pPr>
      <w:r>
        <w:rPr>
          <w:rFonts w:ascii="Times New Roman" w:hAnsi="Times New Roman"/>
        </w:rPr>
        <w:t xml:space="preserve">The aim of the study was mainly to ascertain the effect of employee orientation on their </w:t>
      </w:r>
      <w:r w:rsidR="00BE129F">
        <w:rPr>
          <w:rFonts w:ascii="Times New Roman" w:hAnsi="Times New Roman"/>
        </w:rPr>
        <w:t xml:space="preserve">employee </w:t>
      </w:r>
      <w:r>
        <w:rPr>
          <w:rFonts w:ascii="Times New Roman" w:hAnsi="Times New Roman"/>
        </w:rPr>
        <w:t xml:space="preserve">satisfaction. Thus, </w:t>
      </w:r>
      <w:r w:rsidR="006F39A5">
        <w:rPr>
          <w:rFonts w:ascii="Times New Roman" w:hAnsi="Times New Roman"/>
        </w:rPr>
        <w:t>t</w:t>
      </w:r>
      <w:r>
        <w:rPr>
          <w:rFonts w:ascii="Times New Roman" w:hAnsi="Times New Roman"/>
        </w:rPr>
        <w:t xml:space="preserve">he chief data gathering instrument of the survey was a </w:t>
      </w:r>
      <w:r w:rsidR="008352AE">
        <w:rPr>
          <w:rFonts w:ascii="Times New Roman" w:hAnsi="Times New Roman"/>
        </w:rPr>
        <w:t>five-minute</w:t>
      </w:r>
      <w:r w:rsidR="003A0745">
        <w:rPr>
          <w:rFonts w:ascii="Times New Roman" w:hAnsi="Times New Roman"/>
        </w:rPr>
        <w:t xml:space="preserve"> </w:t>
      </w:r>
      <w:r>
        <w:rPr>
          <w:rFonts w:ascii="Times New Roman" w:hAnsi="Times New Roman"/>
        </w:rPr>
        <w:t xml:space="preserve">structured questionnaire which </w:t>
      </w:r>
      <w:r w:rsidR="009C0829">
        <w:rPr>
          <w:rFonts w:ascii="Times New Roman" w:hAnsi="Times New Roman"/>
        </w:rPr>
        <w:t>was designed with the objective</w:t>
      </w:r>
      <w:r>
        <w:rPr>
          <w:rFonts w:ascii="Times New Roman" w:hAnsi="Times New Roman"/>
        </w:rPr>
        <w:t xml:space="preserve"> of the study as its backbone.</w:t>
      </w:r>
      <w:r w:rsidR="0069065B">
        <w:rPr>
          <w:rFonts w:ascii="Times New Roman" w:hAnsi="Times New Roman"/>
        </w:rPr>
        <w:t xml:space="preserve"> </w:t>
      </w:r>
      <w:r>
        <w:rPr>
          <w:rFonts w:ascii="Times New Roman" w:hAnsi="Times New Roman"/>
        </w:rPr>
        <w:t xml:space="preserve">The questionnaire was composed of </w:t>
      </w:r>
      <w:r w:rsidR="005836C6">
        <w:rPr>
          <w:rFonts w:ascii="Times New Roman" w:hAnsi="Times New Roman"/>
        </w:rPr>
        <w:t>three</w:t>
      </w:r>
      <w:r>
        <w:rPr>
          <w:rFonts w:ascii="Times New Roman" w:hAnsi="Times New Roman"/>
        </w:rPr>
        <w:t xml:space="preserve"> main parts: first the personal profile </w:t>
      </w:r>
      <w:r w:rsidR="009E4A15">
        <w:rPr>
          <w:rFonts w:ascii="Times New Roman" w:hAnsi="Times New Roman"/>
        </w:rPr>
        <w:lastRenderedPageBreak/>
        <w:t>details</w:t>
      </w:r>
      <w:r>
        <w:rPr>
          <w:rFonts w:ascii="Times New Roman" w:hAnsi="Times New Roman"/>
        </w:rPr>
        <w:t>, second</w:t>
      </w:r>
      <w:r w:rsidR="0069065B">
        <w:rPr>
          <w:rFonts w:ascii="Times New Roman" w:hAnsi="Times New Roman"/>
        </w:rPr>
        <w:t>:</w:t>
      </w:r>
      <w:r>
        <w:rPr>
          <w:rFonts w:ascii="Times New Roman" w:hAnsi="Times New Roman"/>
        </w:rPr>
        <w:t xml:space="preserve"> the </w:t>
      </w:r>
      <w:r w:rsidR="0069065B">
        <w:rPr>
          <w:rFonts w:ascii="Times New Roman" w:hAnsi="Times New Roman"/>
        </w:rPr>
        <w:t>components</w:t>
      </w:r>
      <w:r>
        <w:rPr>
          <w:rFonts w:ascii="Times New Roman" w:hAnsi="Times New Roman"/>
        </w:rPr>
        <w:t xml:space="preserve"> of the current employee orientation procedures, </w:t>
      </w:r>
      <w:r w:rsidR="00C32D38">
        <w:rPr>
          <w:rFonts w:ascii="Times New Roman" w:hAnsi="Times New Roman"/>
        </w:rPr>
        <w:t>third</w:t>
      </w:r>
      <w:r w:rsidR="0069065B">
        <w:rPr>
          <w:rFonts w:ascii="Times New Roman" w:hAnsi="Times New Roman"/>
        </w:rPr>
        <w:t>:</w:t>
      </w:r>
      <w:r w:rsidR="00C32D38">
        <w:rPr>
          <w:rFonts w:ascii="Times New Roman" w:hAnsi="Times New Roman"/>
        </w:rPr>
        <w:t xml:space="preserve"> </w:t>
      </w:r>
      <w:r w:rsidR="005836C6">
        <w:rPr>
          <w:rFonts w:ascii="Times New Roman" w:hAnsi="Times New Roman"/>
        </w:rPr>
        <w:t>employee satisfaction with the</w:t>
      </w:r>
      <w:r w:rsidR="00C32D38">
        <w:rPr>
          <w:rFonts w:ascii="Times New Roman" w:hAnsi="Times New Roman"/>
        </w:rPr>
        <w:t xml:space="preserve"> </w:t>
      </w:r>
      <w:r>
        <w:rPr>
          <w:rFonts w:ascii="Times New Roman" w:hAnsi="Times New Roman"/>
        </w:rPr>
        <w:t xml:space="preserve">orientation </w:t>
      </w:r>
      <w:r w:rsidR="005836C6">
        <w:rPr>
          <w:rFonts w:ascii="Times New Roman" w:hAnsi="Times New Roman"/>
        </w:rPr>
        <w:t>procedures and their further suggestions</w:t>
      </w:r>
      <w:r w:rsidR="00C32D38">
        <w:rPr>
          <w:rFonts w:ascii="Times New Roman" w:hAnsi="Times New Roman"/>
        </w:rPr>
        <w:t>.</w:t>
      </w:r>
      <w:r w:rsidR="005836C6">
        <w:rPr>
          <w:rFonts w:ascii="Times New Roman" w:hAnsi="Times New Roman"/>
        </w:rPr>
        <w:t xml:space="preserve"> The questionnaire included 12 questions: </w:t>
      </w:r>
      <w:r w:rsidR="009E4A15">
        <w:rPr>
          <w:rFonts w:ascii="Times New Roman" w:hAnsi="Times New Roman"/>
        </w:rPr>
        <w:t>11</w:t>
      </w:r>
      <w:r w:rsidR="005836C6">
        <w:rPr>
          <w:rFonts w:ascii="Times New Roman" w:hAnsi="Times New Roman"/>
        </w:rPr>
        <w:t xml:space="preserve"> clos</w:t>
      </w:r>
      <w:r w:rsidR="002E6B73">
        <w:rPr>
          <w:rFonts w:ascii="Times New Roman" w:hAnsi="Times New Roman"/>
        </w:rPr>
        <w:t xml:space="preserve">ed questions and 1 </w:t>
      </w:r>
      <w:r w:rsidR="009E4A15">
        <w:rPr>
          <w:rFonts w:ascii="Times New Roman" w:hAnsi="Times New Roman"/>
        </w:rPr>
        <w:t>open ended question</w:t>
      </w:r>
      <w:r w:rsidR="002E6B73">
        <w:rPr>
          <w:rFonts w:ascii="Times New Roman" w:hAnsi="Times New Roman"/>
        </w:rPr>
        <w:t xml:space="preserve">. The closed questions are divided as follows: 2 dichotomous questions, 5 multiple choice questions, </w:t>
      </w:r>
      <w:r w:rsidR="005836C6">
        <w:rPr>
          <w:rFonts w:ascii="Times New Roman" w:hAnsi="Times New Roman"/>
        </w:rPr>
        <w:t>and 4 Likert’s 5 point scale questions</w:t>
      </w:r>
      <w:r w:rsidR="002E6B73">
        <w:rPr>
          <w:rFonts w:ascii="Times New Roman" w:hAnsi="Times New Roman"/>
        </w:rPr>
        <w:t>, out of which 2 are with a not applicable (N/A) choice</w:t>
      </w:r>
      <w:r w:rsidR="005836C6">
        <w:rPr>
          <w:rFonts w:ascii="Times New Roman" w:hAnsi="Times New Roman"/>
        </w:rPr>
        <w:t xml:space="preserve">. All questions are </w:t>
      </w:r>
      <w:r w:rsidR="005836C6" w:rsidRPr="00A856BC">
        <w:rPr>
          <w:rFonts w:ascii="Times New Roman" w:hAnsi="Times New Roman"/>
        </w:rPr>
        <w:t>all clearly mentioned in appendix A.</w:t>
      </w:r>
    </w:p>
    <w:p w14:paraId="40327069" w14:textId="77777777" w:rsidR="004321E7" w:rsidRPr="004321E7" w:rsidRDefault="009E4A15" w:rsidP="00D25EC9">
      <w:pPr>
        <w:pStyle w:val="ListParagraph"/>
        <w:spacing w:line="480" w:lineRule="auto"/>
        <w:ind w:left="0" w:firstLine="720"/>
        <w:jc w:val="both"/>
        <w:rPr>
          <w:rFonts w:ascii="Times New Roman" w:hAnsi="Times New Roman"/>
        </w:rPr>
      </w:pPr>
      <w:r>
        <w:rPr>
          <w:rFonts w:ascii="Times New Roman" w:hAnsi="Times New Roman"/>
        </w:rPr>
        <w:t>T</w:t>
      </w:r>
      <w:r w:rsidR="005836C6">
        <w:rPr>
          <w:rFonts w:ascii="Times New Roman" w:hAnsi="Times New Roman"/>
        </w:rPr>
        <w:t xml:space="preserve">he target population </w:t>
      </w:r>
      <w:r>
        <w:rPr>
          <w:rFonts w:ascii="Times New Roman" w:hAnsi="Times New Roman"/>
        </w:rPr>
        <w:t>of the study was</w:t>
      </w:r>
      <w:r w:rsidR="005836C6">
        <w:rPr>
          <w:rFonts w:ascii="Times New Roman" w:hAnsi="Times New Roman"/>
        </w:rPr>
        <w:t xml:space="preserve"> large, </w:t>
      </w:r>
      <w:r w:rsidR="00671C0E">
        <w:rPr>
          <w:rFonts w:ascii="Times New Roman" w:hAnsi="Times New Roman"/>
        </w:rPr>
        <w:t xml:space="preserve">and geographically </w:t>
      </w:r>
      <w:r>
        <w:rPr>
          <w:rFonts w:ascii="Times New Roman" w:hAnsi="Times New Roman"/>
        </w:rPr>
        <w:t>dispersed, since it involved staff of UNHCR in its 6 different offices in Lebanon, that are located in different regions in Lebanon. Therefore,</w:t>
      </w:r>
      <w:r w:rsidR="00671C0E">
        <w:rPr>
          <w:rFonts w:ascii="Times New Roman" w:hAnsi="Times New Roman"/>
        </w:rPr>
        <w:t xml:space="preserve"> the research tool used was a web based survey. T</w:t>
      </w:r>
      <w:r w:rsidR="005836C6">
        <w:rPr>
          <w:rFonts w:ascii="Times New Roman" w:hAnsi="Times New Roman"/>
        </w:rPr>
        <w:t>he</w:t>
      </w:r>
      <w:r w:rsidR="004321E7" w:rsidRPr="004321E7">
        <w:rPr>
          <w:rFonts w:ascii="Times New Roman" w:hAnsi="Times New Roman"/>
        </w:rPr>
        <w:t xml:space="preserve"> survey was designed </w:t>
      </w:r>
      <w:r w:rsidR="005836C6">
        <w:rPr>
          <w:rFonts w:ascii="Times New Roman" w:hAnsi="Times New Roman"/>
        </w:rPr>
        <w:t>on</w:t>
      </w:r>
      <w:r w:rsidR="004321E7" w:rsidRPr="004321E7">
        <w:rPr>
          <w:rFonts w:ascii="Times New Roman" w:hAnsi="Times New Roman"/>
        </w:rPr>
        <w:t xml:space="preserve"> survey monkey website and sent to </w:t>
      </w:r>
      <w:r>
        <w:rPr>
          <w:rFonts w:ascii="Times New Roman" w:hAnsi="Times New Roman"/>
        </w:rPr>
        <w:t>all</w:t>
      </w:r>
      <w:r w:rsidR="00300820">
        <w:rPr>
          <w:rFonts w:ascii="Times New Roman" w:hAnsi="Times New Roman"/>
        </w:rPr>
        <w:t xml:space="preserve"> staff on their UNHCR email address</w:t>
      </w:r>
      <w:r w:rsidR="004321E7" w:rsidRPr="004321E7">
        <w:rPr>
          <w:rFonts w:ascii="Times New Roman" w:hAnsi="Times New Roman"/>
        </w:rPr>
        <w:t>, so that they can fill anonymously and thus confidently.</w:t>
      </w:r>
      <w:r w:rsidR="00300820">
        <w:rPr>
          <w:rFonts w:ascii="Times New Roman" w:hAnsi="Times New Roman"/>
        </w:rPr>
        <w:t xml:space="preserve"> A cover letter was included in the invitation email to explain the idea and objectives of the survey to the potential participants. When the surveys were sent, the staff were asked to fill the survey within a maximum of 7 days.</w:t>
      </w:r>
    </w:p>
    <w:p w14:paraId="6A0F424F" w14:textId="77777777" w:rsidR="005836C6" w:rsidRDefault="001E57CF" w:rsidP="00D25EC9">
      <w:pPr>
        <w:pStyle w:val="ListParagraph"/>
        <w:spacing w:line="480" w:lineRule="auto"/>
        <w:ind w:left="0" w:firstLine="720"/>
        <w:jc w:val="both"/>
        <w:rPr>
          <w:rFonts w:ascii="Times New Roman" w:hAnsi="Times New Roman"/>
        </w:rPr>
      </w:pPr>
      <w:r>
        <w:rPr>
          <w:rFonts w:ascii="Times New Roman" w:hAnsi="Times New Roman"/>
        </w:rPr>
        <w:t xml:space="preserve">When the survey was announced to the employees, a duration of one week was given as a completion phase. </w:t>
      </w:r>
      <w:r w:rsidR="004321E7" w:rsidRPr="004321E7">
        <w:rPr>
          <w:rFonts w:ascii="Times New Roman" w:hAnsi="Times New Roman"/>
        </w:rPr>
        <w:t>The use of survey design facilitated data collection from such a large number of respondents, and helped capture a good amount of data ready for analysis.</w:t>
      </w:r>
      <w:r w:rsidR="004321E7">
        <w:rPr>
          <w:rFonts w:ascii="Times New Roman" w:hAnsi="Times New Roman"/>
        </w:rPr>
        <w:t xml:space="preserve"> </w:t>
      </w:r>
    </w:p>
    <w:p w14:paraId="666FCC8E" w14:textId="77777777" w:rsidR="005D64F6" w:rsidRPr="00726105" w:rsidRDefault="00741BF5" w:rsidP="00741BF5">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4. POPULATION AND SAMPLING</w:t>
      </w:r>
    </w:p>
    <w:p w14:paraId="6A074717" w14:textId="77777777" w:rsidR="00300820" w:rsidRDefault="00B46128" w:rsidP="00D25EC9">
      <w:pPr>
        <w:pStyle w:val="ListParagraph"/>
        <w:spacing w:line="480" w:lineRule="auto"/>
        <w:ind w:left="0" w:firstLine="720"/>
        <w:jc w:val="both"/>
        <w:rPr>
          <w:rFonts w:ascii="Times New Roman" w:hAnsi="Times New Roman"/>
        </w:rPr>
      </w:pPr>
      <w:r>
        <w:rPr>
          <w:rFonts w:ascii="Times New Roman" w:hAnsi="Times New Roman"/>
        </w:rPr>
        <w:t xml:space="preserve">The theoretical population for this study is Employees in the Humanitarian sector in general. For reasons of comprehensive and more representative sampling, the study population was taken as the </w:t>
      </w:r>
      <w:r w:rsidR="00D93D75">
        <w:rPr>
          <w:rFonts w:ascii="Times New Roman" w:hAnsi="Times New Roman"/>
        </w:rPr>
        <w:t>entire UN</w:t>
      </w:r>
      <w:r>
        <w:rPr>
          <w:rFonts w:ascii="Times New Roman" w:hAnsi="Times New Roman"/>
        </w:rPr>
        <w:t>HCR Lebanon operation workforce,</w:t>
      </w:r>
      <w:r w:rsidR="00D93D75">
        <w:rPr>
          <w:rFonts w:ascii="Times New Roman" w:hAnsi="Times New Roman"/>
        </w:rPr>
        <w:t xml:space="preserve"> which pertains to an estimation of </w:t>
      </w:r>
      <w:r w:rsidR="00262E2C">
        <w:rPr>
          <w:rFonts w:ascii="Times New Roman" w:hAnsi="Times New Roman"/>
        </w:rPr>
        <w:t>600</w:t>
      </w:r>
      <w:r>
        <w:rPr>
          <w:rFonts w:ascii="Times New Roman" w:hAnsi="Times New Roman"/>
        </w:rPr>
        <w:t xml:space="preserve"> employees.</w:t>
      </w:r>
      <w:r w:rsidR="00BF7344">
        <w:rPr>
          <w:rFonts w:ascii="Times New Roman" w:hAnsi="Times New Roman"/>
        </w:rPr>
        <w:t xml:space="preserve"> The population of study </w:t>
      </w:r>
      <w:r w:rsidR="00642740">
        <w:rPr>
          <w:rFonts w:ascii="Times New Roman" w:hAnsi="Times New Roman"/>
        </w:rPr>
        <w:t>included</w:t>
      </w:r>
      <w:r w:rsidR="00BF7344">
        <w:rPr>
          <w:rFonts w:ascii="Times New Roman" w:hAnsi="Times New Roman"/>
        </w:rPr>
        <w:t xml:space="preserve"> all categories of employees comprising, entry level, and junior and senior management employees.</w:t>
      </w:r>
      <w:r w:rsidR="00642740">
        <w:rPr>
          <w:rFonts w:ascii="Times New Roman" w:hAnsi="Times New Roman"/>
        </w:rPr>
        <w:t xml:space="preserve"> </w:t>
      </w:r>
      <w:r w:rsidR="00477812">
        <w:rPr>
          <w:rFonts w:ascii="Times New Roman" w:hAnsi="Times New Roman"/>
        </w:rPr>
        <w:t xml:space="preserve">This means that the people who </w:t>
      </w:r>
      <w:r w:rsidR="00477812">
        <w:rPr>
          <w:rFonts w:ascii="Times New Roman" w:hAnsi="Times New Roman"/>
        </w:rPr>
        <w:lastRenderedPageBreak/>
        <w:t xml:space="preserve">participated in the new employee orientation feedback survey were employees from </w:t>
      </w:r>
      <w:r w:rsidR="00642740">
        <w:rPr>
          <w:rFonts w:ascii="Times New Roman" w:hAnsi="Times New Roman"/>
        </w:rPr>
        <w:t>the six</w:t>
      </w:r>
      <w:r w:rsidR="00477812">
        <w:rPr>
          <w:rFonts w:ascii="Times New Roman" w:hAnsi="Times New Roman"/>
        </w:rPr>
        <w:t xml:space="preserve"> offices </w:t>
      </w:r>
      <w:r w:rsidR="00262E2C">
        <w:rPr>
          <w:rFonts w:ascii="Times New Roman" w:hAnsi="Times New Roman"/>
        </w:rPr>
        <w:t xml:space="preserve">and </w:t>
      </w:r>
      <w:r w:rsidR="009C0829">
        <w:rPr>
          <w:rFonts w:ascii="Times New Roman" w:hAnsi="Times New Roman"/>
        </w:rPr>
        <w:t xml:space="preserve">different </w:t>
      </w:r>
      <w:r w:rsidR="00262E2C">
        <w:rPr>
          <w:rFonts w:ascii="Times New Roman" w:hAnsi="Times New Roman"/>
        </w:rPr>
        <w:t xml:space="preserve">levels </w:t>
      </w:r>
      <w:r w:rsidR="009C0829">
        <w:rPr>
          <w:rFonts w:ascii="Times New Roman" w:hAnsi="Times New Roman"/>
        </w:rPr>
        <w:t>at UNHCR Lebanon</w:t>
      </w:r>
      <w:r w:rsidR="00642740">
        <w:rPr>
          <w:rFonts w:ascii="Times New Roman" w:hAnsi="Times New Roman"/>
        </w:rPr>
        <w:t xml:space="preserve">. </w:t>
      </w:r>
    </w:p>
    <w:p w14:paraId="343F1F96" w14:textId="77777777" w:rsidR="00123CD1" w:rsidRDefault="00642740" w:rsidP="00D25EC9">
      <w:pPr>
        <w:pStyle w:val="ListParagraph"/>
        <w:spacing w:line="480" w:lineRule="auto"/>
        <w:ind w:left="0" w:firstLine="720"/>
        <w:jc w:val="both"/>
        <w:rPr>
          <w:rFonts w:ascii="Times New Roman" w:hAnsi="Times New Roman"/>
        </w:rPr>
      </w:pPr>
      <w:r>
        <w:rPr>
          <w:rFonts w:ascii="Times New Roman" w:hAnsi="Times New Roman"/>
        </w:rPr>
        <w:t xml:space="preserve">In the study, </w:t>
      </w:r>
      <w:r w:rsidR="00123CD1">
        <w:rPr>
          <w:rFonts w:ascii="Times New Roman" w:hAnsi="Times New Roman"/>
        </w:rPr>
        <w:t>the</w:t>
      </w:r>
      <w:r>
        <w:rPr>
          <w:rFonts w:ascii="Times New Roman" w:hAnsi="Times New Roman"/>
        </w:rPr>
        <w:t xml:space="preserve"> sample drawn from the population, </w:t>
      </w:r>
      <w:r w:rsidR="00E30887">
        <w:rPr>
          <w:rFonts w:ascii="Times New Roman" w:hAnsi="Times New Roman"/>
        </w:rPr>
        <w:t>was a voluntary sample, where a questionnaire was built online, and subsequently</w:t>
      </w:r>
      <w:r w:rsidR="00300820" w:rsidRPr="00300820">
        <w:rPr>
          <w:rFonts w:ascii="Times New Roman" w:hAnsi="Times New Roman"/>
        </w:rPr>
        <w:t xml:space="preserve"> </w:t>
      </w:r>
      <w:r w:rsidR="00300820">
        <w:rPr>
          <w:rFonts w:ascii="Times New Roman" w:hAnsi="Times New Roman"/>
        </w:rPr>
        <w:t>all</w:t>
      </w:r>
      <w:r w:rsidR="00E30887">
        <w:rPr>
          <w:rFonts w:ascii="Times New Roman" w:hAnsi="Times New Roman"/>
        </w:rPr>
        <w:t xml:space="preserve"> the individuals of the study population were invited through a broadcast mail to take part in it, on their own accord. This type of sampling is known as self-selection sampling and it </w:t>
      </w:r>
      <w:r w:rsidR="00123CD1">
        <w:rPr>
          <w:rFonts w:ascii="Times New Roman" w:hAnsi="Times New Roman"/>
        </w:rPr>
        <w:t xml:space="preserve">is one of the main types of non-probability sampling. </w:t>
      </w:r>
    </w:p>
    <w:p w14:paraId="74AB9C59" w14:textId="77777777" w:rsidR="00642740" w:rsidRDefault="004E3F24" w:rsidP="00D25EC9">
      <w:pPr>
        <w:pStyle w:val="ListParagraph"/>
        <w:spacing w:line="480" w:lineRule="auto"/>
        <w:ind w:left="0" w:firstLine="720"/>
        <w:jc w:val="both"/>
        <w:rPr>
          <w:rFonts w:ascii="Times New Roman" w:hAnsi="Times New Roman"/>
        </w:rPr>
      </w:pPr>
      <w:r>
        <w:rPr>
          <w:rFonts w:ascii="Times New Roman" w:hAnsi="Times New Roman"/>
        </w:rPr>
        <w:t xml:space="preserve"> The instrument used for the study was </w:t>
      </w:r>
      <w:r w:rsidR="00123CD1">
        <w:rPr>
          <w:rFonts w:ascii="Times New Roman" w:hAnsi="Times New Roman"/>
        </w:rPr>
        <w:t xml:space="preserve">a </w:t>
      </w:r>
      <w:r w:rsidR="00016B8D">
        <w:rPr>
          <w:rFonts w:ascii="Times New Roman" w:hAnsi="Times New Roman"/>
        </w:rPr>
        <w:t xml:space="preserve">web based, </w:t>
      </w:r>
      <w:r w:rsidRPr="00016B8D">
        <w:rPr>
          <w:rFonts w:ascii="Times New Roman" w:hAnsi="Times New Roman"/>
        </w:rPr>
        <w:t xml:space="preserve">self-administered </w:t>
      </w:r>
      <w:r w:rsidR="00016B8D" w:rsidRPr="00016B8D">
        <w:rPr>
          <w:rFonts w:ascii="Times New Roman" w:hAnsi="Times New Roman"/>
        </w:rPr>
        <w:t xml:space="preserve">questionnaire, since </w:t>
      </w:r>
      <w:r w:rsidR="00262E2C">
        <w:rPr>
          <w:rFonts w:ascii="Times New Roman" w:hAnsi="Times New Roman"/>
        </w:rPr>
        <w:t xml:space="preserve">all </w:t>
      </w:r>
      <w:r w:rsidR="00016B8D" w:rsidRPr="00016B8D">
        <w:rPr>
          <w:rFonts w:ascii="Times New Roman" w:hAnsi="Times New Roman"/>
        </w:rPr>
        <w:t xml:space="preserve">UNHCR Lebanon staff have </w:t>
      </w:r>
      <w:r w:rsidR="00262E2C">
        <w:rPr>
          <w:rFonts w:ascii="Times New Roman" w:hAnsi="Times New Roman"/>
        </w:rPr>
        <w:t>hundred percent</w:t>
      </w:r>
      <w:r w:rsidR="00016B8D" w:rsidRPr="00016B8D">
        <w:rPr>
          <w:rFonts w:ascii="Times New Roman" w:hAnsi="Times New Roman"/>
        </w:rPr>
        <w:t xml:space="preserve"> access to the internet and </w:t>
      </w:r>
      <w:r w:rsidR="00262E2C">
        <w:rPr>
          <w:rFonts w:ascii="Times New Roman" w:hAnsi="Times New Roman"/>
        </w:rPr>
        <w:t xml:space="preserve">all </w:t>
      </w:r>
      <w:r w:rsidR="00016B8D" w:rsidRPr="00016B8D">
        <w:rPr>
          <w:rFonts w:ascii="Times New Roman" w:hAnsi="Times New Roman"/>
        </w:rPr>
        <w:t>have professional emails.</w:t>
      </w:r>
      <w:r w:rsidR="00123CD1">
        <w:rPr>
          <w:rFonts w:ascii="Times New Roman" w:hAnsi="Times New Roman"/>
        </w:rPr>
        <w:t xml:space="preserve"> </w:t>
      </w:r>
      <w:r w:rsidR="00D55C74">
        <w:rPr>
          <w:rFonts w:ascii="Times New Roman" w:hAnsi="Times New Roman"/>
        </w:rPr>
        <w:t>The questionnaire was designed in English and in Arabic as well. Since some staff felt more comfortable with the Arabic language and thus this ensured a higher response rate.</w:t>
      </w:r>
    </w:p>
    <w:p w14:paraId="769A00E2" w14:textId="77777777" w:rsidR="00D93D75" w:rsidRPr="00B46128" w:rsidRDefault="00D93D75" w:rsidP="00D25EC9">
      <w:pPr>
        <w:pStyle w:val="ListParagraph"/>
        <w:spacing w:line="480" w:lineRule="auto"/>
        <w:ind w:left="0" w:firstLine="720"/>
        <w:jc w:val="both"/>
        <w:rPr>
          <w:rFonts w:ascii="Times New Roman" w:hAnsi="Times New Roman"/>
        </w:rPr>
      </w:pPr>
      <w:r>
        <w:rPr>
          <w:rFonts w:ascii="Times New Roman" w:hAnsi="Times New Roman"/>
        </w:rPr>
        <w:t>The Country</w:t>
      </w:r>
      <w:r w:rsidR="00B46128">
        <w:rPr>
          <w:rFonts w:ascii="Times New Roman" w:hAnsi="Times New Roman"/>
        </w:rPr>
        <w:t>-level</w:t>
      </w:r>
      <w:r>
        <w:rPr>
          <w:rFonts w:ascii="Times New Roman" w:hAnsi="Times New Roman"/>
        </w:rPr>
        <w:t xml:space="preserve"> HR unit </w:t>
      </w:r>
      <w:r w:rsidR="00B46128">
        <w:rPr>
          <w:rFonts w:ascii="Times New Roman" w:hAnsi="Times New Roman"/>
        </w:rPr>
        <w:t xml:space="preserve">has given this study access to the study population and has also </w:t>
      </w:r>
      <w:r>
        <w:rPr>
          <w:rFonts w:ascii="Times New Roman" w:hAnsi="Times New Roman"/>
        </w:rPr>
        <w:t xml:space="preserve">urged staff to fill the survey, however participation remained completely voluntary. No consequences would entail employees choosing not to fill the survey. </w:t>
      </w:r>
      <w:r w:rsidR="00B46128">
        <w:rPr>
          <w:rFonts w:ascii="Times New Roman" w:hAnsi="Times New Roman"/>
        </w:rPr>
        <w:t xml:space="preserve"> </w:t>
      </w:r>
      <w:r w:rsidR="00B46128" w:rsidRPr="00B46128">
        <w:rPr>
          <w:rFonts w:ascii="Times New Roman" w:hAnsi="Times New Roman"/>
        </w:rPr>
        <w:t>Thus we can say that a voluntary sampling method was followed.</w:t>
      </w:r>
      <w:r w:rsidR="00016B8D">
        <w:rPr>
          <w:rFonts w:ascii="Times New Roman" w:hAnsi="Times New Roman"/>
        </w:rPr>
        <w:t xml:space="preserve"> </w:t>
      </w:r>
      <w:r w:rsidR="00016B8D" w:rsidRPr="000456BC">
        <w:rPr>
          <w:rFonts w:ascii="Times New Roman" w:hAnsi="Times New Roman"/>
        </w:rPr>
        <w:t xml:space="preserve">According to De Pedraza, </w:t>
      </w:r>
      <w:proofErr w:type="spellStart"/>
      <w:r w:rsidR="00016B8D" w:rsidRPr="000456BC">
        <w:rPr>
          <w:rFonts w:ascii="Times New Roman" w:hAnsi="Times New Roman"/>
        </w:rPr>
        <w:t>Tijdens</w:t>
      </w:r>
      <w:proofErr w:type="spellEnd"/>
      <w:r w:rsidR="00016B8D" w:rsidRPr="000456BC">
        <w:rPr>
          <w:rFonts w:ascii="Times New Roman" w:hAnsi="Times New Roman"/>
        </w:rPr>
        <w:t xml:space="preserve"> and De Bustillo (2007)</w:t>
      </w:r>
      <w:r w:rsidR="000456BC" w:rsidRPr="000456BC">
        <w:rPr>
          <w:rFonts w:ascii="Times New Roman" w:hAnsi="Times New Roman"/>
        </w:rPr>
        <w:t>, a continuous voluntary web survey aims to collect data from a population, where every individual has the same probability of being selected. This makes it then very easy to the researcher to analyze and conclude on the expanded population using the standard inference procedures.</w:t>
      </w:r>
    </w:p>
    <w:p w14:paraId="0D20D65D" w14:textId="77777777" w:rsidR="00B46128" w:rsidRDefault="000456BC" w:rsidP="00D25EC9">
      <w:pPr>
        <w:pStyle w:val="ListParagraph"/>
        <w:spacing w:line="480" w:lineRule="auto"/>
        <w:ind w:left="0" w:firstLine="720"/>
        <w:jc w:val="both"/>
        <w:rPr>
          <w:rFonts w:ascii="Times New Roman" w:hAnsi="Times New Roman"/>
        </w:rPr>
      </w:pPr>
      <w:r>
        <w:rPr>
          <w:rFonts w:ascii="Times New Roman" w:hAnsi="Times New Roman"/>
        </w:rPr>
        <w:t>The total respondents comprise the sample of the study, which is</w:t>
      </w:r>
      <w:r w:rsidR="00B46128">
        <w:rPr>
          <w:rFonts w:ascii="Times New Roman" w:hAnsi="Times New Roman"/>
        </w:rPr>
        <w:t xml:space="preserve"> a sample representing </w:t>
      </w:r>
      <w:r>
        <w:rPr>
          <w:rFonts w:ascii="Times New Roman" w:hAnsi="Times New Roman"/>
        </w:rPr>
        <w:t xml:space="preserve">6 different offices, different hierarchical levels and </w:t>
      </w:r>
      <w:r w:rsidR="00B46128">
        <w:rPr>
          <w:rFonts w:ascii="Times New Roman" w:hAnsi="Times New Roman"/>
        </w:rPr>
        <w:t>different units: logistics unit, protection unit, shelter unit, registration unit, program unit, project control unit, administrative unit…etc.</w:t>
      </w:r>
      <w:r>
        <w:rPr>
          <w:rFonts w:ascii="Times New Roman" w:hAnsi="Times New Roman"/>
        </w:rPr>
        <w:t xml:space="preserve"> Thus we can say the sample results can be generalized over the whole UNHCR Lebanon, since it is inclusive and representative.</w:t>
      </w:r>
    </w:p>
    <w:p w14:paraId="3FCC75CB" w14:textId="77777777" w:rsidR="00FB4FA3" w:rsidRPr="00B46128" w:rsidRDefault="00FB4FA3" w:rsidP="00D25EC9">
      <w:pPr>
        <w:spacing w:line="480" w:lineRule="auto"/>
        <w:jc w:val="both"/>
        <w:rPr>
          <w:rFonts w:ascii="Times New Roman" w:hAnsi="Times New Roman"/>
        </w:rPr>
      </w:pPr>
    </w:p>
    <w:p w14:paraId="21CFB594" w14:textId="77777777" w:rsidR="008B7881" w:rsidRPr="00726105" w:rsidRDefault="00741BF5" w:rsidP="00D25EC9">
      <w:pPr>
        <w:pStyle w:val="Heading1"/>
        <w:spacing w:line="480" w:lineRule="auto"/>
        <w:jc w:val="both"/>
        <w:rPr>
          <w:rFonts w:asciiTheme="majorBidi" w:hAnsiTheme="majorBidi"/>
          <w:color w:val="auto"/>
          <w:sz w:val="24"/>
          <w:szCs w:val="24"/>
        </w:rPr>
      </w:pPr>
      <w:r w:rsidRPr="00726105">
        <w:rPr>
          <w:rFonts w:asciiTheme="majorBidi" w:hAnsiTheme="majorBidi"/>
          <w:color w:val="auto"/>
          <w:sz w:val="24"/>
          <w:szCs w:val="24"/>
        </w:rPr>
        <w:t xml:space="preserve">5. </w:t>
      </w:r>
      <w:r w:rsidR="008B7881" w:rsidRPr="00726105">
        <w:rPr>
          <w:rFonts w:asciiTheme="majorBidi" w:hAnsiTheme="majorBidi"/>
          <w:color w:val="auto"/>
          <w:sz w:val="24"/>
          <w:szCs w:val="24"/>
        </w:rPr>
        <w:t>STUDY LIMITATIONS</w:t>
      </w:r>
    </w:p>
    <w:p w14:paraId="3875B786" w14:textId="77777777" w:rsidR="0069065B" w:rsidRDefault="0069065B" w:rsidP="00D25EC9">
      <w:pPr>
        <w:pStyle w:val="ListParagraph"/>
        <w:numPr>
          <w:ilvl w:val="0"/>
          <w:numId w:val="21"/>
        </w:numPr>
        <w:spacing w:line="480" w:lineRule="auto"/>
        <w:ind w:left="450" w:hanging="450"/>
        <w:jc w:val="both"/>
        <w:rPr>
          <w:rFonts w:ascii="Times New Roman" w:hAnsi="Times New Roman"/>
        </w:rPr>
      </w:pPr>
      <w:r w:rsidRPr="001F2056">
        <w:rPr>
          <w:rFonts w:ascii="Times New Roman" w:hAnsi="Times New Roman"/>
        </w:rPr>
        <w:t>Research on new employee orientation is a wide topic, with many several components and different styles. Thus it was somewhat difficult to decide which components to measure, especially that there’s no sole official checklist for orientation, since different organizations have their different ways of doing it.</w:t>
      </w:r>
    </w:p>
    <w:p w14:paraId="170E5178" w14:textId="77777777" w:rsidR="001F2056" w:rsidRDefault="00FF609A" w:rsidP="00D25EC9">
      <w:pPr>
        <w:pStyle w:val="ListParagraph"/>
        <w:numPr>
          <w:ilvl w:val="0"/>
          <w:numId w:val="21"/>
        </w:numPr>
        <w:spacing w:line="480" w:lineRule="auto"/>
        <w:ind w:left="450" w:hanging="450"/>
        <w:jc w:val="both"/>
        <w:rPr>
          <w:rFonts w:ascii="Times New Roman" w:hAnsi="Times New Roman"/>
        </w:rPr>
      </w:pPr>
      <w:r>
        <w:rPr>
          <w:rFonts w:ascii="Times New Roman" w:hAnsi="Times New Roman"/>
        </w:rPr>
        <w:t xml:space="preserve">There was a probability of participants answering the satisfaction-related </w:t>
      </w:r>
      <w:r w:rsidR="000D21CA">
        <w:rPr>
          <w:rFonts w:ascii="Times New Roman" w:hAnsi="Times New Roman"/>
        </w:rPr>
        <w:t>questions with</w:t>
      </w:r>
      <w:r w:rsidR="001F2056">
        <w:rPr>
          <w:rFonts w:ascii="Times New Roman" w:hAnsi="Times New Roman"/>
        </w:rPr>
        <w:t xml:space="preserve"> some biase</w:t>
      </w:r>
      <w:r w:rsidR="000456BC">
        <w:rPr>
          <w:rFonts w:ascii="Times New Roman" w:hAnsi="Times New Roman"/>
        </w:rPr>
        <w:t xml:space="preserve">s. We are measuring early stage entry level </w:t>
      </w:r>
      <w:r w:rsidR="001F2056">
        <w:rPr>
          <w:rFonts w:ascii="Times New Roman" w:hAnsi="Times New Roman"/>
        </w:rPr>
        <w:t xml:space="preserve">satisfaction, </w:t>
      </w:r>
      <w:r w:rsidR="000456BC">
        <w:rPr>
          <w:rFonts w:ascii="Times New Roman" w:hAnsi="Times New Roman"/>
        </w:rPr>
        <w:t xml:space="preserve">for some staff this has happened a while ago. This periodic gap will </w:t>
      </w:r>
      <w:r w:rsidR="001F2056">
        <w:rPr>
          <w:rFonts w:ascii="Times New Roman" w:hAnsi="Times New Roman"/>
        </w:rPr>
        <w:t xml:space="preserve">leave room for other different factors </w:t>
      </w:r>
      <w:r w:rsidR="000456BC">
        <w:rPr>
          <w:rFonts w:ascii="Times New Roman" w:hAnsi="Times New Roman"/>
        </w:rPr>
        <w:t>to affect a respondents’ answer, especially their current general satisfaction level.</w:t>
      </w:r>
    </w:p>
    <w:p w14:paraId="1B582E81" w14:textId="77777777" w:rsidR="00E30887" w:rsidRDefault="00E30887" w:rsidP="00D25EC9">
      <w:pPr>
        <w:pStyle w:val="ListParagraph"/>
        <w:numPr>
          <w:ilvl w:val="0"/>
          <w:numId w:val="21"/>
        </w:numPr>
        <w:spacing w:line="480" w:lineRule="auto"/>
        <w:ind w:left="450" w:hanging="450"/>
        <w:jc w:val="both"/>
        <w:rPr>
          <w:rFonts w:ascii="Times New Roman" w:hAnsi="Times New Roman"/>
        </w:rPr>
      </w:pPr>
      <w:r>
        <w:rPr>
          <w:rFonts w:ascii="Times New Roman" w:hAnsi="Times New Roman"/>
        </w:rPr>
        <w:t>The method of self-selection brings in</w:t>
      </w:r>
      <w:r w:rsidR="008352AE">
        <w:rPr>
          <w:rFonts w:ascii="Times New Roman" w:hAnsi="Times New Roman"/>
        </w:rPr>
        <w:t xml:space="preserve"> another probability of bias</w:t>
      </w:r>
      <w:r>
        <w:rPr>
          <w:rFonts w:ascii="Times New Roman" w:hAnsi="Times New Roman"/>
        </w:rPr>
        <w:t xml:space="preserve"> as well. Thus </w:t>
      </w:r>
      <w:r w:rsidR="008352AE">
        <w:rPr>
          <w:rFonts w:ascii="Times New Roman" w:hAnsi="Times New Roman"/>
        </w:rPr>
        <w:t>the decision to participate can hold within some bias regarding the characteristics or traits of the participants.</w:t>
      </w:r>
    </w:p>
    <w:p w14:paraId="20FCD066" w14:textId="0BF7607B" w:rsidR="00671C0E" w:rsidRDefault="00671C0E" w:rsidP="00D25EC9">
      <w:pPr>
        <w:pStyle w:val="ListParagraph"/>
        <w:numPr>
          <w:ilvl w:val="0"/>
          <w:numId w:val="21"/>
        </w:numPr>
        <w:spacing w:line="480" w:lineRule="auto"/>
        <w:ind w:left="450" w:hanging="450"/>
        <w:jc w:val="both"/>
        <w:rPr>
          <w:rFonts w:ascii="Times New Roman" w:hAnsi="Times New Roman"/>
        </w:rPr>
      </w:pPr>
      <w:r w:rsidRPr="000456BC">
        <w:rPr>
          <w:rFonts w:ascii="Times New Roman" w:hAnsi="Times New Roman"/>
        </w:rPr>
        <w:t>Web based surveys usually h</w:t>
      </w:r>
      <w:r w:rsidR="000456BC">
        <w:rPr>
          <w:rFonts w:ascii="Times New Roman" w:hAnsi="Times New Roman"/>
        </w:rPr>
        <w:t xml:space="preserve">ave high rates of non-response. In this study, we followed the process of non-controlled self-selection, were some persons have completed the questionnaire, and some other </w:t>
      </w:r>
      <w:r w:rsidR="00431F89">
        <w:rPr>
          <w:rFonts w:ascii="Times New Roman" w:hAnsi="Times New Roman"/>
        </w:rPr>
        <w:t>weren’t interested</w:t>
      </w:r>
      <w:r w:rsidR="000456BC">
        <w:rPr>
          <w:rFonts w:ascii="Times New Roman" w:hAnsi="Times New Roman"/>
        </w:rPr>
        <w:t xml:space="preserve"> to complete it. </w:t>
      </w:r>
    </w:p>
    <w:p w14:paraId="1DD3A21D" w14:textId="77777777" w:rsidR="00700412" w:rsidRDefault="00700412" w:rsidP="00D25EC9">
      <w:pPr>
        <w:pStyle w:val="ListParagraph"/>
        <w:spacing w:line="480" w:lineRule="auto"/>
        <w:ind w:left="450"/>
        <w:jc w:val="both"/>
        <w:rPr>
          <w:rFonts w:ascii="Times New Roman" w:hAnsi="Times New Roman"/>
        </w:rPr>
      </w:pPr>
    </w:p>
    <w:p w14:paraId="5AFEE9D5" w14:textId="77777777" w:rsidR="00E30887" w:rsidRPr="000456BC" w:rsidRDefault="00E30887" w:rsidP="00700412">
      <w:pPr>
        <w:pStyle w:val="ListParagraph"/>
        <w:spacing w:line="480" w:lineRule="auto"/>
        <w:ind w:left="450"/>
        <w:rPr>
          <w:rFonts w:ascii="Times New Roman" w:hAnsi="Times New Roman"/>
        </w:rPr>
      </w:pPr>
    </w:p>
    <w:p w14:paraId="005D6C2C" w14:textId="77777777" w:rsidR="00223086" w:rsidRDefault="00223086" w:rsidP="0069065B">
      <w:pPr>
        <w:spacing w:line="480" w:lineRule="auto"/>
        <w:ind w:firstLine="720"/>
        <w:rPr>
          <w:rFonts w:ascii="Times New Roman" w:hAnsi="Times New Roman"/>
        </w:rPr>
      </w:pPr>
    </w:p>
    <w:p w14:paraId="1B0B74A8" w14:textId="77777777" w:rsidR="00E02D60" w:rsidRDefault="00E02D60" w:rsidP="00EC1C1C">
      <w:pPr>
        <w:pStyle w:val="Mystyle1"/>
        <w:jc w:val="center"/>
      </w:pPr>
      <w:r>
        <w:br w:type="page"/>
      </w:r>
      <w:r>
        <w:lastRenderedPageBreak/>
        <w:t>CHAPTER 4</w:t>
      </w:r>
      <w:r w:rsidRPr="00D8301B">
        <w:t>:</w:t>
      </w:r>
      <w:r w:rsidR="000D3BA6">
        <w:t xml:space="preserve"> FINDINGS AND RESULTS</w:t>
      </w:r>
    </w:p>
    <w:p w14:paraId="21870C01" w14:textId="77777777" w:rsidR="00741BF5" w:rsidRDefault="00741BF5" w:rsidP="00741BF5">
      <w:pPr>
        <w:spacing w:line="480" w:lineRule="auto"/>
        <w:jc w:val="center"/>
        <w:rPr>
          <w:rFonts w:ascii="Times New Roman" w:hAnsi="Times New Roman"/>
          <w:b/>
        </w:rPr>
      </w:pPr>
    </w:p>
    <w:p w14:paraId="54E4425A" w14:textId="2AFAB519" w:rsidR="00CB444E" w:rsidRPr="00726105" w:rsidRDefault="000F26D8" w:rsidP="000F26D8">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 xml:space="preserve">1. </w:t>
      </w:r>
      <w:r w:rsidR="00A821FB" w:rsidRPr="00726105">
        <w:rPr>
          <w:rFonts w:asciiTheme="majorBidi" w:hAnsiTheme="majorBidi"/>
          <w:color w:val="auto"/>
          <w:sz w:val="24"/>
          <w:szCs w:val="24"/>
        </w:rPr>
        <w:t>DATA ANALYSIS</w:t>
      </w:r>
      <w:r w:rsidR="004814EB" w:rsidRPr="00726105">
        <w:rPr>
          <w:rFonts w:asciiTheme="majorBidi" w:hAnsiTheme="majorBidi"/>
          <w:color w:val="auto"/>
          <w:sz w:val="24"/>
          <w:szCs w:val="24"/>
        </w:rPr>
        <w:t xml:space="preserve"> METHOD</w:t>
      </w:r>
    </w:p>
    <w:p w14:paraId="53D2552E" w14:textId="2C7E5786" w:rsidR="005D64F6" w:rsidRPr="00754205" w:rsidRDefault="00CB444E" w:rsidP="00D25EC9">
      <w:pPr>
        <w:pStyle w:val="ListParagraph"/>
        <w:spacing w:line="480" w:lineRule="auto"/>
        <w:ind w:left="0" w:firstLine="720"/>
        <w:jc w:val="both"/>
        <w:rPr>
          <w:rFonts w:ascii="Times New Roman" w:hAnsi="Times New Roman"/>
        </w:rPr>
      </w:pPr>
      <w:r>
        <w:rPr>
          <w:rFonts w:ascii="Times New Roman" w:hAnsi="Times New Roman"/>
        </w:rPr>
        <w:t xml:space="preserve">This part of the project explains </w:t>
      </w:r>
      <w:r w:rsidR="00BD777A">
        <w:rPr>
          <w:rFonts w:ascii="Times New Roman" w:hAnsi="Times New Roman"/>
        </w:rPr>
        <w:t>the</w:t>
      </w:r>
      <w:r>
        <w:rPr>
          <w:rFonts w:ascii="Times New Roman" w:hAnsi="Times New Roman"/>
        </w:rPr>
        <w:t xml:space="preserve"> study’s </w:t>
      </w:r>
      <w:r w:rsidR="008B6228">
        <w:rPr>
          <w:rFonts w:ascii="Times New Roman" w:hAnsi="Times New Roman"/>
        </w:rPr>
        <w:t xml:space="preserve">data analysis </w:t>
      </w:r>
      <w:r>
        <w:rPr>
          <w:rFonts w:ascii="Times New Roman" w:hAnsi="Times New Roman"/>
        </w:rPr>
        <w:t xml:space="preserve">methodology. Various statistical analyses were used in this study. First the data collected by Survey monkey was exported to Windows excel. The text responses of the participants were then given a numerical code. This data was again exported to Statistical Program for Social Science (SPSS). SPSS was used to obtain the frequency, percent, and valid percent of each survey item, as well as </w:t>
      </w:r>
      <w:r w:rsidR="00754205">
        <w:rPr>
          <w:rFonts w:ascii="Times New Roman" w:hAnsi="Times New Roman"/>
        </w:rPr>
        <w:t xml:space="preserve">mean of means of selected variables. In addition SPSS was used to conduct the </w:t>
      </w:r>
      <w:r w:rsidR="00754205" w:rsidRPr="00754205">
        <w:rPr>
          <w:rFonts w:ascii="Times New Roman" w:hAnsi="Times New Roman"/>
        </w:rPr>
        <w:t>Pearson correlational</w:t>
      </w:r>
      <w:r w:rsidRPr="00754205">
        <w:rPr>
          <w:rFonts w:ascii="Times New Roman" w:hAnsi="Times New Roman"/>
        </w:rPr>
        <w:t xml:space="preserve"> </w:t>
      </w:r>
      <w:r w:rsidR="00754205" w:rsidRPr="00754205">
        <w:rPr>
          <w:rFonts w:ascii="Times New Roman" w:hAnsi="Times New Roman"/>
        </w:rPr>
        <w:t>test which is the tool that has</w:t>
      </w:r>
      <w:r w:rsidR="00754205">
        <w:rPr>
          <w:rFonts w:ascii="Times New Roman" w:hAnsi="Times New Roman"/>
        </w:rPr>
        <w:t xml:space="preserve"> allowed to test the hypothesis proposed for this study.</w:t>
      </w:r>
      <w:r w:rsidR="00026751">
        <w:rPr>
          <w:rFonts w:ascii="Times New Roman" w:hAnsi="Times New Roman"/>
        </w:rPr>
        <w:t xml:space="preserve"> In this test, t</w:t>
      </w:r>
      <w:r w:rsidR="00026751" w:rsidRPr="00026751">
        <w:rPr>
          <w:rFonts w:ascii="Times New Roman" w:hAnsi="Times New Roman"/>
        </w:rPr>
        <w:t xml:space="preserve">he significance threshold was set at </w:t>
      </w:r>
      <w:r w:rsidR="00026751">
        <w:rPr>
          <w:rFonts w:ascii="Times New Roman" w:hAnsi="Times New Roman"/>
        </w:rPr>
        <w:t>0</w:t>
      </w:r>
      <w:r w:rsidR="00026751" w:rsidRPr="00026751">
        <w:rPr>
          <w:rFonts w:ascii="Times New Roman" w:hAnsi="Times New Roman"/>
        </w:rPr>
        <w:t>.05</w:t>
      </w:r>
      <w:r w:rsidR="00026751">
        <w:rPr>
          <w:rFonts w:ascii="Times New Roman" w:hAnsi="Times New Roman"/>
        </w:rPr>
        <w:t>, i.e. only a</w:t>
      </w:r>
      <w:r w:rsidR="00051351">
        <w:rPr>
          <w:rFonts w:ascii="Times New Roman" w:hAnsi="Times New Roman"/>
        </w:rPr>
        <w:t xml:space="preserve">n error range less than </w:t>
      </w:r>
      <w:r w:rsidR="00026751">
        <w:rPr>
          <w:rFonts w:ascii="Times New Roman" w:hAnsi="Times New Roman"/>
        </w:rPr>
        <w:t xml:space="preserve">5% </w:t>
      </w:r>
      <w:r w:rsidR="00051351">
        <w:rPr>
          <w:rFonts w:ascii="Times New Roman" w:hAnsi="Times New Roman"/>
        </w:rPr>
        <w:t>would be</w:t>
      </w:r>
      <w:r w:rsidR="00431F89">
        <w:rPr>
          <w:rFonts w:ascii="Times New Roman" w:hAnsi="Times New Roman"/>
        </w:rPr>
        <w:t xml:space="preserve"> accepted, and otherwise the research will be considered non-significant.</w:t>
      </w:r>
    </w:p>
    <w:p w14:paraId="471AA16C" w14:textId="77777777" w:rsidR="00604FD5" w:rsidRPr="005D64F6" w:rsidRDefault="00604FD5" w:rsidP="00D25EC9">
      <w:pPr>
        <w:pStyle w:val="ListParagraph"/>
        <w:spacing w:line="480" w:lineRule="auto"/>
        <w:ind w:left="0" w:firstLine="720"/>
        <w:jc w:val="both"/>
        <w:rPr>
          <w:rFonts w:ascii="Times New Roman" w:hAnsi="Times New Roman"/>
        </w:rPr>
      </w:pPr>
      <w:r>
        <w:rPr>
          <w:rFonts w:ascii="Times New Roman" w:hAnsi="Times New Roman"/>
        </w:rPr>
        <w:t xml:space="preserve">This part will look at the appearance, analysis and interpretation of data collected. Using the data collection methods mentioned earlier, the data will be synthesized and edited to reach comprehensive reading, in order to </w:t>
      </w:r>
      <w:r w:rsidR="00BD777A">
        <w:rPr>
          <w:rFonts w:ascii="Times New Roman" w:hAnsi="Times New Roman"/>
        </w:rPr>
        <w:t xml:space="preserve">reach </w:t>
      </w:r>
      <w:r>
        <w:rPr>
          <w:rFonts w:ascii="Times New Roman" w:hAnsi="Times New Roman"/>
        </w:rPr>
        <w:t>reliable conclusions.</w:t>
      </w:r>
    </w:p>
    <w:p w14:paraId="63AF92A9" w14:textId="77777777" w:rsidR="00A821FB" w:rsidRPr="00A821FB" w:rsidRDefault="00A821FB" w:rsidP="00A821FB">
      <w:pPr>
        <w:spacing w:line="480" w:lineRule="auto"/>
        <w:rPr>
          <w:rFonts w:ascii="Times New Roman" w:hAnsi="Times New Roman"/>
          <w:b/>
        </w:rPr>
      </w:pPr>
    </w:p>
    <w:p w14:paraId="619A42D9" w14:textId="5314B6AD" w:rsidR="00987698" w:rsidRPr="00726105" w:rsidRDefault="000F26D8" w:rsidP="000F26D8">
      <w:pPr>
        <w:pStyle w:val="Heading1"/>
        <w:spacing w:line="480" w:lineRule="auto"/>
        <w:rPr>
          <w:rFonts w:asciiTheme="majorBidi" w:hAnsiTheme="majorBidi"/>
          <w:color w:val="auto"/>
          <w:sz w:val="24"/>
          <w:szCs w:val="24"/>
        </w:rPr>
      </w:pPr>
      <w:r w:rsidRPr="00726105">
        <w:rPr>
          <w:rFonts w:asciiTheme="majorBidi" w:hAnsiTheme="majorBidi"/>
          <w:color w:val="auto"/>
          <w:sz w:val="24"/>
          <w:szCs w:val="24"/>
        </w:rPr>
        <w:t xml:space="preserve">2. </w:t>
      </w:r>
      <w:r w:rsidR="00987698" w:rsidRPr="00726105">
        <w:rPr>
          <w:rFonts w:asciiTheme="majorBidi" w:hAnsiTheme="majorBidi"/>
          <w:color w:val="auto"/>
          <w:sz w:val="24"/>
          <w:szCs w:val="24"/>
        </w:rPr>
        <w:t>FACT FINDING RESULTS</w:t>
      </w:r>
    </w:p>
    <w:p w14:paraId="7603566C" w14:textId="77777777" w:rsidR="005D64F6" w:rsidRDefault="00CB444E" w:rsidP="00D25EC9">
      <w:pPr>
        <w:spacing w:line="480" w:lineRule="auto"/>
        <w:jc w:val="both"/>
        <w:rPr>
          <w:rFonts w:ascii="Times New Roman" w:hAnsi="Times New Roman"/>
        </w:rPr>
      </w:pPr>
      <w:r>
        <w:rPr>
          <w:rFonts w:ascii="Times New Roman" w:hAnsi="Times New Roman"/>
        </w:rPr>
        <w:t xml:space="preserve">This study was concerned with examining the relationship between new employee orientation and employee satisfaction in UNHCR Lebanon. This was done by developing a 12 question web based survey that was sent to </w:t>
      </w:r>
      <w:r w:rsidR="00880770">
        <w:rPr>
          <w:rFonts w:ascii="Times New Roman" w:hAnsi="Times New Roman"/>
        </w:rPr>
        <w:t>594</w:t>
      </w:r>
      <w:r>
        <w:rPr>
          <w:rFonts w:ascii="Times New Roman" w:hAnsi="Times New Roman"/>
        </w:rPr>
        <w:t xml:space="preserve"> staff of UNHCR Lebanon.</w:t>
      </w:r>
    </w:p>
    <w:p w14:paraId="79175408" w14:textId="77777777" w:rsidR="003A3452" w:rsidRDefault="003A3452" w:rsidP="00D25EC9">
      <w:pPr>
        <w:pStyle w:val="ListParagraph"/>
        <w:spacing w:line="480" w:lineRule="auto"/>
        <w:ind w:left="0" w:firstLine="720"/>
        <w:jc w:val="both"/>
        <w:rPr>
          <w:rFonts w:ascii="Times New Roman" w:hAnsi="Times New Roman"/>
        </w:rPr>
      </w:pPr>
      <w:r>
        <w:rPr>
          <w:rFonts w:ascii="Times New Roman" w:hAnsi="Times New Roman"/>
        </w:rPr>
        <w:t xml:space="preserve">Of the 594 subjects who were asked to participate in this survey, 121 chose to participate. This resulted in a response rate of 20.4 % and a non-response rate of 79.6 %. </w:t>
      </w:r>
    </w:p>
    <w:p w14:paraId="60771641" w14:textId="77777777" w:rsidR="0070356D" w:rsidRDefault="003A3452" w:rsidP="00D25EC9">
      <w:pPr>
        <w:spacing w:line="480" w:lineRule="auto"/>
        <w:jc w:val="both"/>
        <w:rPr>
          <w:rFonts w:ascii="Times New Roman" w:hAnsi="Times New Roman"/>
        </w:rPr>
      </w:pPr>
      <w:r>
        <w:rPr>
          <w:rFonts w:ascii="Times New Roman" w:hAnsi="Times New Roman"/>
        </w:rPr>
        <w:t>111 respondents chose to fill the English version of the questionnaire, while 10 chose to fill the Arabic version of the questionnaire.</w:t>
      </w:r>
    </w:p>
    <w:p w14:paraId="76C5EEEF" w14:textId="74045ECB" w:rsidR="009828A2" w:rsidRDefault="00BF53E4" w:rsidP="00D25EC9">
      <w:pPr>
        <w:spacing w:line="480" w:lineRule="auto"/>
        <w:jc w:val="both"/>
        <w:rPr>
          <w:rFonts w:ascii="Times New Roman" w:hAnsi="Times New Roman"/>
        </w:rPr>
      </w:pPr>
      <w:r>
        <w:rPr>
          <w:rFonts w:ascii="Times New Roman" w:hAnsi="Times New Roman"/>
        </w:rPr>
        <w:lastRenderedPageBreak/>
        <w:t>The purpose of this sect</w:t>
      </w:r>
      <w:r w:rsidR="008B6228">
        <w:rPr>
          <w:rFonts w:ascii="Times New Roman" w:hAnsi="Times New Roman"/>
        </w:rPr>
        <w:t>ion is to examine the objective</w:t>
      </w:r>
      <w:r>
        <w:rPr>
          <w:rFonts w:ascii="Times New Roman" w:hAnsi="Times New Roman"/>
        </w:rPr>
        <w:t xml:space="preserve"> of the study by providing the st</w:t>
      </w:r>
      <w:r w:rsidR="00737F7D">
        <w:rPr>
          <w:rFonts w:ascii="Times New Roman" w:hAnsi="Times New Roman"/>
        </w:rPr>
        <w:t>atistical results of the survey.</w:t>
      </w:r>
    </w:p>
    <w:p w14:paraId="66B58F8C" w14:textId="77777777" w:rsidR="009168D3" w:rsidRPr="009168D3" w:rsidRDefault="009168D3" w:rsidP="00D25EC9">
      <w:pPr>
        <w:spacing w:line="480" w:lineRule="auto"/>
        <w:jc w:val="both"/>
        <w:rPr>
          <w:rFonts w:ascii="Times New Roman" w:hAnsi="Times New Roman"/>
        </w:rPr>
      </w:pPr>
    </w:p>
    <w:p w14:paraId="226C3C9D" w14:textId="4B4D2DBB" w:rsidR="00BF53E4" w:rsidRDefault="00737F7D" w:rsidP="00D25EC9">
      <w:pPr>
        <w:spacing w:line="480" w:lineRule="auto"/>
        <w:jc w:val="both"/>
        <w:rPr>
          <w:rFonts w:ascii="Times New Roman" w:hAnsi="Times New Roman"/>
        </w:rPr>
      </w:pPr>
      <w:r>
        <w:rPr>
          <w:rFonts w:asciiTheme="majorBidi" w:hAnsiTheme="majorBidi" w:cstheme="majorBidi"/>
        </w:rPr>
        <w:t xml:space="preserve">It is worth mentioning again that the main objective of the study was to study the correlation between new employee orientation and employee satisfaction. </w:t>
      </w:r>
      <w:r w:rsidR="0070356D">
        <w:rPr>
          <w:rFonts w:asciiTheme="majorBidi" w:hAnsiTheme="majorBidi" w:cstheme="majorBidi"/>
        </w:rPr>
        <w:t>Thus, in order</w:t>
      </w:r>
      <w:r>
        <w:rPr>
          <w:rFonts w:asciiTheme="majorBidi" w:hAnsiTheme="majorBidi" w:cstheme="majorBidi"/>
        </w:rPr>
        <w:t xml:space="preserve"> to tackle </w:t>
      </w:r>
      <w:r w:rsidR="0070356D">
        <w:rPr>
          <w:rFonts w:asciiTheme="majorBidi" w:hAnsiTheme="majorBidi" w:cstheme="majorBidi"/>
        </w:rPr>
        <w:t>this</w:t>
      </w:r>
      <w:r>
        <w:rPr>
          <w:rFonts w:asciiTheme="majorBidi" w:hAnsiTheme="majorBidi" w:cstheme="majorBidi"/>
        </w:rPr>
        <w:t xml:space="preserve"> objective</w:t>
      </w:r>
      <w:r w:rsidR="00AA2B9E">
        <w:rPr>
          <w:rFonts w:asciiTheme="majorBidi" w:hAnsiTheme="majorBidi" w:cstheme="majorBidi"/>
        </w:rPr>
        <w:t xml:space="preserve">, </w:t>
      </w:r>
      <w:r w:rsidR="009828A2" w:rsidRPr="009828A2">
        <w:rPr>
          <w:rFonts w:asciiTheme="majorBidi" w:hAnsiTheme="majorBidi" w:cstheme="majorBidi"/>
        </w:rPr>
        <w:t xml:space="preserve">the statistical figures from the survey </w:t>
      </w:r>
      <w:r w:rsidR="00AA2B9E">
        <w:rPr>
          <w:rFonts w:asciiTheme="majorBidi" w:hAnsiTheme="majorBidi" w:cstheme="majorBidi"/>
        </w:rPr>
        <w:t>were thoroughly</w:t>
      </w:r>
      <w:r w:rsidR="009828A2" w:rsidRPr="009828A2">
        <w:rPr>
          <w:rFonts w:asciiTheme="majorBidi" w:hAnsiTheme="majorBidi" w:cstheme="majorBidi"/>
        </w:rPr>
        <w:t xml:space="preserve"> processed and analyzed. </w:t>
      </w:r>
      <w:r w:rsidR="009828A2">
        <w:rPr>
          <w:rFonts w:asciiTheme="majorBidi" w:hAnsiTheme="majorBidi" w:cstheme="majorBidi"/>
        </w:rPr>
        <w:t xml:space="preserve">In the survey there were a total of 24 variables. 7 variables were on bio-data information (age, gender, etc.), 15 variables </w:t>
      </w:r>
      <w:r>
        <w:rPr>
          <w:rFonts w:asciiTheme="majorBidi" w:hAnsiTheme="majorBidi" w:cstheme="majorBidi"/>
        </w:rPr>
        <w:t xml:space="preserve">were related to new employee orientation components, </w:t>
      </w:r>
      <w:r w:rsidR="009828A2">
        <w:rPr>
          <w:rFonts w:asciiTheme="majorBidi" w:hAnsiTheme="majorBidi" w:cstheme="majorBidi"/>
        </w:rPr>
        <w:t xml:space="preserve">and 2 variables measured employee’s overall satisfaction with the new employee orientation. </w:t>
      </w:r>
      <w:r w:rsidR="0070356D">
        <w:rPr>
          <w:rFonts w:ascii="Times New Roman" w:hAnsi="Times New Roman"/>
        </w:rPr>
        <w:t xml:space="preserve">Also, out </w:t>
      </w:r>
      <w:r w:rsidR="007F5EC6">
        <w:rPr>
          <w:rFonts w:ascii="Times New Roman" w:hAnsi="Times New Roman"/>
        </w:rPr>
        <w:t xml:space="preserve">of </w:t>
      </w:r>
      <w:r w:rsidR="0070356D">
        <w:rPr>
          <w:rFonts w:ascii="Times New Roman" w:hAnsi="Times New Roman"/>
        </w:rPr>
        <w:t xml:space="preserve">the </w:t>
      </w:r>
      <w:r w:rsidR="007F5EC6">
        <w:rPr>
          <w:rFonts w:ascii="Times New Roman" w:hAnsi="Times New Roman"/>
        </w:rPr>
        <w:t xml:space="preserve">24 variables, </w:t>
      </w:r>
      <w:r w:rsidR="00A13353">
        <w:rPr>
          <w:rFonts w:ascii="Times New Roman" w:hAnsi="Times New Roman"/>
        </w:rPr>
        <w:t>7</w:t>
      </w:r>
      <w:r w:rsidR="007F5EC6">
        <w:rPr>
          <w:rFonts w:ascii="Times New Roman" w:hAnsi="Times New Roman"/>
        </w:rPr>
        <w:t xml:space="preserve"> were </w:t>
      </w:r>
      <w:r w:rsidR="007F5EC6" w:rsidRPr="00A13353">
        <w:rPr>
          <w:rFonts w:ascii="Times New Roman" w:hAnsi="Times New Roman"/>
        </w:rPr>
        <w:t xml:space="preserve">nominal </w:t>
      </w:r>
      <w:r w:rsidR="007F5EC6">
        <w:rPr>
          <w:rFonts w:ascii="Times New Roman" w:hAnsi="Times New Roman"/>
        </w:rPr>
        <w:t xml:space="preserve">and </w:t>
      </w:r>
      <w:r w:rsidR="0070356D">
        <w:rPr>
          <w:rFonts w:ascii="Times New Roman" w:hAnsi="Times New Roman"/>
        </w:rPr>
        <w:t>16</w:t>
      </w:r>
      <w:r w:rsidR="00A13353" w:rsidRPr="00A13353">
        <w:rPr>
          <w:rFonts w:ascii="Times New Roman" w:hAnsi="Times New Roman"/>
        </w:rPr>
        <w:t xml:space="preserve"> were scale</w:t>
      </w:r>
      <w:r w:rsidR="007F5EC6" w:rsidRPr="00737F7D">
        <w:rPr>
          <w:rFonts w:ascii="Times New Roman" w:hAnsi="Times New Roman"/>
          <w:color w:val="FF0000"/>
        </w:rPr>
        <w:t xml:space="preserve"> </w:t>
      </w:r>
      <w:r w:rsidR="007F5EC6">
        <w:rPr>
          <w:rFonts w:ascii="Times New Roman" w:hAnsi="Times New Roman"/>
        </w:rPr>
        <w:t>measurement</w:t>
      </w:r>
      <w:r w:rsidR="00A13353">
        <w:rPr>
          <w:rFonts w:ascii="Times New Roman" w:hAnsi="Times New Roman"/>
        </w:rPr>
        <w:t>s</w:t>
      </w:r>
      <w:r w:rsidR="0070356D">
        <w:rPr>
          <w:rFonts w:ascii="Times New Roman" w:hAnsi="Times New Roman"/>
        </w:rPr>
        <w:t>, while one was not included on SPSS.</w:t>
      </w:r>
    </w:p>
    <w:p w14:paraId="61E50CD1" w14:textId="77777777" w:rsidR="00D65F55" w:rsidRPr="007F5EC6" w:rsidRDefault="00D65F55" w:rsidP="00D25EC9">
      <w:pPr>
        <w:spacing w:line="480" w:lineRule="auto"/>
        <w:jc w:val="both"/>
        <w:rPr>
          <w:rFonts w:ascii="Times New Roman" w:hAnsi="Times New Roman"/>
        </w:rPr>
      </w:pPr>
    </w:p>
    <w:p w14:paraId="2D5E1B31" w14:textId="5F6F847E" w:rsidR="00AA2B9E" w:rsidRPr="009828A2" w:rsidRDefault="00AA2B9E" w:rsidP="00D25EC9">
      <w:pPr>
        <w:spacing w:line="480" w:lineRule="auto"/>
        <w:jc w:val="both"/>
        <w:rPr>
          <w:rFonts w:asciiTheme="majorBidi" w:hAnsiTheme="majorBidi" w:cstheme="majorBidi"/>
        </w:rPr>
      </w:pPr>
      <w:r>
        <w:rPr>
          <w:rFonts w:asciiTheme="majorBidi" w:hAnsiTheme="majorBidi" w:cstheme="majorBidi"/>
        </w:rPr>
        <w:t xml:space="preserve">Using SPSS several tests were conducted </w:t>
      </w:r>
      <w:r w:rsidR="0070356D">
        <w:rPr>
          <w:rFonts w:asciiTheme="majorBidi" w:hAnsiTheme="majorBidi" w:cstheme="majorBidi"/>
        </w:rPr>
        <w:t xml:space="preserve">including the </w:t>
      </w:r>
      <w:r w:rsidR="00431F89">
        <w:rPr>
          <w:rFonts w:asciiTheme="majorBidi" w:hAnsiTheme="majorBidi" w:cstheme="majorBidi"/>
        </w:rPr>
        <w:t>Pearson</w:t>
      </w:r>
      <w:r w:rsidR="0070356D">
        <w:rPr>
          <w:rFonts w:asciiTheme="majorBidi" w:hAnsiTheme="majorBidi" w:cstheme="majorBidi"/>
        </w:rPr>
        <w:t xml:space="preserve"> correlation test, mean of means of variables and </w:t>
      </w:r>
      <w:r w:rsidR="008A2FA7">
        <w:rPr>
          <w:rFonts w:asciiTheme="majorBidi" w:hAnsiTheme="majorBidi" w:cstheme="majorBidi"/>
        </w:rPr>
        <w:t xml:space="preserve">level of </w:t>
      </w:r>
      <w:r w:rsidR="0070356D">
        <w:rPr>
          <w:rFonts w:asciiTheme="majorBidi" w:hAnsiTheme="majorBidi" w:cstheme="majorBidi"/>
        </w:rPr>
        <w:t>significance. R</w:t>
      </w:r>
      <w:r>
        <w:rPr>
          <w:rFonts w:asciiTheme="majorBidi" w:hAnsiTheme="majorBidi" w:cstheme="majorBidi"/>
        </w:rPr>
        <w:t>esults will be demonstrated in the below sections along with their comprehensive meanings.</w:t>
      </w:r>
    </w:p>
    <w:p w14:paraId="0E45FD92" w14:textId="77777777" w:rsidR="001D05B9" w:rsidRPr="005D64F6" w:rsidRDefault="001D05B9" w:rsidP="005D64F6">
      <w:pPr>
        <w:spacing w:line="480" w:lineRule="auto"/>
        <w:rPr>
          <w:rFonts w:ascii="Times New Roman" w:hAnsi="Times New Roman"/>
        </w:rPr>
      </w:pPr>
    </w:p>
    <w:p w14:paraId="2E1D8A8E" w14:textId="77777777" w:rsidR="00604FD5" w:rsidRPr="0046389C" w:rsidRDefault="00BF1E47" w:rsidP="00FB4ECE">
      <w:pPr>
        <w:spacing w:line="480" w:lineRule="auto"/>
        <w:rPr>
          <w:rFonts w:ascii="Times New Roman" w:hAnsi="Times New Roman"/>
          <w:b/>
          <w:bCs/>
        </w:rPr>
      </w:pPr>
      <w:r w:rsidRPr="0046389C">
        <w:rPr>
          <w:rFonts w:ascii="Times New Roman" w:hAnsi="Times New Roman"/>
          <w:b/>
          <w:bCs/>
        </w:rPr>
        <w:t xml:space="preserve"> </w:t>
      </w:r>
      <w:r w:rsidR="00FB4ECE" w:rsidRPr="0046389C">
        <w:rPr>
          <w:rFonts w:ascii="Times New Roman" w:hAnsi="Times New Roman"/>
          <w:b/>
          <w:bCs/>
        </w:rPr>
        <w:t xml:space="preserve">2.1 Personal Profile </w:t>
      </w:r>
      <w:r w:rsidR="005C2997" w:rsidRPr="0046389C">
        <w:rPr>
          <w:rFonts w:ascii="Times New Roman" w:hAnsi="Times New Roman"/>
          <w:b/>
          <w:bCs/>
        </w:rPr>
        <w:t>of R</w:t>
      </w:r>
      <w:r w:rsidR="00604FD5" w:rsidRPr="0046389C">
        <w:rPr>
          <w:rFonts w:ascii="Times New Roman" w:hAnsi="Times New Roman"/>
          <w:b/>
          <w:bCs/>
        </w:rPr>
        <w:t>espondents</w:t>
      </w:r>
    </w:p>
    <w:p w14:paraId="401551AC" w14:textId="42DDA638" w:rsidR="00FB4ECE" w:rsidRDefault="00EC1C1C" w:rsidP="00D25EC9">
      <w:pPr>
        <w:spacing w:line="480" w:lineRule="auto"/>
        <w:jc w:val="both"/>
        <w:rPr>
          <w:rFonts w:ascii="Times New Roman" w:hAnsi="Times New Roman"/>
        </w:rPr>
      </w:pPr>
      <w:r>
        <w:rPr>
          <w:rFonts w:ascii="Times New Roman" w:hAnsi="Times New Roman"/>
        </w:rPr>
        <w:t>Respondents</w:t>
      </w:r>
      <w:r w:rsidR="00FB4ECE">
        <w:rPr>
          <w:rFonts w:ascii="Times New Roman" w:hAnsi="Times New Roman"/>
        </w:rPr>
        <w:t xml:space="preserve"> were asked to provide data on 7 personal variables. These variables included Gender, Age, Education, Employment Category, Type of Contract, Duty Station, and years of experience with UNHCR Lebanon.  </w:t>
      </w:r>
    </w:p>
    <w:p w14:paraId="0CEAF8F2" w14:textId="41F886BD" w:rsidR="00FB4ECE" w:rsidRPr="00E51AA7" w:rsidRDefault="00FB4ECE" w:rsidP="00D25EC9">
      <w:pPr>
        <w:spacing w:before="240" w:line="480" w:lineRule="auto"/>
        <w:jc w:val="both"/>
        <w:rPr>
          <w:rFonts w:ascii="Times New Roman" w:hAnsi="Times New Roman"/>
          <w:b/>
          <w:bCs/>
        </w:rPr>
      </w:pPr>
      <w:r w:rsidRPr="00E51AA7">
        <w:rPr>
          <w:rFonts w:ascii="Times New Roman" w:hAnsi="Times New Roman"/>
          <w:b/>
          <w:bCs/>
        </w:rPr>
        <w:t>2.1.1 Gender of Respondents</w:t>
      </w:r>
    </w:p>
    <w:p w14:paraId="2D5D1E01" w14:textId="6BD0EFDB" w:rsidR="00604FD5" w:rsidRDefault="000007AD" w:rsidP="00D25EC9">
      <w:pPr>
        <w:spacing w:line="480" w:lineRule="auto"/>
        <w:jc w:val="both"/>
        <w:rPr>
          <w:rFonts w:ascii="Times New Roman" w:hAnsi="Times New Roman"/>
        </w:rPr>
      </w:pPr>
      <w:r>
        <w:rPr>
          <w:rFonts w:ascii="Times New Roman" w:hAnsi="Times New Roman"/>
        </w:rPr>
        <w:t xml:space="preserve">The Distribution of the </w:t>
      </w:r>
      <w:r w:rsidR="00497EB6">
        <w:rPr>
          <w:rFonts w:ascii="Times New Roman" w:hAnsi="Times New Roman"/>
        </w:rPr>
        <w:t xml:space="preserve">respondents’ age </w:t>
      </w:r>
      <w:r>
        <w:rPr>
          <w:rFonts w:ascii="Times New Roman" w:hAnsi="Times New Roman"/>
        </w:rPr>
        <w:t>is d</w:t>
      </w:r>
      <w:r w:rsidR="00E51AA7">
        <w:rPr>
          <w:rFonts w:ascii="Times New Roman" w:hAnsi="Times New Roman"/>
        </w:rPr>
        <w:t>emonstrated below in table 1 and figure 1</w:t>
      </w:r>
    </w:p>
    <w:p w14:paraId="0B5595BB" w14:textId="77777777" w:rsidR="00E51AA7" w:rsidRDefault="00E51AA7" w:rsidP="00E51AA7">
      <w:pPr>
        <w:autoSpaceDE w:val="0"/>
        <w:autoSpaceDN w:val="0"/>
        <w:adjustRightInd w:val="0"/>
        <w:rPr>
          <w:rFonts w:ascii="Times New Roman" w:hAnsi="Times New Roman" w:cs="Times New Roman"/>
          <w:color w:val="00008B"/>
        </w:rPr>
      </w:pPr>
    </w:p>
    <w:p w14:paraId="2B299ACC" w14:textId="77777777" w:rsidR="00D65F55" w:rsidRDefault="00D65F55" w:rsidP="00E51AA7">
      <w:pPr>
        <w:autoSpaceDE w:val="0"/>
        <w:autoSpaceDN w:val="0"/>
        <w:adjustRightInd w:val="0"/>
        <w:rPr>
          <w:rFonts w:ascii="Times New Roman" w:hAnsi="Times New Roman" w:cs="Times New Roman"/>
          <w:color w:val="00008B"/>
        </w:rPr>
      </w:pPr>
    </w:p>
    <w:p w14:paraId="76245B06" w14:textId="77777777" w:rsidR="00D65F55" w:rsidRDefault="00D65F55" w:rsidP="00E51AA7">
      <w:pPr>
        <w:autoSpaceDE w:val="0"/>
        <w:autoSpaceDN w:val="0"/>
        <w:adjustRightInd w:val="0"/>
        <w:rPr>
          <w:rFonts w:ascii="Times New Roman" w:hAnsi="Times New Roman" w:cs="Times New Roman"/>
          <w:color w:val="00008B"/>
        </w:rPr>
      </w:pPr>
    </w:p>
    <w:p w14:paraId="6BC4E9FE" w14:textId="77777777" w:rsidR="00D65F55" w:rsidRDefault="00D65F55" w:rsidP="00E51AA7">
      <w:pPr>
        <w:autoSpaceDE w:val="0"/>
        <w:autoSpaceDN w:val="0"/>
        <w:adjustRightInd w:val="0"/>
        <w:rPr>
          <w:rFonts w:ascii="Times New Roman" w:hAnsi="Times New Roman" w:cs="Times New Roman"/>
          <w:color w:val="00008B"/>
        </w:rPr>
      </w:pPr>
    </w:p>
    <w:p w14:paraId="7C519601" w14:textId="77777777" w:rsidR="00D65F55" w:rsidRDefault="00D65F55" w:rsidP="00E51AA7">
      <w:pPr>
        <w:autoSpaceDE w:val="0"/>
        <w:autoSpaceDN w:val="0"/>
        <w:adjustRightInd w:val="0"/>
        <w:rPr>
          <w:rFonts w:ascii="Times New Roman" w:hAnsi="Times New Roman" w:cs="Times New Roman"/>
          <w:color w:val="00008B"/>
        </w:rPr>
      </w:pPr>
    </w:p>
    <w:p w14:paraId="543658A7" w14:textId="49EE0EEF" w:rsidR="00E51AA7" w:rsidRPr="009A4FA2" w:rsidRDefault="00E51AA7" w:rsidP="00D65F55">
      <w:pPr>
        <w:pStyle w:val="Caption"/>
        <w:keepNext/>
        <w:spacing w:after="0"/>
        <w:jc w:val="center"/>
        <w:rPr>
          <w:b/>
          <w:bCs/>
          <w:i w:val="0"/>
          <w:iCs w:val="0"/>
          <w:color w:val="auto"/>
          <w:sz w:val="20"/>
          <w:szCs w:val="20"/>
        </w:rPr>
      </w:pPr>
      <w:r w:rsidRPr="009A4FA2">
        <w:rPr>
          <w:b/>
          <w:bCs/>
          <w:i w:val="0"/>
          <w:iCs w:val="0"/>
          <w:color w:val="auto"/>
          <w:sz w:val="20"/>
          <w:szCs w:val="20"/>
        </w:rPr>
        <w:lastRenderedPageBreak/>
        <w:t xml:space="preserve">Table </w:t>
      </w:r>
      <w:r w:rsidRPr="009A4FA2">
        <w:rPr>
          <w:b/>
          <w:bCs/>
          <w:i w:val="0"/>
          <w:iCs w:val="0"/>
          <w:color w:val="auto"/>
          <w:sz w:val="20"/>
          <w:szCs w:val="20"/>
        </w:rPr>
        <w:fldChar w:fldCharType="begin"/>
      </w:r>
      <w:r w:rsidRPr="009A4FA2">
        <w:rPr>
          <w:b/>
          <w:bCs/>
          <w:i w:val="0"/>
          <w:iCs w:val="0"/>
          <w:color w:val="auto"/>
          <w:sz w:val="20"/>
          <w:szCs w:val="20"/>
        </w:rPr>
        <w:instrText xml:space="preserve"> SEQ Table \* ARABIC </w:instrText>
      </w:r>
      <w:r w:rsidRPr="009A4FA2">
        <w:rPr>
          <w:b/>
          <w:bCs/>
          <w:i w:val="0"/>
          <w:iCs w:val="0"/>
          <w:color w:val="auto"/>
          <w:sz w:val="20"/>
          <w:szCs w:val="20"/>
        </w:rPr>
        <w:fldChar w:fldCharType="separate"/>
      </w:r>
      <w:r w:rsidR="00D65F55">
        <w:rPr>
          <w:b/>
          <w:bCs/>
          <w:i w:val="0"/>
          <w:iCs w:val="0"/>
          <w:noProof/>
          <w:color w:val="auto"/>
          <w:sz w:val="20"/>
          <w:szCs w:val="20"/>
        </w:rPr>
        <w:t>1</w:t>
      </w:r>
      <w:r w:rsidRPr="009A4FA2">
        <w:rPr>
          <w:b/>
          <w:bCs/>
          <w:i w:val="0"/>
          <w:iCs w:val="0"/>
          <w:color w:val="auto"/>
          <w:sz w:val="20"/>
          <w:szCs w:val="20"/>
        </w:rPr>
        <w:fldChar w:fldCharType="end"/>
      </w:r>
      <w:r w:rsidRPr="009A4FA2">
        <w:rPr>
          <w:b/>
          <w:bCs/>
          <w:i w:val="0"/>
          <w:iCs w:val="0"/>
          <w:color w:val="auto"/>
          <w:sz w:val="20"/>
          <w:szCs w:val="20"/>
        </w:rPr>
        <w:t xml:space="preserve"> Breakdown of Respondents by Gender</w:t>
      </w:r>
    </w:p>
    <w:tbl>
      <w:tblPr>
        <w:tblW w:w="726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3"/>
        <w:gridCol w:w="917"/>
        <w:gridCol w:w="1147"/>
        <w:gridCol w:w="1009"/>
        <w:gridCol w:w="1376"/>
        <w:gridCol w:w="1878"/>
      </w:tblGrid>
      <w:tr w:rsidR="00E51AA7" w14:paraId="460C2EBF" w14:textId="77777777" w:rsidTr="00E0565B">
        <w:trPr>
          <w:cantSplit/>
        </w:trPr>
        <w:tc>
          <w:tcPr>
            <w:tcW w:w="7260" w:type="dxa"/>
            <w:gridSpan w:val="6"/>
            <w:tcBorders>
              <w:top w:val="nil"/>
              <w:left w:val="nil"/>
              <w:bottom w:val="nil"/>
              <w:right w:val="nil"/>
            </w:tcBorders>
            <w:shd w:val="clear" w:color="auto" w:fill="FFFFFF"/>
          </w:tcPr>
          <w:p w14:paraId="6D5DE44C" w14:textId="136ED03E" w:rsidR="00E51AA7" w:rsidRDefault="00E51AA7" w:rsidP="003A6555">
            <w:pPr>
              <w:autoSpaceDE w:val="0"/>
              <w:autoSpaceDN w:val="0"/>
              <w:adjustRightInd w:val="0"/>
              <w:spacing w:line="320" w:lineRule="atLeast"/>
              <w:ind w:right="60"/>
              <w:rPr>
                <w:rFonts w:ascii="Arial" w:hAnsi="Arial" w:cs="Arial"/>
                <w:color w:val="000000"/>
                <w:sz w:val="18"/>
                <w:szCs w:val="18"/>
              </w:rPr>
            </w:pPr>
          </w:p>
        </w:tc>
      </w:tr>
      <w:tr w:rsidR="00E51AA7" w14:paraId="01B19894" w14:textId="77777777" w:rsidTr="00E0565B">
        <w:trPr>
          <w:cantSplit/>
        </w:trPr>
        <w:tc>
          <w:tcPr>
            <w:tcW w:w="1850" w:type="dxa"/>
            <w:gridSpan w:val="2"/>
            <w:tcBorders>
              <w:top w:val="single" w:sz="18" w:space="0" w:color="000000"/>
              <w:left w:val="single" w:sz="18" w:space="0" w:color="000000"/>
              <w:bottom w:val="single" w:sz="18" w:space="0" w:color="000000"/>
              <w:right w:val="nil"/>
            </w:tcBorders>
            <w:shd w:val="clear" w:color="auto" w:fill="FFFFFF"/>
          </w:tcPr>
          <w:p w14:paraId="5C6A2808" w14:textId="77777777" w:rsidR="00E51AA7" w:rsidRDefault="00E51AA7">
            <w:pPr>
              <w:autoSpaceDE w:val="0"/>
              <w:autoSpaceDN w:val="0"/>
              <w:adjustRightInd w:val="0"/>
              <w:spacing w:line="320" w:lineRule="atLeast"/>
              <w:ind w:left="60" w:right="60"/>
              <w:rPr>
                <w:color w:val="000000"/>
                <w:sz w:val="18"/>
                <w:szCs w:val="18"/>
              </w:rPr>
            </w:pPr>
          </w:p>
        </w:tc>
        <w:tc>
          <w:tcPr>
            <w:tcW w:w="1147" w:type="dxa"/>
            <w:tcBorders>
              <w:top w:val="single" w:sz="18" w:space="0" w:color="000000"/>
              <w:left w:val="single" w:sz="18" w:space="0" w:color="000000"/>
              <w:bottom w:val="single" w:sz="18" w:space="0" w:color="000000"/>
              <w:right w:val="single" w:sz="8" w:space="0" w:color="000000"/>
            </w:tcBorders>
            <w:shd w:val="clear" w:color="auto" w:fill="FFFFFF"/>
            <w:hideMark/>
          </w:tcPr>
          <w:p w14:paraId="6F8EA228" w14:textId="77777777" w:rsidR="00E51AA7" w:rsidRDefault="00E51AA7">
            <w:pPr>
              <w:autoSpaceDE w:val="0"/>
              <w:autoSpaceDN w:val="0"/>
              <w:adjustRightInd w:val="0"/>
              <w:spacing w:line="320" w:lineRule="atLeast"/>
              <w:ind w:left="60" w:right="60"/>
              <w:jc w:val="center"/>
              <w:rPr>
                <w:color w:val="000000"/>
                <w:sz w:val="18"/>
                <w:szCs w:val="18"/>
              </w:rPr>
            </w:pPr>
            <w:r>
              <w:rPr>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14:paraId="4DEFBDE9" w14:textId="77777777" w:rsidR="00E51AA7" w:rsidRDefault="00E51AA7">
            <w:pPr>
              <w:autoSpaceDE w:val="0"/>
              <w:autoSpaceDN w:val="0"/>
              <w:adjustRightInd w:val="0"/>
              <w:spacing w:line="320" w:lineRule="atLeast"/>
              <w:ind w:left="60" w:right="60"/>
              <w:jc w:val="center"/>
              <w:rPr>
                <w:color w:val="000000"/>
                <w:sz w:val="18"/>
                <w:szCs w:val="18"/>
              </w:rPr>
            </w:pPr>
            <w:r>
              <w:rPr>
                <w:color w:val="000000"/>
                <w:sz w:val="18"/>
                <w:szCs w:val="18"/>
              </w:rPr>
              <w:t>Percent</w:t>
            </w:r>
          </w:p>
        </w:tc>
        <w:tc>
          <w:tcPr>
            <w:tcW w:w="1376" w:type="dxa"/>
            <w:tcBorders>
              <w:top w:val="single" w:sz="18" w:space="0" w:color="000000"/>
              <w:left w:val="single" w:sz="8" w:space="0" w:color="000000"/>
              <w:bottom w:val="single" w:sz="18" w:space="0" w:color="000000"/>
              <w:right w:val="single" w:sz="8" w:space="0" w:color="000000"/>
            </w:tcBorders>
            <w:shd w:val="clear" w:color="auto" w:fill="FFFFFF"/>
            <w:hideMark/>
          </w:tcPr>
          <w:p w14:paraId="01556459" w14:textId="77777777" w:rsidR="00E51AA7" w:rsidRDefault="00E51AA7">
            <w:pPr>
              <w:autoSpaceDE w:val="0"/>
              <w:autoSpaceDN w:val="0"/>
              <w:adjustRightInd w:val="0"/>
              <w:spacing w:line="320" w:lineRule="atLeast"/>
              <w:ind w:left="60" w:right="60"/>
              <w:jc w:val="center"/>
              <w:rPr>
                <w:color w:val="000000"/>
                <w:sz w:val="18"/>
                <w:szCs w:val="18"/>
              </w:rPr>
            </w:pPr>
            <w:r>
              <w:rPr>
                <w:color w:val="000000"/>
                <w:sz w:val="18"/>
                <w:szCs w:val="18"/>
              </w:rPr>
              <w:t>Valid Percent</w:t>
            </w:r>
          </w:p>
        </w:tc>
        <w:tc>
          <w:tcPr>
            <w:tcW w:w="1878" w:type="dxa"/>
            <w:tcBorders>
              <w:top w:val="single" w:sz="18" w:space="0" w:color="000000"/>
              <w:left w:val="single" w:sz="8" w:space="0" w:color="000000"/>
              <w:bottom w:val="single" w:sz="18" w:space="0" w:color="000000"/>
              <w:right w:val="single" w:sz="18" w:space="0" w:color="000000"/>
            </w:tcBorders>
            <w:shd w:val="clear" w:color="auto" w:fill="FFFFFF"/>
            <w:hideMark/>
          </w:tcPr>
          <w:p w14:paraId="43F74F7F" w14:textId="77777777" w:rsidR="00E51AA7" w:rsidRDefault="00E51AA7">
            <w:pPr>
              <w:autoSpaceDE w:val="0"/>
              <w:autoSpaceDN w:val="0"/>
              <w:adjustRightInd w:val="0"/>
              <w:spacing w:line="320" w:lineRule="atLeast"/>
              <w:ind w:left="60" w:right="60"/>
              <w:jc w:val="center"/>
              <w:rPr>
                <w:color w:val="000000"/>
                <w:sz w:val="18"/>
                <w:szCs w:val="18"/>
              </w:rPr>
            </w:pPr>
            <w:r>
              <w:rPr>
                <w:color w:val="000000"/>
                <w:sz w:val="18"/>
                <w:szCs w:val="18"/>
              </w:rPr>
              <w:t>Cumulative Percent</w:t>
            </w:r>
          </w:p>
        </w:tc>
      </w:tr>
      <w:tr w:rsidR="00E51AA7" w14:paraId="66B41622" w14:textId="77777777" w:rsidTr="00E0565B">
        <w:trPr>
          <w:cantSplit/>
        </w:trPr>
        <w:tc>
          <w:tcPr>
            <w:tcW w:w="933" w:type="dxa"/>
            <w:vMerge w:val="restart"/>
            <w:tcBorders>
              <w:top w:val="single" w:sz="18" w:space="0" w:color="000000"/>
              <w:left w:val="single" w:sz="18" w:space="0" w:color="000000"/>
              <w:bottom w:val="single" w:sz="8" w:space="0" w:color="000000"/>
              <w:right w:val="single" w:sz="8" w:space="0" w:color="000000"/>
            </w:tcBorders>
            <w:shd w:val="clear" w:color="auto" w:fill="FFFFFF"/>
            <w:vAlign w:val="center"/>
            <w:hideMark/>
          </w:tcPr>
          <w:p w14:paraId="153711C0"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Valid</w:t>
            </w:r>
          </w:p>
        </w:tc>
        <w:tc>
          <w:tcPr>
            <w:tcW w:w="917" w:type="dxa"/>
            <w:tcBorders>
              <w:top w:val="single" w:sz="18" w:space="0" w:color="000000"/>
              <w:left w:val="single" w:sz="8" w:space="0" w:color="000000"/>
              <w:bottom w:val="single" w:sz="8" w:space="0" w:color="000000"/>
              <w:right w:val="single" w:sz="18" w:space="0" w:color="000000"/>
            </w:tcBorders>
            <w:shd w:val="clear" w:color="auto" w:fill="FFFFFF"/>
            <w:vAlign w:val="center"/>
            <w:hideMark/>
          </w:tcPr>
          <w:p w14:paraId="7CB0BE20"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Male</w:t>
            </w:r>
          </w:p>
        </w:tc>
        <w:tc>
          <w:tcPr>
            <w:tcW w:w="1147" w:type="dxa"/>
            <w:tcBorders>
              <w:top w:val="single" w:sz="18" w:space="0" w:color="000000"/>
              <w:left w:val="single" w:sz="18" w:space="0" w:color="000000"/>
              <w:bottom w:val="single" w:sz="8" w:space="0" w:color="000000"/>
              <w:right w:val="single" w:sz="8" w:space="0" w:color="000000"/>
            </w:tcBorders>
            <w:shd w:val="clear" w:color="auto" w:fill="FFFFFF"/>
            <w:vAlign w:val="center"/>
            <w:hideMark/>
          </w:tcPr>
          <w:p w14:paraId="237ADE7E"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47</w:t>
            </w:r>
          </w:p>
        </w:tc>
        <w:tc>
          <w:tcPr>
            <w:tcW w:w="1009"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3BB64DD5"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38.5</w:t>
            </w:r>
          </w:p>
        </w:tc>
        <w:tc>
          <w:tcPr>
            <w:tcW w:w="1376"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5BD4B7D9"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38.8</w:t>
            </w:r>
          </w:p>
        </w:tc>
        <w:tc>
          <w:tcPr>
            <w:tcW w:w="1878" w:type="dxa"/>
            <w:tcBorders>
              <w:top w:val="single" w:sz="18" w:space="0" w:color="000000"/>
              <w:left w:val="single" w:sz="8" w:space="0" w:color="000000"/>
              <w:bottom w:val="single" w:sz="8" w:space="0" w:color="000000"/>
              <w:right w:val="single" w:sz="18" w:space="0" w:color="000000"/>
            </w:tcBorders>
            <w:shd w:val="clear" w:color="auto" w:fill="FFFFFF"/>
            <w:vAlign w:val="center"/>
            <w:hideMark/>
          </w:tcPr>
          <w:p w14:paraId="0A9DE703"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38.8</w:t>
            </w:r>
          </w:p>
        </w:tc>
      </w:tr>
      <w:tr w:rsidR="00E51AA7" w14:paraId="3C5D919C" w14:textId="77777777" w:rsidTr="00E0565B">
        <w:trPr>
          <w:cantSplit/>
        </w:trPr>
        <w:tc>
          <w:tcPr>
            <w:tcW w:w="933" w:type="dxa"/>
            <w:vMerge/>
            <w:tcBorders>
              <w:top w:val="single" w:sz="18" w:space="0" w:color="000000"/>
              <w:left w:val="single" w:sz="18" w:space="0" w:color="000000"/>
              <w:bottom w:val="single" w:sz="8" w:space="0" w:color="000000"/>
              <w:right w:val="single" w:sz="8" w:space="0" w:color="000000"/>
            </w:tcBorders>
            <w:vAlign w:val="center"/>
            <w:hideMark/>
          </w:tcPr>
          <w:p w14:paraId="25C21176" w14:textId="77777777" w:rsidR="00E51AA7" w:rsidRDefault="00E51AA7">
            <w:pPr>
              <w:rPr>
                <w:color w:val="000000"/>
                <w:sz w:val="18"/>
                <w:szCs w:val="18"/>
              </w:rPr>
            </w:pPr>
          </w:p>
        </w:tc>
        <w:tc>
          <w:tcPr>
            <w:tcW w:w="917" w:type="dxa"/>
            <w:tcBorders>
              <w:top w:val="single" w:sz="8" w:space="0" w:color="000000"/>
              <w:left w:val="single" w:sz="8" w:space="0" w:color="000000"/>
              <w:bottom w:val="single" w:sz="8" w:space="0" w:color="000000"/>
              <w:right w:val="single" w:sz="18" w:space="0" w:color="000000"/>
            </w:tcBorders>
            <w:shd w:val="clear" w:color="auto" w:fill="FFFFFF"/>
            <w:vAlign w:val="center"/>
            <w:hideMark/>
          </w:tcPr>
          <w:p w14:paraId="2124A00E"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Female</w:t>
            </w:r>
          </w:p>
        </w:tc>
        <w:tc>
          <w:tcPr>
            <w:tcW w:w="1147"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14:paraId="151CF7CE"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74</w:t>
            </w:r>
          </w:p>
        </w:tc>
        <w:tc>
          <w:tcPr>
            <w:tcW w:w="10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5B4E97"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60.7</w:t>
            </w:r>
          </w:p>
        </w:tc>
        <w:tc>
          <w:tcPr>
            <w:tcW w:w="13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2A589"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61.2</w:t>
            </w:r>
          </w:p>
        </w:tc>
        <w:tc>
          <w:tcPr>
            <w:tcW w:w="1878" w:type="dxa"/>
            <w:tcBorders>
              <w:top w:val="single" w:sz="8" w:space="0" w:color="000000"/>
              <w:left w:val="single" w:sz="8" w:space="0" w:color="000000"/>
              <w:bottom w:val="single" w:sz="8" w:space="0" w:color="000000"/>
              <w:right w:val="single" w:sz="18" w:space="0" w:color="000000"/>
            </w:tcBorders>
            <w:shd w:val="clear" w:color="auto" w:fill="FFFFFF"/>
            <w:vAlign w:val="center"/>
            <w:hideMark/>
          </w:tcPr>
          <w:p w14:paraId="01F558D5"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100.0</w:t>
            </w:r>
          </w:p>
        </w:tc>
      </w:tr>
      <w:tr w:rsidR="00E51AA7" w14:paraId="715B0E0A" w14:textId="77777777" w:rsidTr="00E0565B">
        <w:trPr>
          <w:cantSplit/>
        </w:trPr>
        <w:tc>
          <w:tcPr>
            <w:tcW w:w="933" w:type="dxa"/>
            <w:vMerge/>
            <w:tcBorders>
              <w:top w:val="single" w:sz="18" w:space="0" w:color="000000"/>
              <w:left w:val="single" w:sz="18" w:space="0" w:color="000000"/>
              <w:bottom w:val="single" w:sz="8" w:space="0" w:color="000000"/>
              <w:right w:val="single" w:sz="8" w:space="0" w:color="000000"/>
            </w:tcBorders>
            <w:vAlign w:val="center"/>
            <w:hideMark/>
          </w:tcPr>
          <w:p w14:paraId="6CA7EA48" w14:textId="77777777" w:rsidR="00E51AA7" w:rsidRDefault="00E51AA7">
            <w:pPr>
              <w:rPr>
                <w:color w:val="000000"/>
                <w:sz w:val="18"/>
                <w:szCs w:val="18"/>
              </w:rPr>
            </w:pPr>
          </w:p>
        </w:tc>
        <w:tc>
          <w:tcPr>
            <w:tcW w:w="917" w:type="dxa"/>
            <w:tcBorders>
              <w:top w:val="single" w:sz="8" w:space="0" w:color="000000"/>
              <w:left w:val="single" w:sz="8" w:space="0" w:color="000000"/>
              <w:bottom w:val="single" w:sz="8" w:space="0" w:color="000000"/>
              <w:right w:val="single" w:sz="18" w:space="0" w:color="000000"/>
            </w:tcBorders>
            <w:shd w:val="clear" w:color="auto" w:fill="FFFFFF"/>
            <w:vAlign w:val="center"/>
            <w:hideMark/>
          </w:tcPr>
          <w:p w14:paraId="00D3D07C"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Total</w:t>
            </w:r>
          </w:p>
        </w:tc>
        <w:tc>
          <w:tcPr>
            <w:tcW w:w="1147"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14:paraId="58F1D021"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121</w:t>
            </w:r>
          </w:p>
        </w:tc>
        <w:tc>
          <w:tcPr>
            <w:tcW w:w="10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CA6CD6"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99.2</w:t>
            </w:r>
          </w:p>
        </w:tc>
        <w:tc>
          <w:tcPr>
            <w:tcW w:w="13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E33CC"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100.0</w:t>
            </w:r>
          </w:p>
        </w:tc>
        <w:tc>
          <w:tcPr>
            <w:tcW w:w="1878" w:type="dxa"/>
            <w:tcBorders>
              <w:top w:val="single" w:sz="8" w:space="0" w:color="000000"/>
              <w:left w:val="single" w:sz="8" w:space="0" w:color="000000"/>
              <w:bottom w:val="single" w:sz="8" w:space="0" w:color="000000"/>
              <w:right w:val="single" w:sz="18" w:space="0" w:color="000000"/>
            </w:tcBorders>
            <w:shd w:val="clear" w:color="auto" w:fill="FFFFFF"/>
          </w:tcPr>
          <w:p w14:paraId="52D5DBB8" w14:textId="77777777" w:rsidR="00E51AA7" w:rsidRDefault="00E51AA7">
            <w:pPr>
              <w:autoSpaceDE w:val="0"/>
              <w:autoSpaceDN w:val="0"/>
              <w:adjustRightInd w:val="0"/>
              <w:rPr>
                <w:rFonts w:ascii="Times New Roman" w:hAnsi="Times New Roman" w:cs="Times New Roman"/>
                <w:color w:val="00008B"/>
              </w:rPr>
            </w:pPr>
          </w:p>
        </w:tc>
      </w:tr>
      <w:tr w:rsidR="00E51AA7" w14:paraId="253EFEB8" w14:textId="77777777" w:rsidTr="00E0565B">
        <w:trPr>
          <w:cantSplit/>
        </w:trPr>
        <w:tc>
          <w:tcPr>
            <w:tcW w:w="933"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14:paraId="4D367A90" w14:textId="77777777" w:rsidR="00E51AA7" w:rsidRDefault="00E51AA7">
            <w:pPr>
              <w:autoSpaceDE w:val="0"/>
              <w:autoSpaceDN w:val="0"/>
              <w:adjustRightInd w:val="0"/>
              <w:spacing w:line="320" w:lineRule="atLeast"/>
              <w:ind w:left="60" w:right="60"/>
              <w:rPr>
                <w:rFonts w:ascii="Arial" w:hAnsi="Arial" w:cs="Arial"/>
                <w:color w:val="000000"/>
                <w:sz w:val="18"/>
                <w:szCs w:val="18"/>
              </w:rPr>
            </w:pPr>
            <w:r>
              <w:rPr>
                <w:color w:val="000000"/>
                <w:sz w:val="18"/>
                <w:szCs w:val="18"/>
              </w:rPr>
              <w:t>Missing</w:t>
            </w:r>
          </w:p>
        </w:tc>
        <w:tc>
          <w:tcPr>
            <w:tcW w:w="917" w:type="dxa"/>
            <w:tcBorders>
              <w:top w:val="single" w:sz="8" w:space="0" w:color="000000"/>
              <w:left w:val="single" w:sz="8" w:space="0" w:color="000000"/>
              <w:bottom w:val="single" w:sz="8" w:space="0" w:color="000000"/>
              <w:right w:val="single" w:sz="18" w:space="0" w:color="000000"/>
            </w:tcBorders>
            <w:shd w:val="clear" w:color="auto" w:fill="FFFFFF"/>
            <w:vAlign w:val="center"/>
            <w:hideMark/>
          </w:tcPr>
          <w:p w14:paraId="3E08B390"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System</w:t>
            </w:r>
          </w:p>
        </w:tc>
        <w:tc>
          <w:tcPr>
            <w:tcW w:w="1147"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14:paraId="6EDD7F90"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w:t>
            </w:r>
          </w:p>
        </w:tc>
        <w:tc>
          <w:tcPr>
            <w:tcW w:w="10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73B8DD"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.8</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C87D25F" w14:textId="77777777" w:rsidR="00E51AA7" w:rsidRDefault="00E51AA7">
            <w:pPr>
              <w:autoSpaceDE w:val="0"/>
              <w:autoSpaceDN w:val="0"/>
              <w:adjustRightInd w:val="0"/>
              <w:rPr>
                <w:rFonts w:ascii="Times New Roman" w:hAnsi="Times New Roman" w:cs="Times New Roman"/>
                <w:color w:val="00008B"/>
              </w:rPr>
            </w:pPr>
          </w:p>
        </w:tc>
        <w:tc>
          <w:tcPr>
            <w:tcW w:w="1878" w:type="dxa"/>
            <w:tcBorders>
              <w:top w:val="single" w:sz="8" w:space="0" w:color="000000"/>
              <w:left w:val="single" w:sz="8" w:space="0" w:color="000000"/>
              <w:bottom w:val="single" w:sz="8" w:space="0" w:color="000000"/>
              <w:right w:val="single" w:sz="18" w:space="0" w:color="000000"/>
            </w:tcBorders>
            <w:shd w:val="clear" w:color="auto" w:fill="FFFFFF"/>
          </w:tcPr>
          <w:p w14:paraId="319E696B" w14:textId="77777777" w:rsidR="00E51AA7" w:rsidRDefault="00E51AA7">
            <w:pPr>
              <w:autoSpaceDE w:val="0"/>
              <w:autoSpaceDN w:val="0"/>
              <w:adjustRightInd w:val="0"/>
              <w:rPr>
                <w:rFonts w:ascii="Times New Roman" w:hAnsi="Times New Roman" w:cs="Times New Roman"/>
              </w:rPr>
            </w:pPr>
          </w:p>
        </w:tc>
      </w:tr>
      <w:tr w:rsidR="00E51AA7" w14:paraId="605EE6AF" w14:textId="77777777" w:rsidTr="00E0565B">
        <w:trPr>
          <w:cantSplit/>
        </w:trPr>
        <w:tc>
          <w:tcPr>
            <w:tcW w:w="1850" w:type="dxa"/>
            <w:gridSpan w:val="2"/>
            <w:tcBorders>
              <w:top w:val="single" w:sz="8" w:space="0" w:color="000000"/>
              <w:left w:val="single" w:sz="18" w:space="0" w:color="000000"/>
              <w:bottom w:val="single" w:sz="18" w:space="0" w:color="000000"/>
              <w:right w:val="single" w:sz="8" w:space="0" w:color="000000"/>
            </w:tcBorders>
            <w:shd w:val="clear" w:color="auto" w:fill="FFFFFF"/>
            <w:vAlign w:val="center"/>
            <w:hideMark/>
          </w:tcPr>
          <w:p w14:paraId="7CBEB24E" w14:textId="77777777" w:rsidR="00E51AA7" w:rsidRDefault="00E51AA7">
            <w:pPr>
              <w:autoSpaceDE w:val="0"/>
              <w:autoSpaceDN w:val="0"/>
              <w:adjustRightInd w:val="0"/>
              <w:spacing w:line="320" w:lineRule="atLeast"/>
              <w:ind w:left="60" w:right="60"/>
              <w:rPr>
                <w:rFonts w:ascii="Arial" w:hAnsi="Arial" w:cs="Arial"/>
                <w:color w:val="000000"/>
                <w:sz w:val="18"/>
                <w:szCs w:val="18"/>
              </w:rPr>
            </w:pPr>
            <w:r>
              <w:rPr>
                <w:color w:val="000000"/>
                <w:sz w:val="18"/>
                <w:szCs w:val="18"/>
              </w:rPr>
              <w:t>Total</w:t>
            </w:r>
          </w:p>
        </w:tc>
        <w:tc>
          <w:tcPr>
            <w:tcW w:w="1147"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14:paraId="3ACB55E5"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122</w:t>
            </w:r>
          </w:p>
        </w:tc>
        <w:tc>
          <w:tcPr>
            <w:tcW w:w="1009"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25AAF9E6" w14:textId="77777777" w:rsidR="00E51AA7" w:rsidRDefault="00E51AA7">
            <w:pPr>
              <w:autoSpaceDE w:val="0"/>
              <w:autoSpaceDN w:val="0"/>
              <w:adjustRightInd w:val="0"/>
              <w:spacing w:line="320" w:lineRule="atLeast"/>
              <w:ind w:left="60" w:right="60"/>
              <w:rPr>
                <w:color w:val="000000"/>
                <w:sz w:val="18"/>
                <w:szCs w:val="18"/>
              </w:rPr>
            </w:pPr>
            <w:r>
              <w:rPr>
                <w:color w:val="000000"/>
                <w:sz w:val="18"/>
                <w:szCs w:val="18"/>
              </w:rPr>
              <w:t>100.0</w:t>
            </w:r>
          </w:p>
        </w:tc>
        <w:tc>
          <w:tcPr>
            <w:tcW w:w="1376" w:type="dxa"/>
            <w:tcBorders>
              <w:top w:val="single" w:sz="8" w:space="0" w:color="000000"/>
              <w:left w:val="single" w:sz="8" w:space="0" w:color="000000"/>
              <w:bottom w:val="single" w:sz="18" w:space="0" w:color="000000"/>
              <w:right w:val="single" w:sz="8" w:space="0" w:color="000000"/>
            </w:tcBorders>
            <w:shd w:val="clear" w:color="auto" w:fill="FFFFFF"/>
          </w:tcPr>
          <w:p w14:paraId="2B41BFE0" w14:textId="77777777" w:rsidR="00E51AA7" w:rsidRDefault="00E51AA7">
            <w:pPr>
              <w:autoSpaceDE w:val="0"/>
              <w:autoSpaceDN w:val="0"/>
              <w:adjustRightInd w:val="0"/>
              <w:rPr>
                <w:rFonts w:ascii="Times New Roman" w:hAnsi="Times New Roman" w:cs="Times New Roman"/>
                <w:color w:val="00008B"/>
              </w:rPr>
            </w:pPr>
          </w:p>
        </w:tc>
        <w:tc>
          <w:tcPr>
            <w:tcW w:w="1878" w:type="dxa"/>
            <w:tcBorders>
              <w:top w:val="single" w:sz="8" w:space="0" w:color="000000"/>
              <w:left w:val="single" w:sz="8" w:space="0" w:color="000000"/>
              <w:bottom w:val="single" w:sz="18" w:space="0" w:color="000000"/>
              <w:right w:val="single" w:sz="18" w:space="0" w:color="000000"/>
            </w:tcBorders>
            <w:shd w:val="clear" w:color="auto" w:fill="FFFFFF"/>
          </w:tcPr>
          <w:p w14:paraId="146ACD9E" w14:textId="77777777" w:rsidR="00E51AA7" w:rsidRDefault="00E51AA7">
            <w:pPr>
              <w:autoSpaceDE w:val="0"/>
              <w:autoSpaceDN w:val="0"/>
              <w:adjustRightInd w:val="0"/>
              <w:rPr>
                <w:rFonts w:ascii="Times New Roman" w:hAnsi="Times New Roman" w:cs="Times New Roman"/>
              </w:rPr>
            </w:pPr>
          </w:p>
        </w:tc>
      </w:tr>
    </w:tbl>
    <w:p w14:paraId="17811F12" w14:textId="747801FF" w:rsidR="000007AD" w:rsidRDefault="00D65F55" w:rsidP="000007AD">
      <w:pPr>
        <w:spacing w:line="480" w:lineRule="auto"/>
        <w:rPr>
          <w:rFonts w:ascii="Times New Roman" w:hAnsi="Times New Roman"/>
        </w:rPr>
      </w:pPr>
      <w:r>
        <w:rPr>
          <w:rFonts w:ascii="Times New Roman" w:hAnsi="Times New Roman"/>
          <w:noProof/>
          <w:lang w:val="en-GB" w:eastAsia="en-GB"/>
        </w:rPr>
        <mc:AlternateContent>
          <mc:Choice Requires="wpg">
            <w:drawing>
              <wp:anchor distT="0" distB="0" distL="114300" distR="114300" simplePos="0" relativeHeight="251653120" behindDoc="0" locked="0" layoutInCell="1" allowOverlap="1" wp14:anchorId="3AF190B1" wp14:editId="57081F7B">
                <wp:simplePos x="0" y="0"/>
                <wp:positionH relativeFrom="column">
                  <wp:posOffset>626745</wp:posOffset>
                </wp:positionH>
                <wp:positionV relativeFrom="paragraph">
                  <wp:posOffset>269875</wp:posOffset>
                </wp:positionV>
                <wp:extent cx="3657600" cy="2286000"/>
                <wp:effectExtent l="0" t="0" r="0" b="0"/>
                <wp:wrapTopAndBottom/>
                <wp:docPr id="25" name="Group 25"/>
                <wp:cNvGraphicFramePr/>
                <a:graphic xmlns:a="http://schemas.openxmlformats.org/drawingml/2006/main">
                  <a:graphicData uri="http://schemas.microsoft.com/office/word/2010/wordprocessingGroup">
                    <wpg:wgp>
                      <wpg:cNvGrpSpPr/>
                      <wpg:grpSpPr>
                        <a:xfrm>
                          <a:off x="0" y="0"/>
                          <a:ext cx="3657600" cy="2286000"/>
                          <a:chOff x="0" y="0"/>
                          <a:chExt cx="3749040" cy="2341467"/>
                        </a:xfrm>
                      </wpg:grpSpPr>
                      <pic:pic xmlns:pic="http://schemas.openxmlformats.org/drawingml/2006/picture">
                        <pic:nvPicPr>
                          <pic:cNvPr id="6" name="Picture 6"/>
                          <pic:cNvPicPr/>
                        </pic:nvPicPr>
                        <pic:blipFill rotWithShape="1">
                          <a:blip r:embed="rId10" cstate="print">
                            <a:extLst>
                              <a:ext uri="{28A0092B-C50C-407E-A947-70E740481C1C}">
                                <a14:useLocalDpi xmlns:a14="http://schemas.microsoft.com/office/drawing/2010/main" val="0"/>
                              </a:ext>
                            </a:extLst>
                          </a:blip>
                          <a:srcRect t="5903" r="13854"/>
                          <a:stretch/>
                        </pic:blipFill>
                        <pic:spPr bwMode="auto">
                          <a:xfrm>
                            <a:off x="223284" y="276447"/>
                            <a:ext cx="3347085" cy="2065020"/>
                          </a:xfrm>
                          <a:prstGeom prst="rect">
                            <a:avLst/>
                          </a:prstGeom>
                          <a:noFill/>
                          <a:ln>
                            <a:noFill/>
                          </a:ln>
                          <a:extLst>
                            <a:ext uri="{53640926-AAD7-44D8-BBD7-CCE9431645EC}">
                              <a14:shadowObscured xmlns:a14="http://schemas.microsoft.com/office/drawing/2010/main"/>
                            </a:ext>
                          </a:extLst>
                        </pic:spPr>
                      </pic:pic>
                      <wps:wsp>
                        <wps:cNvPr id="2" name="Text Box 2"/>
                        <wps:cNvSpPr txBox="1"/>
                        <wps:spPr>
                          <a:xfrm>
                            <a:off x="0" y="0"/>
                            <a:ext cx="3749040" cy="282277"/>
                          </a:xfrm>
                          <a:prstGeom prst="rect">
                            <a:avLst/>
                          </a:prstGeom>
                          <a:solidFill>
                            <a:prstClr val="white"/>
                          </a:solidFill>
                          <a:ln>
                            <a:noFill/>
                          </a:ln>
                          <a:effectLst/>
                        </wps:spPr>
                        <wps:txbx>
                          <w:txbxContent>
                            <w:p w14:paraId="0C57BC21" w14:textId="3424F6DA" w:rsidR="00F8788E" w:rsidRPr="003A6555" w:rsidRDefault="00F8788E" w:rsidP="00E51AA7">
                              <w:pPr>
                                <w:pStyle w:val="Caption"/>
                                <w:jc w:val="center"/>
                                <w:rPr>
                                  <w:b/>
                                  <w:bCs/>
                                  <w:noProof/>
                                  <w:color w:val="auto"/>
                                  <w:sz w:val="28"/>
                                  <w:szCs w:val="28"/>
                                </w:rPr>
                              </w:pPr>
                              <w:r w:rsidRPr="003A6555">
                                <w:rPr>
                                  <w:b/>
                                  <w:bCs/>
                                  <w:color w:val="auto"/>
                                  <w:sz w:val="20"/>
                                  <w:szCs w:val="20"/>
                                </w:rPr>
                                <w:t xml:space="preserve">Figure </w:t>
                              </w:r>
                              <w:r w:rsidRPr="003A6555">
                                <w:rPr>
                                  <w:b/>
                                  <w:bCs/>
                                  <w:color w:val="auto"/>
                                  <w:sz w:val="20"/>
                                  <w:szCs w:val="20"/>
                                </w:rPr>
                                <w:fldChar w:fldCharType="begin"/>
                              </w:r>
                              <w:r w:rsidRPr="003A6555">
                                <w:rPr>
                                  <w:b/>
                                  <w:bCs/>
                                  <w:color w:val="auto"/>
                                  <w:sz w:val="20"/>
                                  <w:szCs w:val="20"/>
                                </w:rPr>
                                <w:instrText xml:space="preserve"> SEQ Figure \* ARABIC </w:instrText>
                              </w:r>
                              <w:r w:rsidRPr="003A6555">
                                <w:rPr>
                                  <w:b/>
                                  <w:bCs/>
                                  <w:color w:val="auto"/>
                                  <w:sz w:val="20"/>
                                  <w:szCs w:val="20"/>
                                </w:rPr>
                                <w:fldChar w:fldCharType="separate"/>
                              </w:r>
                              <w:r>
                                <w:rPr>
                                  <w:b/>
                                  <w:bCs/>
                                  <w:noProof/>
                                  <w:color w:val="auto"/>
                                  <w:sz w:val="20"/>
                                  <w:szCs w:val="20"/>
                                </w:rPr>
                                <w:t>1</w:t>
                              </w:r>
                              <w:r w:rsidRPr="003A6555">
                                <w:rPr>
                                  <w:b/>
                                  <w:bCs/>
                                  <w:color w:val="auto"/>
                                  <w:sz w:val="20"/>
                                  <w:szCs w:val="20"/>
                                </w:rPr>
                                <w:fldChar w:fldCharType="end"/>
                              </w:r>
                              <w:r w:rsidRPr="003A6555">
                                <w:rPr>
                                  <w:b/>
                                  <w:bCs/>
                                  <w:noProof/>
                                  <w:color w:val="auto"/>
                                  <w:sz w:val="20"/>
                                  <w:szCs w:val="20"/>
                                </w:rPr>
                                <w:t xml:space="preserve"> Breakdown of Repsondents by Gender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AF190B1" id="Group 25" o:spid="_x0000_s1026" style="position:absolute;margin-left:49.35pt;margin-top:21.25pt;width:4in;height:180pt;z-index:251653120;mso-width-relative:margin;mso-height-relative:margin" coordsize="37490,23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bMDxHgQAAH4JAAAOAAAAZHJzL2Uyb0RvYy54bWykVttu4zYQfS/QfyD0&#10;7liW5UuMOAvHToIF0k3QpMgzTVEWUUlkSTpyWvTfe4aSnM2l2O32wfLwPnPOmSHPPh2qkj1J65Su&#10;l9HoJI6YrIXOVL1bRr89XA3mEXOe1xkvdS2X0bN00afzn386a8xCJrrQZSYtwya1WzRmGRXem8Vw&#10;6EQhK+5OtJE1BnNtK+7RtLthZnmD3atymMTxdNhomxmrhXQOvZt2MDoP++e5FP42z530rFxG8M2H&#10;rw3fLX2H52d8sbPcFEp0bvAf8KLiqsahx6023HO2t+rdVpUSVjud+xOhq6HOcyVkiAHRjOI30Vxb&#10;vTchlt2i2ZkjTID2DU4/vK348nRnmcqWUTKJWM0rcBSOZWgDnMbsFphzbc29ubNdx65tUbyH3Fb0&#10;j0jYIcD6fIRVHjwT6BxPJ7NpDPQFxpJkDrsDXhRg5906UVz2K2fpaZz2K8fpKJ3OyKthf/CQ/Du6&#10;Y5RY4NfhBOsdTt/WE1b5vZVRt0n1XXtU3P6+NwNQarhXW1Uq/xzkCfLIqfrpTok72zZeIJ/2iGOU&#10;DmVTCo4W0BxaQbFS+9UG21KZK1WWzGr/qHxxX3AD2kZBgDTY+Q6Zv5HJB+G3Etxosa9k7ducsrJE&#10;GLp2hTIuYnYhq62EROznbAQWkc8e5xmrah/OBNE3zpMMiPIg+7+S+SqOT5OLwXoSrwdpPLscrE7T&#10;2WAWX87SOJ2P1qP137R6lC72Tt5owcuNUZ3r6H3n/Ica76pBmz0hC9kTD7neygQOBbn0LkI5hBD5&#10;6qz4FfWBasLkNB4jTmA4nk9SIgHD3kovip6BHvSWH4dkYNvmF50BCL73OuDwJhmSZJzM04iR6mfT&#10;NA3SbTEKaTFOZ/EcWRfSIp5O4iSkxVHcfGGs89dSV4wM4A93w0H8CXi3AfZTyOVakyyC92X9qgN7&#10;tj09Dl9TNRlPU1A1HaxWm9kgTTfzwcUFrPX68jQdj6bp5PJIlSt4ppvbrRPQa/b/2WqDeMcSaZ4w&#10;7uSPJpUiXBGuFzda36cQuiA+Kq4ha4AmbfuSkkmfkg/wiV3oA0tIDt0kqoHMH9BN6db1t372Fekb&#10;pfBVQZsnyex1PfvPlDtdqoxYJ7pJC+vSthnQFMpL8hHcv5r1r9II12UnLAq4DYwsf9geumi3OnsG&#10;CCg9odo7I64Ujr3hzt9xi7sT1RrvAX+LT17qZhnpzopYoe2fH/XTfJCJ0Yg1uIuXkftjz6kIl59r&#10;0EwXd2/Y3tj2Rr2v1hopj9IEb4KJBdaXvZlbXT1CBSs6BUO8FjhrGfneXHu0MIBnhpCrVbDbWn5T&#10;3xvcAG1pJXgfDo/cmi4fPTTyRfdC4os3adnODbXErFAjrlTIWQK0RRHcUAOiDla45ANf3YOEXhFf&#10;t8Osl2fT+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d88k93wAAAAkBAAAP&#10;AAAAZHJzL2Rvd25yZXYueG1sTI9PS8NAEMXvgt9hGcGb3aT2nzGbUop6KoKtIN6myTQJzc6G7DZJ&#10;v73jSY/ze48376Xr0Taqp87Xjg3EkwgUce6KmksDn4fXhxUoH5ALbByTgSt5WGe3NykmhRv4g/p9&#10;KJWEsE/QQBVCm2jt84os+olriUU7uc5ikLMrddHhIOG20dMoWmiLNcuHClvaVpSf9xdr4G3AYfMY&#10;v/S782l7/T7M3792MRlzfzdunkEFGsOfGX7rS3XIpNPRXbjwqjHwtFqK08BsOgcl+mI5E3AUEAnR&#10;War/L8h+AAAA//8DAFBLAwQKAAAAAAAAACEAg+NU+PxJAAD8SQAAFAAAAGRycy9tZWRpYS9pbWFn&#10;ZTEucG5niVBORw0KGgoAAAANSUhEUgAAAnIAAAH1CAIAAAD9EYQ/AABJw0lEQVR42u29C0yUZ964&#10;3RUQGObAnM/DzMDAzDCc5IycFcEzeNaqVeuh1lNdd+1aW6xbaqvWaqXWtnQ11ra0tV2zun58DfmX&#10;zbpZNsvm43tjNmZDGt4sTdksm5d8IRvyD9n0e+y8f5fXAwIOzDMz15UrRhEpUPhd3DPPfT9PfA8A&#10;AAAB4gk+BQAAAGQVAACArAIAAJBVAAAAIKsAAABkFQAAgKwCAACQVQAAACCrAAAAZBUAAICsAgAA&#10;AFkFAAAgqwAAAGQVAACArAKIkt/+9rdLly6VyWQxMTHCrw0NDd3d3VPyzfADU/qxfP311wUFBcIH&#10;Eh8fX1lZef9//S7+18nKynrrrbdCaaAE4nP4+9///p5PDgBZBQgML7zwwhP3ISSnvb09FLNqMpnu&#10;fhRr1qwZI6ujOX36dERldRr+RwCQVYhEhLWdMF6FFWpzc/M///lP4SV//OMf09LShBdmZGSEYlb9&#10;/4l//OMfwu//9//+32P/1//+97/v2rVLeKHNZiOrAGQV4HER1nPCeD1//vzoF966dau6uvr3v//9&#10;3Ze0tbV5PB5hCSu09vr16/dM5z/96U+VlZXxP7Bx40ahVaP/YVZWlv8f3rhx455pPvabFV6iUChK&#10;Skruf7f/8pe/NDQ0+P+Ly5cv7+npeeB6dJwt8a/OH/leCaneunWr/6FyjUazZ8+eoaGhe95h4Z8I&#10;f5ueni68kfG8w1P9OXzgm73/szTGhwZAVgEmgMViEQbrf/3Xf43xOt3d3VFRUaMH8d3i+v8YGxs7&#10;+m9Xrlzp/1vh1R74iOs436z/b5cuXXrP+/PXv/5VGP2j/6FOp/v2228nkVXhX+3bt094odCtR75X&#10;ixcvvuftCyvd+9/h+//hGO/wVH8OH/hm739TY3xoAGQVYAIIq5NHPhgorK6E1/nqq6+E3//mN78Z&#10;PfT9I1gYykIk/vWvf73++uvCH4WFkf9vhSIKfxT++f/3A8K/Gp2ER77Zn/70p8LbHL2w87N9+3bh&#10;bxcuXPiPHxB+I/xReOHYS9LvH/7cqtCer7/++pHvlT9g//mf/yn8/le/+pXw+4SEhNFvWfi3wg8o&#10;wkfq/8Dv/kAwnnd4ij6HD3uz93yWxvjQAMgqwOSz+sAlkUwmu+flwktGv/7dhZcwvv2LNv8fhdEs&#10;/PFvf/vb3aXhhN6ssMh74PssLPVG/60QA+GPSqVycll98cUXR5d7jPdKWNEKf3Q6nUIRv/zyS/9T&#10;0aPf8nfffef/o/Cb0f9wPO/wFH0OH/Zm7/ksjfGhAZBVgAlgs9lGT+0HZvX+FD1sOt/zkvH87Rhv&#10;VijBOFfYo58cfWRW/Y359NNP/U0qKCgY/Rj4GO/V7du3/fm5G7CrV6+O8ZHefZcm+g4H8HM4zjc7&#10;xocGQFYBJoD/kqVz5849rEB3F0z3XFU7ntnt79bdNZwQ70m/2dH4n6e8Z/EnvHD8WfXz1Vdf3fNE&#10;5tjvlZ8//vGPwgLX/9isyWQa/Za/+eab0R/p3YXjRN/hKfocjl3rh31oAGQVYAK0t7f7A/DBBx8M&#10;Dw/7Fy6NjY2jx65/zu7Zs0dY5PmvRL2792bs2e1/ItD/vODQ0JD/7UzuzY5m06ZN/qcq/+sH/G9n&#10;586dE82qwKlTp/wv/NWvfvXI98r/BKT/NYXPkv9J2dFvuba29u9///s///lP/w8r69atm9w7PEWf&#10;w9Ev8X8sQz8w9ocGQFYBJsbzzz9//2OJNpvt7q6b+y9G/fTTT8czu7u7u/2Pf95zoewk3uxoenp6&#10;7nlOUafT3fM49jizKlBdXe1fnPkfCh7jvbp7udBdtmzZMvotx8fHj74M6s9//vPk3uEp+hyOfsnd&#10;QzP8J2aM8aEBkFWACfP111/7Dy8UprbH42lqarrnccXr16/n5OQIfyuM49GbXMee3f63nJ6eLoQh&#10;Kyvr/j2X43+z9yAUq6GhIfYHhJXc6IubJprV7777TqlUjl5cPuy9EhZ2Bw4cMBgM/guO9u3b51/f&#10;333Lv/3tb4UPU/iHwj//zW9+M+l3eIo+h6Nf8uWXXwqvL7xN/7bgMT40ALIKANP+Tc6hRQBkFQDI&#10;KgBZBQDR4X90l88DAFkFAAAgqwBTw8jISF9fX+8P3Lp1q2MULS0to/948+bNnp4e/2tyeQsAkFWI&#10;IPr7+zs7O4UWtra2njx58siRI5u2bV68Yknu7DxBa4otKmqGRBIfHX1n84bRqLVaDIJpqfaiQt9d&#10;hb+yOLLvak7KVKqNfmNi/vs8d43WoDdYPN6s/ILZy5av2fL0NuG/9corrwhJvnr1aldXl/Ce8L8D&#10;AMgqhMZCU1hf+sO5bef2uvr56XkZOqs+JjZGqpFrvUZjrs08J9m40qVfn2Lek247lOU8USCY1lIW&#10;Hz+z5fy+/7fr3K3/5/zDFKpZvuaLsS1c8l7B4neya45lVDW6i/am5D6d5Ftl9y2ze2qSXLMNFrfQ&#10;4Ng4iVpjyMwuWLR42f4f//T8+fPXr1/v7u4eGBjgfyJMBdeuXV+wcPHadRseaEPDcj5FZBXg+8HB&#10;QWEBKkT02b27hILqrYZ4uUSTojdVOoRwmna4kw5nJ58qdF8oz7g2L/P/rhtblV5x4f39YzR1nFkd&#10;p8UNF2fVvpFeelDorhDdpLQKrcEp5Fap0grL3A0bN58+fVpY3fb09PDwMjw+hw+/FJegSyvc9UC5&#10;hJusQiQi1EWIaHNz8/4D+0vnlpvsZrVZY8y2pazKtG5LdzTl3cnnjdpH5nOMrAqr1WnL6hiLXV/F&#10;YVfedod3vtWZr9Za4+Ikvszc+oaVQmjb29t5DBkml9Uk36qHfdWRVbIKkdLRmzdvCi1ZsnKpO9sT&#10;K4lT2bWmhcmGzan2o7ne1qpJF/SBauzq15o2Bz2r91uy7FLWnKbU/J1J7rnmpMzYWInZYl9av+LQ&#10;C4fb2tqEJTtfKhDArObm5l64cOHuHz/88EPhJQ8e68SYrIL46e3tvXz58rN7d/nyMoSOatMMQket&#10;BzKSTxWmfzEnsB29R7VT3fTyRhFm9R7LVn82q/YNd9Feu2+ZKSkjJiY2OcW945lnW1tb+/r6+BKC&#10;x8yq8HuhoyMjI9//cLFCWlraGAdh8oklqyDqlNpcSVKN3DjbbtnicZ4oGM8TogFUmax6+aX14s/q&#10;PZaubM2sPmrPWGN25MdLZAajZfmKNefPn+/u7vZPRoCJZvXYsWP+e80Kv+7fv9//t3/4wx9ycnJi&#10;YmJ0Op2whL2b1e+++668vFx4uRDjnp4ePtVkFYKDsK4SVle79+1W6lQSZYJ1rsv5/Cz3hfLp7Og9&#10;JmSqdu5YGHJZvcfc+W+68rYnpVUr1cYEqXzFqrWsYmGiWf3mm2+2bt0q/F749Xe/+53/bz0ez9df&#10;fy385i9/+YtCobib1YaGhhs3bnz/w+0QhL7yqSarMH0Ii6eOjo79B/a7fGkzJbHGfJt1ry+tpexx&#10;rjMiq2NYsPgdZ/bGu6vYzZu3tbe3++8tCmR1jKwKvy5evFj41X/nWv9L/vGPfzQ1Na1Zs0boq/8l&#10;/l9jY2Pv3kpPWLPyqSarMB0L05aWlsqaqriEOJVdY1zjuvMArzhSOtrECuOy+tJwyurop2OFVWxy&#10;9jqD1StJkC9a3HD+/Hn2yJLVMbJ66tSpTz75xH/HWf9LCgoKPv30U+Ens7/+9a/3ZJU9YGQVpqmm&#10;J0+ezMjLiomNMRTdWZi6L1WILaX/Y4NNnWVBXUFYZnW0RfUfpObvtKaUxMTEzsotOnXqTXbskNX7&#10;s/rtt9/qdDr/M6x38/mXv/xlaGho69ato7M6f/78n//858JvhOgWFRXxqSarEPiaNjc3Z+Vnx0pi&#10;DTV2+9Hcqb6CN2AbbBqSqiqywz6ro6918pTst7rKhb6muX1Hj/6c603CmJeP/vyJMbknqwKVlZX+&#10;q978Lzl//nxCQoJCoRC+wUdnVQiwUFMhuhkZGbdv3+ZTTVYhMAgrHuG7rrCs6E5Ny5KSDmf7rtaE&#10;RE3vatzhTvfaIyero/uaXnowyTM/XiLLyMw9d+4dLnECIKsQHIaGhi5evFhZUxUridPnW6wHM72f&#10;V4dWTe9qetbj9SZFYFZHPwXrqzhsS62SKzSzy6o//vgTrm8CIKswHYyMjFy/fn1Rw+K4hDhdlsm6&#10;1xfwM4+mX3tjjtmsieSsju6rsH61JJfExkmW1q9oa2tjC2yo09fX1/Fwbt68yaeIrELQvjkPPP8T&#10;rUmn9RhNW9wivwppQqacLlIqZWT1nvsBJOds0hpS7M60pqZXeXA4dHmx8cU7tzXMsz9QzksiqzDd&#10;DA8Pt7e3+586NdYnJ58qDJua3lX4EUEqjSerD3RW7RuO9CXyRM3cmjoWr6HIC42H9etTHvbFT1bJ&#10;Kkwfvb29rxxr0hi1mjSD7bnMkLsQaUIKw4Wsjv3gsLdkn9WZIyxeX3/9OM+8hmVWH3aF8CRHP8Em&#10;q3CX7u7ulWtXxUriDIudYbk8JauPs3i1uOYIi9fNW3awpyL8shrI0U9WySqMjIxcuXIlMy9LZdfa&#10;nvF5PqqMhKD6jY2N+e3XJ8nq+J95dWStVWktJaXVwtcMjwyHa1bvP0xfeJ0PP/wwNja2ubn53Llz&#10;wm/a2tq+5zh+sgr3MDw8/IsLvzDazTqfyXogQ4TnC075scDSuK9+3URWJ3PZsCNbqzMeP36C+7+G&#10;04PA/pfcf5i+8Feff/75N998I2RS+Cuhqf7TgDmOn6zCf9Pf37//wH6JPEFbYkk5UxRpNb1rfAJZ&#10;nbxZc5qc3pq4OMkzO5/lmuFwWq3ef5i+8Jt//etfo1+Z4/jJKvw7qHt/vE+mlFkb0sJpt8wkT9vX&#10;yC5dOEBWH8f8RW87fYtkcuXu3Xt5uC9ssnrPYfr31PR7juMnq3A3qIkGlXWjJ3SPRgqsCr38wvv7&#10;yWpADvS3++olCbIn128krqGe1fsP039YVjmOn6xGKH19fU9t2eQPaqicgz9NWTUr3jr1DFkNYFyd&#10;GQ3+uPKwcHA53HhY+Oo11jkf6NhZvf8w/YdlleP4yWrEMTg4eOilF6RKmfVJN0G9X6VT1fTyRrIa&#10;WAuXvGdNq5MrNE9vfYa4Botbt25dfDiXL1/mU0RWYcJBfbHxRSGoutok94VyCvrgS5ZS5C+/tJ6s&#10;ToUlyy4leesTpIm79zzH1cIAZDW0g9p4pFGuUljnuwjqIzbYZKp27lhIVqf0YeEk70KpTHnohZe4&#10;hgWArIYYIyMjFy9eVOpUBHWcyvK1256eT1an4Wpho2O2Vmf88stf8n06PXz44Yc2m6WstOiBJiXZ&#10;+BSRVXgEHR0ddpfDmGtznS2ml+O9ZKnMsH7dHLI6PfrKD6l0jrz82dyVbBpobHwpPy/1wvv7HyhH&#10;DJJVGIuenp7SqjKlTe18LZ9STkj1QmvdvDyyOp0nNKUV7pIptJXVtb29vXzzTmlWx3iCY3RWc3Nz&#10;L1y4MHqZK7zk+4mc7kukyWr4MDQ0dOilF+Qahe25zAg8evDx1a5yVlZmkdVptnRlqzN7vUQiO/TC&#10;S1zNFPSsCr8XOuo/4Vn4NS0tjUyS1QjlypUrBruRnTOPo+HptOysZLIarCdcLa451qTkzz77nFP7&#10;g5vVY8eOXb16Vfi98Ov+/ftH70C9ceNGTExMVFRURkbGb37zmwe+5O7rNzU12e124W/9B/F/++23&#10;BQUFGo3m3LlzpJqsippbt26Vzi3XZpnSWspI4+No/Ummy2Umq8G95ZzRllVbt4izmYKY1W+++Wbr&#10;1q3C74Vff/e7391zDKH/vKSvvvrK6XQ+8CV3X//kyZP/+te/7h7Ev3z5ciG0P7wzjWSVrIqU4eHh&#10;5w//TGlWW/f6eNT38XW+nq/TJZLVoOsp3i2TqxuPHOVO6UHJqvDr4sWLhV+FBejoTAq/vvfeezqd&#10;bteuXX/+85/9r3//S+6+vv84/tFJ9r9kZGSErJJVMSL8DGh2WIxzHJzoGyhdZ4sTE6VkVSQ7XG1p&#10;c01mO9cJByWrp06d+uSTT7Zs2XJPVv2rUmHR6fF4Pvjggwe+5J7XJ6tkNQQYGBjYunOb3JToPFFA&#10;CwOot7VKIoklq+Ixs/qoTKGbv2AplzJNc1a//fZbYQ3qf4Z1dCaFdvrvnHrhwgWNRvPAlzwsqytX&#10;rhTq+7e//a28vJysklUR0draqjZqTMtTfFdrCGHAFb7byarYrhO2++rlCuWlSx9yKdPjZHWc+1bv&#10;/r6ystL/CR+dyT/84Q/p6elRUVExMTH+mt7/kodl9bvvvisoKLBYLMKrCStX/qeQ1eDT19dXt3i+&#10;wqpKPlVI/6bIqKgZf/rDWbIqNrNrjik1lorKai5lmhz+U5ZKS4se6DSfsvTpp5/m5OTwP4WsBpkr&#10;V64otaqkp9K5NGlqjwWWxn/16yayKs6zI1w5q+UKVXNzMwMhFNm5c6dMJhPWqbm5uf/xH//BJ4Ss&#10;Bo3BwcEVa1dqvUbXuRKyN/VZjSOrIl+2qrSWuroF3GMOyCpMhvb2do1RyyJ12kzUyD6+dJCsiv1U&#10;pvRaRaLKf0ENAFmFcTEyMnLo8KFEs8p1sojaTZsqveLC+/vJqvjNmtOk1lqf3rqdva1AVuHR3Lp1&#10;Kz3HZ56XzJ7U6V6tGhXn395NVkPl1ugOzxxbkqOrq4uhAWQVHsp7778n1yqSDmYTuSDcxMapbnp5&#10;I1kNrSOZJAmy48dPMDqArMK9DA0Nrd6wRpmq5a7jQXsQ2KV+6YW1ZDW0LFj8jlrnWLVqLadGAFmF&#10;f9PV1WVxWG0r3JzzEMwrgTNVYx9GQ8NEu/0mOXOp1cYDwkBW4QfOvXNOqpQ5XpxF2IKrNFv9zHay&#10;Gqr6yg/JFZr33nuf85iArEYuw8PDK9au1KTq3ZcqqFrQVc411y8pIashfd9Wg8W9atVa4TuL8QJk&#10;NeK4fft2Vn6OdWka21LF8txqnWV+XQFZDfWNrbbUqlS3jyMjgKxGFh0dHQptYtKBLGImHg1PuWbN&#10;cpHVMDA1b4tcrmxvb2fUAFmNCBqPNiaaVSlnOOpBXBp3uNO9drIaTkdGvPhSI0+1AlkN8ydTl66s&#10;1+aYva1VZExsWp7zpaSYyWrYWNxw0ZpcwFOtQFbDlsHBwcy8LH11Usa1eTRMhCafKlSpZGQ13J5q&#10;TZvrSvXwVCuQ1XCjs7PT5LCY1qRygZJoTTlbLJNJyGoYHsZUuM1ktnO7ViCr4UNra6tMw5GEYjfj&#10;2jyhnWQ1LHUX7ZXJlV9++UvGEZDVkOfVY69KNTLX2WK6JX7Jahibt+CtRJXx56+8ylAGshqqjIyM&#10;bH92R6JdndZSRrFCQokktqP9OFkNV4vqPzBa05/atIXLg4GshmRT586vUWcauL9bKB0LLI3/6tdN&#10;ZDW8L2IyJOUurV9BWYGshhL9/f05BbM0BWYu+g0t5YqEa788QlbD/mj+JPfcgoJi4fuUAQ1kNQTo&#10;7e21OmyGhU6aGnq3XNUnXnh/P1mNBF05a0xmq/DdyowGsipqbt++rVAprNvS2UgTimqMyvNv7yar&#10;EWJK7matztjd3c2YBrIqUoTvT5VObdnioU+hen6hU9f08kayGjmmFe6SK5TcqBXIqhjp7OyUqxSW&#10;XenEKYQfBHaqySplBSCrwefKlStxkjjuSBPyN7FJNzy3p56sRpre2Qdk3PEGyKp4uH79eoJS6nwt&#10;nyyF/JXAmeqdOxaS1Qg0o6pRkiATvpcZ2UBWg4zwE268XEJTw0NpjvrpzbVklbICkNXg0NbWJpFL&#10;7EdzCVJ4mFhpXLK4iKxGeFk7OzsZ3EBWg9ZUR1MeNQobVXWWBXUFZDWSza45pjPYuIIJyGoQHvuV&#10;axU89htm6tY4CwvcZDXCnVX7BmUFsjqtCN9vMqWMpobhvtUd7gyfg6wiZQWyOn10d3fLVQrnEZ5P&#10;DUPNu72pLgtZxbtlvX37NkMcyOoUInyPKXUq9qeGq0mNORqNgqyi38zqo0JZe3p6mONAVqeE3t5e&#10;o9XoeHEW+QlXk08VqpQysop3dRft1WjN3OsGyGrgGRwctLscSXszaU8Y675YHh0dRVZxtMk5m5zJ&#10;7oGBAaY5kNWAMTw8XFRWbN/Aeb9hbsaNWiGfZBXvLWv2ujS3j7ICWQ0MIyMjNQvmWee7uNdbJBgV&#10;NeNPfzhLVvHeu8hlr8rNKxKmATMdyOrj8vT2reYqJ02NEGVyyVe/biKreL9WV/m6Jzcw04GsPhav&#10;HGvS+UwZ1+bRm0g5bV+RcO2XR8gq3m/pyla9xfezn73AWAeyOkkuX76stKm9n1cTmwg6aMmgvPD+&#10;frKKD7Rk2SWtIeWNN04x2YGsTpiOjg6lWe2+UE5pIutYYL2CrOIY5i96W5KQ2NbWxnAHsjoBbt26&#10;lahVJp8qJDMRd36hXXvitafJKo5hzrzjiUptd3c38x3I6rjo7++3OKwc+xCZ6pN1TS9vJKs4tp6S&#10;/UqVlmMigKw+mpGRkZyiXMsWD4GJTDUuzUsvrCWr+EidmaszMnOGh4eZ8kBWx2JRw2LzwhTqErmr&#10;1SzDzh0LySqOR4d3/tp1bLkBsvpwnv/Z82qPnu00kWxCpoqs4vi33GiNaS++1MigB7L6AK5fvy7V&#10;yN2XKkhLRO9bLdKtWlFOVnH8W24USh0XBgNZvZeenp5ErTLlTBFdifQNNnWWhQsKySpO6MJgqUzJ&#10;/eOArP6b4eFhZ2py0nYfUUH1Quvc6hyyihMyrXBXcop7cHCQiQ9k9Q71KxsMNXZO/UVBw0ZXdlYy&#10;WcWJanHNWbFqLRMfyOr3r7zyii6LU3/x/xwHscOd7rWTVZyoZas/0xhSmppeZehDRGe1s7NTxQmF&#10;OErb85lms4as4iTMW/BWvEQmTBXmPkRoVgcHBxWqxJTXOaEQ/23yqUK1Sk5WcdKnL2m0Rm54DhGa&#10;1YUNi8zLUwkJjjblbLFMJiGrOGltnsW1dYu44TlEXFZPvXlK4zHwlCreo+9qjVBQsoqP8ySr1uTh&#10;SVaIrKx2dnYqtIlpLWVUBO+XrOLjP8kqV6hv375NACAisjo8PGx12JJ2ZdAPfKASSWxH+3Gyio9j&#10;eulBZ7Kbg/ghIrL6zK5ntIUW4oEPUyqN/+rXTWQVH1Nras327TtpAIR5Vq9fv56gkXlbq4gHPvRY&#10;YEXCtV8eIav4mM5e8ZFal9TR0UEGIGyzOjAwIFfJ7UdzKQeOoVavvPD+frKKj2/WnCalSst+Gwjb&#10;rC5sWKSrTSIb+IjT9vUKsoqB0u6rr6yay34bCMOsXrlyRaKTpX8xh2zgI84vTNKeeO1psooB229j&#10;dJ08eZIYQFhltb+/X6aSJ5/iQCUcx4PADk3TyxvJKgbKWbVvxMVL+vr66AGET1Yra6r0y5wEA8ej&#10;xqV56YW1ZBUDqDOjobikjB5AmGS1paVFn2H2Xa0hGDgedRn6nTsWklUMoKUrW7VG11tvnSUJEPJZ&#10;9T/8m/puKbXAcZqQqSKrGHBz5h1PVGqFiUQVILSzWr+ywbrJSypwAvtWC7SrVpSTVQy4jozlVdU1&#10;VAFCOKttbW0qu5aHf3FCKueaFy4oJKs4FVcFq7XWK1euEAYIyawODg4qdSrna/l0AiekeqF1bnUO&#10;WcWpMKOqUaszDg0N0QYIvaw+tWWTdUUakcAJX7L0ZHJ2VjJZxam6Kthb85OfHKQNEGJZ7erqkiil&#10;HP6Ak9C825vqspBVnCJLll2SJ2q4bRyEWFZLqmbbnsukEDgJkxpzNBoFWcWp01uyL2dWPicaQshk&#10;9fLlyxqPIeNGLYXASZh8qlCllJFVnNrbxjnzP/74EwoBIZDVgYEBrUXnOltMHnBypn1QFh0dRVZx&#10;Ss2d/6ZSpR0cHCQSIPasPrt3l22ZmzbgpM24Nk+IKFnFqTY5c/mPD3DtEog7q93d3TKNwvNRJW3A&#10;xzEqasaf/nCWrOJUX7sklSlv3bpFJ0C8WS0sK7I946MK+JjKZPFf/bqJrOJU6y7cWVJaybVLINKs&#10;Xr9+XZdm5EolDMCxwFKyitOkweLm3CUQY1aHh4eTXHbHi7NIAgbg3nBaxceXDpJVnAZ95YfcngwW&#10;rCC6rLa0tJhLHfQAA3N+oT7xwvv7ySpOj2pD6i9+cYFagIiyKvygZ3FY2VSDAVutGpXn395NVnF6&#10;zKw+qlRpOSgYRJTVoz8/ap3vIgYYKI1OXdPLG8kqTpuW5JJXXz1GMEAUWb1zpxqtik01GMgHgZ1q&#10;sorTaf6it2VyJadDgCiyumffHsfydEqAAdTgNTy3p56s4nRq8yz86cHDNAOCnNWenp6Y2Bj3pQpK&#10;gAFUkaHZuWMhWcXptKj+g0SlngUrBDmrT25cb32SowoxwEpz1E9vriWrOM0meetZsEIws9rb2ytV&#10;yripKgZ+tVpqWLK4iKwiC1aIrKxu273dutFDAzDgquosC+oKyCqyYIUIymp/f3+CUur9vJoGYMDV&#10;LrcXFrjJKrJghQjK6r6fPmdY6iQAOCX7Vp9Oy/A5yCqyYIVIyarwoxw3gMOp07zbm+qykFVkwQqR&#10;ktWfvvg8S1WcOp2v56tVcrKKwbvDecPhwy/RD5imrA4PD8u1Cvaq4tSZfKpQpZSRVQziglWlMbBg&#10;hWnK6htvndLVJjH6cer0fFgRHR1FVjGIpmQtY8EK05FVYamqNKjTWsoY/TilCh0lq8iCFcI/q83v&#10;NGuLzQx9nGqjomb86Q9nySoGc8Hqm/fee+9TEZjCrI6MjBjt5pQzRQx9nGoTpPFf/bqJrGIQnVX7&#10;hi0pRZh7hASmKquXL19W2NUZN2oZ+khWMSJua5NSJMw9QgJTldWKuirrgQwmPk6DSo3840sHySoG&#10;V3fR3sqquYQEpiSr3d3dKruWpSpO07HAesWF9/eTVQyuZas/U2utXV1dtAQCn9X1WzdY9/oY9zg9&#10;qo2J59/eTVYx6Dqy1jYsW0lLIMBZHRoakmsV3tYqxj1OU1ad6qaXN5JVDLolyy4pEjV9fX3kBAKZ&#10;1dNnz+jr7Mx6nL4HgV3ql15YS1ZRDFpT57z88lFyAoHMqi3NzhEQOK1XAmeqdu5YSFZRDGbXHDNb&#10;7Oy0gYBltaOjQ+MxMOiRrGLEqjGktra2UhQITFbrli2wHsxk0ON0mlhlXFZfSlZRJLrythcWlVIU&#10;CEBW+/v7FfrE9C/mMOhxWp9brbMsqCsgqygSZ6/4KCZmZm9vL1GBx83qq8deNSzm1qo43epWOcvK&#10;MsgqikeLa86u3XuJCjxuVi0pVtfZYqY8TrPGHe50r52soqguXNJojVy4BI+V1a6uLo3PyIjH6de8&#10;2+vx2MgqikqF0tDe3k5XyOrkWbfpSfMzXkY8Tr/O1/N1ukSyiqIyOWdTXd0iukJWJ8nw8LBcq/B8&#10;VMmIx+nXdbZYmSglqyi2e5tLEuTc25ysTpLLly/rS6zMdwyK3tYqiSSWrKLYTEora2lpIS1kdTIU&#10;lBWyXRWDqJBSsopiM730YHnFHNJCVidMX19fTGyM72oNwx3JKuLoW8VJZUpO3ierE+b06dPGSs7W&#10;x2AaFz+zo/04WUXRXbjkW3D8+AnqQlYnRmZelu1QFpMdg3kssDTuq183kVUUmxlVjWluH3UhqxOg&#10;t7c3XibhwEIMclbl8dd+eYSsotgsXdkaL5Hdvn2bwJDV8XLy5EljjYOxjsFVqVNceH8/WUVR3oG1&#10;iseByeoEyC6aZT+ay1jH4CrTy8gqivZ6YLeHx4HJ6vgYHBxMUEozrs1jrGOQV6tJyhOvPU1WUZyP&#10;AydIE3kcmKyOi/fef49HgFEMSp2Kppc3klUU6bkQntozZ96iMWT10ZTMKbU35jDTMejGpypeemEt&#10;WUVx6is/lF84m8aQ1UcwMDBw5xHgG7XMdAz+ajVb/cz2hWQVRfs4sFyhGRoaIjNkdSwuXrxoKLEx&#10;0FEMyot1WzbVklUUrTZXSWtrK5khq2OxdGW95TkfAx1FccnSXHP9khKyiqI1rXBXw/LVZIasPpTh&#10;4eE4SRx3gkORqF1mn1OdQ1ZRtBY3XFSqtCMjI5SGrD6Y9vZ2dbKOaY4iUbcueXZJOllFUT8O7Mzq&#10;6OigNGT1wTy7d5fxqTSmOYpE826vx2MjqyhmU3I27P/xAUpDVh+MLy/D+Vo+0xxFou1QVnKyiayi&#10;mM2d/6Y3PZvSkNUH0Nvbm6CUcoNVFI/O1/N1ukSyiiI3QZoozE9iQ1bv5fLly8bZ3GAVRWTaB2Vy&#10;uYSsosh1uCuF+UlsyOq9LF+7wrIrnVGO4tHbWiWRxJJVFLmekv0bn9pMbMjqvchUcvelCkY5ikqh&#10;pmQVRW7B4ncSpHK22ZDV/0FPT49EmcAQR7EZFTXjT384S1ZR5CrVxq6uLnpDVnliFcVugjTuq183&#10;kVUU+91s0qqbm5vpDVn9N7v37WbHKorxJjYJZBVDQFfe9uUr1tAbsvpvlDpV6rulDHEUm4ka2ceX&#10;DpJVFP/uVYPRQm/I6n/T29srUSZwMzgU401sdPIL7+8nqyh+4yWyvr4+kkNW73DlyhVjURITHMWY&#10;VaP8/Nu7ySqKX7Mjn5vEkdX/Zt+B5wzrXUxwFOO94Zyqppc3klUUv/aMVTueeZbkkNU7ZORlchQw&#10;ivSSpWQ5WcWQMLP6aHKKm+SQ1Tv3WI2JjfF+Xs0ERzFusElXPrennqyi+J294qPYOMng4CDVifSs&#10;dnV1qexaxjeKU1mBduuW+WQVQ0KD1dve3k51Ij2rzc3Nxjon4xvFqaLMsH7dHLKKofH0qq++sfEI&#10;1Yn0rK5Yu9K8hxP2UaSqF1rr5uWRVQwJ00sPlsyuoDqRnlWzw+I6W8z4RnGqXeWsrMwiqxgS5i96&#10;W6M1UJ1Iz+qMqCgOgkDRang6LTs7haxiSFi6sjUmJnZgYIDwRG5Wb9++rTApmd0oWq0/yXS5zGQV&#10;Q+ZQCHt2W1sb4YncrF68eNFYyY1rULwmNeYkJenJKoaKDu/88+fPE57Izerm7VvM2zzMbhStrrPF&#10;ykQpWcUQupXN6jXrCU/kZrWwopjzlVDMui9VyGQSsoqhYtacpuycQsITuVlValXuC+XMbhStGdfm&#10;RUXNIKsYKhY3XJTJlSMjI7QnErPa398fJ4vnMmAUuUJQySqGkPJEXU9PD+2JxKx2dXWZsm1MbRS5&#10;wmq1o/04WcVQ0ZTExcCRmlWOLcTQOG1fGvfVr5vIKnIxMIg9qz99/qfmZ71MbRT7veES4q798ghZ&#10;xVAxJffpLU9voz2RmNXSueX2xhymNorcRI3swvv7ySqGir7yQ8UlFbQnErOa4nN5W6uY2ihy5Tr5&#10;+bd3k1UMFQuXvMfJwBGa1VhJHCMbQyCrRnnTyxvJKoaQM6Ki2GMTcVnt7e01pVsZ2Sh+lU4VWcXQ&#10;UqHUs8cm4rLa0dFhr0xlZGMIXLKULH9uTz1ZxRDS4mCPTeRltbm52dJAVjEUNtikK3fuWEhWkT02&#10;IOqs7j+w37wnnZGN4ldWoN24oYasYghpz1jz/PM/Iz+RldWGNcvtR3MZ2Sh+FWWGBXUFZBVDSHfR&#10;3mXL15CfyMpqYUWx61wJIxvFr3qhtboqm6wi97EBUWfVaDd7P69mZKP41a1LTvfaySqGkPmL3tZo&#10;jeQnsrIqkScwrzEkNO/2ejw2soohZOnK1qioKPITQVkdGBhQmtXMawwJbYeydLpEsoqhZYI0sb+/&#10;nwJFSla7u7u1aQbmNYaEztfzVUoZWcXQ0mBxd3Z2UqBIyer169fNs+3MawwJ0z4oi46OIqsYWlqd&#10;ue3t7RQoUrJ68eJF8/wU5jWGhN7Wqid+gEmNIXUiRG1LSwsFipSsnjx50rjSxbzGUJGsYuidCOFb&#10;ceTIEQoUKVkV/mfr17NaRbKKOGWr1awn9//4AAWKlKyu37yBkwsxhIyLn0lWMbRMK9y1es16ChQp&#10;WZ09p8zRlMewxlBRkhBHVjG09JUfKiufQ4EiJau5s/OcJwoY1hgyN7GRx5NVDC0zq4/m5c+mQJGS&#10;VaPd7L5QzrDGkLmTuU5BVjG0nFX7his1nQJFSlZ1Vr37UgXDGkPm3nB6joPAELNg8Tt6g4UCRUpW&#10;4yRxvqs1DGsMmdVqkpKsYmhZ3HBRLldSoEjJqjChmNQYQkqdPAiMoafwRUuByCqiGI1PJasYesbE&#10;xA4PDxOh8M9qf3+/VCNnUmMorVaz1WQVQ06l2tjb20uEwj+rwv/mRJOKSY0hpKLMQFaRrAJZRQyM&#10;qjoLWUWyCiLN6q1btzQpeiY1hpC6VU6yiiGnzugU5i0RCv+sdnR0GHNtTGoMIY073GQVQ06LI1uY&#10;t0SIrCKKTsuPfWQVySqQVcTAmHyqkKwiWQWyihgYU04XkVUkq0BWEQNj+hdzySqSVSCriAFTyGpK&#10;7jYmNZJVIKuIAdB2KGvGzChPyY8Z1khWgawiBuJ64Od8UfExeQvOMK+RrAJZRQzEuRDLnDEJ8cUN&#10;FxnZSFaBrCIG4iDDavNMqXz2io+Y2khWQRRZ7e7u1qYZmM4YombcqJWlq2VaK1MbySqIIqsctY+h&#10;v99mTnySTGXOZnAjWQWyihgAva1V0YmxxpQqZjeKVqMtvbOzkwiRVcTQMPXd0h/FzHBkbWB8IzeG&#10;g2Bmta+vT65PZChjGOh8LX9GXHR6+c+Y4EhWIWhZHRkZeeKJJ5jIGB4m/Sw7KjY6a84rDHEUmwql&#10;nqxGRFbvvIisYhhpeiotKm5m4dL3meMoKmdERQnLGCIUEVmVqeTez6sZxxg2aupsM6VSNrOiqBQW&#10;MBQoUrKqs+rdlyqYxRg+m1mvzZM4FfEKTdnqz5jmKAYLl7ynVGkpUKRk1e52pr5byizGcNvMapUp&#10;dMkMdBSDBYvf0RssFChSspo7O895ooBBjGGm56PKKEmMzj6bmY5BN7vmmMebRYEiJat19fOTDmcz&#10;hTH8dJ0riZJEW91LGOsYXDOqGvMLZlOgSMnqk5vXW57zMYIxPDeznij4UcwMV/5OJjsGUXfR3mXL&#10;11CgSMnq4RcPG55yMX8xXLUezJwxMyqz6gjDHYNlcs6mHc88S4EiJavnz583L0lh+GIYa37aHRUb&#10;Pav2JPMdg2KSb9WRI0coUKRk9fLly+Z5yUxeDG/VcywzZRLueY5B0eGtFRYwFChSsnrz5k1DtoWx&#10;i2F/Z1Z5tjZeoS5d9QlTHqdZe1qlsIChQJGS1Z6eHm5ig5FyTIRdLlGYmPI4/XeF42arEZTV/v5+&#10;qUbOzMUIuTNrjDJWY81n0OM0n7MvLGAoUKRkVWBGVJTwgzwzFyNB96WKqPhok6uOWY+csw9TlVWj&#10;3ey+UM7AxQgx+VThjJiotKI9jHucngOBNVoD+YmsrN45v/C1fKYtRo6OprwZsdHZNccY+jjVZs1p&#10;ysjMJT+RldXFK5ZYD2YyajGyjonY7YtOiC1YfJ65j1Oqr/xQZXUt+YmsrO478JxhcypzFiPuzqxL&#10;kuIS5WxmxSk1JffpzZu3kZ/Iympzc7OxnhMhMBJVzTbFK7VsZsUp3LTqW/baa6+Rn8jK6s2bN01l&#10;DiYsRuhm1hSFwpDK9MepOrkwrYKzICIuqz09PZpUPRMWI9P0L+bEmaVaZxEBwKlQrUvq7u4mP5GV&#10;1eHh4VhJLOMVI1bPR5XRspn2jDU0AANubJxkcHCQ/ERWVgUMdqP7UgXjFSP5zqwzZkZ5SvaTAQyg&#10;JcsuxcVLaE8kZrWwopitqxjpZX0tP4rNrMimVQhIVrfu3Gba4WawYqTfmfVZb3TCzNy6U/QAA6Ir&#10;b/uatRtoTyRmtaWlRb/MyVRFNK51xUglJcsvkQQMxJ1W53On1QjNakdHhzHfxkhFvLOZtcKUoNKz&#10;mRUfX4sju62tjfZEYlaHhoYUJiXzFNG/mVWerZVprFQBH9OYmFguA47QrArIVHJvaxUjFVHQd7Um&#10;zibTJhUSBpy0BYvfSZDKCU/kZrVoTgkXAyOO3swaJY0xp3JnVpyk3tkHquZwyH4EZ3X3T/aY96Qz&#10;TBHv6jpXEiWJdmY/RSFwEjqzN+545lnCE7lZPX/+vLGOi4ERH3BMRGZVI5HAiZ8GXMZpwBGd1Vu3&#10;biVa1YxRxHu0HsiYEROVNbeJTuCE1JtcnZ2dhCdysyogkUsybtQyRhHv0bQpLSYhvqj+F6QCx+ns&#10;FR/FxUmGh4cJT0RnNacs13W2mBmKeL+aGmucUsk9z3GcZtcc83FsIVndsPUp87NeBijiA1Xk6xOU&#10;+rLVn9EMfKRphbvqG1ZSnUjP6vnz503zuGoJ8aHHRMTqJWpLDs3AR1+v5J578uRJqhPpWb116xZn&#10;LSGOvZl1pipOZysmGzi2iSpjV1cX1Yn0rI6MjEjkCZy1hDiG7ksVUZJou2815cCHWbb6s4QEuTBR&#10;qU6kZ1WguLIk6XA2oxPxEZtZY6PSivbQD3ygOfOOFxZXkRyyeofGI43cIQ7xkQo/fc6IicqofImE&#10;4P0m52w6/OIRkkNW79DW1qbPtjA0ER+p5WlPdHxs/qK3qQjef75Sa2srySGrdxgcHIyVxGZcm8fQ&#10;RHyk+hXOmTJZybIPCQmONkGa2NvbS3LI6n+T4ktNOVPExEQcj4mFhjiFknue413zFryl0RrpDVn9&#10;Nxu3PGXe5mFcIo5H39UaiV0u16SQE/Sbmr9z0eIGekNW/83FixcNZUmMS8Rxmv7FnFhDgto0i6Lg&#10;D0+sVjc3N9Mbsvpvbt++LdXImJWI4zetpSxaPtOcupCooEpj6u7upjdk9X9gcljclyqYlYjjN/Xd&#10;0qj46NTCXXQlki1Y/E6ClIMgyOp9PLt3F0+vIk5UR1NeVEJMZvVR6hLJJ+wvWLiY2JDVe7l8+bKh&#10;yMaURJyo5p3eqNjorDmvEJgIfWLVNZsdq2T1AQwMDMi1Cm5pjjgJjetc0XFx3Jk1Mo8CjpfI+vr6&#10;iA1ZfQAZeZnOEwWMSMRJqCo3xycquTNrBB4FbLbYKQ1ZfTD7DjxnWpPKfESchBnX5ilytIlGF6WJ&#10;rKOAs1btfHYXpSGrD6a7u1vt0DIfESd9TESsOUFj5Z7nEaTe7O7o6KA0ZPXB+O+9yjYbxEnr+agy&#10;RhlrTa+nN5FgybJLcfGS4eFhSkNWH8rKtatMW9wMR8THOSZiRly0q2An1Ql73UV76xtWkhmyOhZ3&#10;TjEs4RRDxMfyzj3PZ0allz1PeMJbW2pZS0sLmSGrj9hmEyuJS/9iDpMR8XG07PFFxUXnLThDe8LV&#10;0pWtikTN4OAgmSGrjyCnKNfemMNYRHxM9U+mzJRK2MwarmZUNWZl59EYsvpompubTXXJzETEx1dd&#10;Y42TK2av+IgIheHhSu653LWGrI6Lnp4eqUaecW0eMxHx8VXk66QaMxEKPxVKfW9vL40hq+MiIy+L&#10;x4ERA2L6F3NmauM11lw6FE5mVh+dlVtEYMjqeDl58qRxjoOBiBgQ3ZcqYpSxhuQKahQ2pmQtPXXq&#10;TQJDVsdLb29vnCyeY/cRA2Xqu6Uz4qIdWesJUnhcAyxXaAYGBggMWZ0Anmyv/Wgu0xAxULrOFs+I&#10;jc6sOkKWQl1fxWEeASarE+b4ieOGajujEDGA2g/PioqP4c6sYXAN8HvvvU9dyOqEHweOl0u4Hhgx&#10;sBo2pkZLYguXvk+ceAQYIiurAiVVs22HspiDiAHfzBork5csv0SiQlFPyf7quQtIC1mdDFeuXNEV&#10;WhmCiIHfzJqnT1AZued5KGpIyv3yy1+SFrI6GYaHh6VKmeejSoYgYmDNuDZP6lEpdGlUKrQsXPKe&#10;Uq3nTnBkdfIsW7XcsN7FEEQMuL6rNdHymXpHKa0KIR1ZT27dtouukNXJ09HRkWhXMwERp2TLzbmS&#10;qIQYu281uQoVlRpbd3c3XSGrj4XJbha++ZmAiFNh8qnCH8XMSMnbSrHEb3bNMWeKl6jA42b1+KkT&#10;ulpubI44VTqa8mbERHFMRAjctNxd9/rxN4gKPG5W+/v7JUopNzZHnDotO9Oj42fmL2wmXaK1ZNkl&#10;qSyxr6+PqMATj/8m6urnm/ekM/sQp07d/KTouNii+g8ImDh15W2vrKqhKBCYrHZ0dChdWk7eR5zC&#10;LTc3ahV5ulipsnTVJzRMjNtVrd7W1laKAoHJqoAjPTn13VJmH+LUbmZNUcq1ThomNvMWvKXVGUdG&#10;RigKBCyrp8+e0ddx8j7i1Or9vHqmOk5pyqJkojLZt6Cx8Qg5gUBmdWBgIF4m8V2tYfAhTqlpLWVR&#10;8dEGRxUxE9PFSkouVoIAZ1Vg5fpV5m0eph7ilB8TcbZ4xswoV8FOkiYGndnr1z25gZZA4LPa2dkp&#10;1chYsCJOg0mHs38UPcNX/gJVC65lqz9Ta63C9KMlEPisChSVFVt2sdMGcTo0bEyNio2eVXuStgVR&#10;X8XhjKxcQgJTldXLly/rskzMO8TpUVNrjUmIL1zCPc+DptmefeXKFUICU5XV4eFhrUnnPFHAvEOc&#10;HtXVlji5YvaKjyhcUA4BNpnt7KuBKcyqQHNzs6XcybBDnLZjImQ+tUxrI3LTrz2t/PjxE1QEpjar&#10;woJVbzW4L5Qz7xCnx/Qv5szUxquMmXRuOp1V+4ZaaxgaGqIiMLVZFXjlWBP3tEGc7s2skmizax61&#10;m74jIDKXHj78EgmB6cjq4OCgVClzX6pg2CFO32bWcyUzYqPsmU8SvGmwqP4DmZwjIGC6sirw7N5d&#10;xvpkJh3idGpvzPlR9Ax38T6yN9Umeet3PPMs/YDpy2pPT0+sJM7zUSWTDnFaN7NuvrOZNW/BGco3&#10;pacVxktkvb299AOmL6sCazasMyzlkmDE6VZX75gplRTV/4L+TdWtVXPWPLl+I/GA6c7qDwvWWBas&#10;iNOvsswYK5ezmXXqDtYX5hvxgOnOKgtWxKBtZr02T56lURgcVJClKoRVVlmwIgZL39WaeLtcZeXO&#10;rIG0uOGiTM5SFYKXVRasiEHU21oVLZ+ps5eQw0CZkrVs67btZAOCmVXhxzqpUsaCFTFYm1mjEmLs&#10;mesoIntVIUyyKrD/wH5rQxoDDjEoOk8URMVHe2YfoIuPf6zSMzvZqwoiyGp/f79MJWfBihgskw5l&#10;R8XFZM15hTRO2vxFb8sVSmGa0QwIflb9C1Z9mY3phhgsTZvdQlkLFp8nkJPT6a1pbDxCMEAsWR0a&#10;GtKadK6zxUw3xGCpKNLHymQlyz6kkRM1d/6bBqNlcHCQYIBYsvr9D/dhNc+2M9oQg7iZVepWShJ1&#10;Zas/o5QTva/qZ599Ti1AXFkdHh7WmXSOF2cx3RCDZfoXc+JtskSDm1KO34yqRrc3a2RkhFqAuLIq&#10;cPXqVZVNk3GjlumGGCw9H1XGJMZq7cX0cjwKK3u11tre3k4qQIxZFcialZW0M4PRhhhEU98tjYqP&#10;TvKtopqPNLVge1l5FZ0A8Wb19u3bUqUs/Ys5jDbEIJp8qnDGzBkpudsI5xjOXvGRRmfl/AcQdVYF&#10;ntqyydKQylxDDPJm1oNZUbHRbGYd6/wH34Jdu/cSCRB7VgcHB6UKacqZIuYaYpA3s25KE8qav+ht&#10;CvrATTUms51NNRACWRU4ffq0Ns3AtUuIQVe31BErlXJn1vvVm91sqoGQyerIyEhyarJjXzZDDTHo&#10;qkvMbGa9R2/JnsrqWvIAIZNVga6urgSl1NtaxVBDDP4xEalKhc5FTf2WLLuk0ZoHBgbIA4RSVgUO&#10;PP8TdYGJoYYohmMiYvUJasssmipoS616qfFl2gChl9Xh4WGD1Wg7lMVQQwy67ksVUQkxVvdSzlRK&#10;82RyphKEZFYF2tvb5aZE39Uahhpi0L1zz/P46OTcLRHb1NKVrVqj63/9r68JA4RqVgXqVzboFziY&#10;aIii2Mx6OHtGTJSv/IXIzGqSt37V6iepAoR2Vvv7+5ValfNEARMNUQxatnuj4mJm1Z6MwId/1RoD&#10;VypByGf1+x+O4Nek6tnGiiiezawz5ZKi+g8i6uHfRJVZmEUkAcIhqwK1i+ssG9yMM0SRmFioj1Mo&#10;S1d9EjkP/9bVLaIHED5ZHRgYSNQq01rKGGeIotjMeqNW5lPLtcmR0NTsmmNqjYEj9SGssipw+fLl&#10;RKuKq4IRxbOZNc6UoLLkhP0dVQ1W78cff0IMINyyKrB5+5akdV7GGaJI9N/z3OppCOc7quZuaFi2&#10;khJAeGZ1cHBQpVM5X8tnnCGKZzNrtGxmSt7WsGxqzrzjcoWKh38hbLMq0NbWJtXIOSsYUTzaj+bO&#10;iIv2lh4Mw7uU6+2XL18mAxDOWRVY/9QGbYmFWYYoHk07PFHxMTnzXg+rq3/dc9c9uYEGQPhndWho&#10;yOFymp/hSVZEMW1mrXfEJMQVN1wMj6aml+632RzcpRwiIqvf/3DbuFhJnOtcCbMMUUSbWYsNcYnK&#10;MLgza+GS9xSJms7OTgIAkZJVgebmZmWyhv02iCLazHptXkJKosJgD/UDlUxJ2cePn2D6Q2RlVWDe&#10;glpTfQqzDFFUm1lnauPV5hC+M2tyZkNd3QJu/QaRmNXBwUGzw5J0MJtZhige79yZNT7a4KgKzadU&#10;D+r1Jp5ShQjNqkBHR4dcq3BfKGeWIYrHlDNFP4qZ4czZFFpNzVvwlkyuvHnzJnMfIjer3/9wqKHc&#10;quRJVkRR6Xwtf0ZctLt4Xwg9pWpOyuQpVSCrd1i8bIlpYTKDDFFU3rnneVx0ZvXRkMiqwzufp1SB&#10;rP43wndCZl6WZYuHQYYoKi3bvdGS2ILF74q8qZ7i3bYkdqkCWR1Ff3+/yqhOOVPEIEMU1zERi+wz&#10;pVIxHxMhrKeVKu3t27cZ90BW/wdtbW0Kk9J9qYJBhigq5bO0CUqDOJtasuySSmNqbW1l1gNZfQAn&#10;33yDMyIQRbiZNc4qVVl8IjxMX292Nx45yqAHsvpQNm3bbFjoZJAhikr/nVm19mJRZdXuqXly/Uam&#10;PJDVsRgeHvZkp3MQP6LYdJ0rmREbZUtfIZKmpuVt8ngzhoaGmPJAVh99+ZLOorc35jDIEMV2TMSM&#10;+GhX/o6gN9U7+4DFahdmBSMeyOq4uHXrllyjcJ0tZpAhikpHU96MmChf+QtBbGrOvOPyRI0wJZjv&#10;QFYnQHt7u0wv58JgRLFp2+2bMTM6b/6ZoDS1YPE7SrXxxo3/i+EOZHXCnHvnnNyq9H5ezSBDFJWG&#10;5ckzEyRFSz+Y5qYW1X+gUBpbPvgFkx3I6iR5du8uTY6RLTeIYlNTYYmTK0tXfTJtTS1b/ZnO5Dlx&#10;8hRjHcjqY1G3eL6+zJZxo5ZBhigehW9JeaZGrnUItZuerCZ5ahuWrWSmA1l9XIaHhzNmZRiXccNz&#10;RNEdEzFTE680Zk7HFlVffUFhqTANmOlAVgNAf3+/0WpkMyui2Lxzz/OEGJunYUqbmpKzwe5I4SR9&#10;IKuB5Pbt2yqdyrTFzSBDFN8xEdEpuVunqKmp+TvNFntvby/THMhqgBG+r4SyWvf6GGSIovLOPc9j&#10;ojIqXwr8UUqFu7g7DZDVKeTOMREqhfVgJoMMUVSan3ZHxcfkLTgT2KZqtIbu7m7mOJDVKaSrqytO&#10;EudoymOQIYpK3RL7TFnA7szqKz+UqNRylBKQ1emgra1NIpfYj+YyyBBFpXK2MV6uevzNrL6Kw1KZ&#10;srOzkwkOZHWaaG9vj5dLWLMiimsz67V58gyNXOd8nKZmzWmSSGTCT8+MbyCr013WBKU0+VQhswxR&#10;PPqu1sTqJDpH0aSbmiBN/Oyzz5ndQFaD9miw80QBswxRVJtZY5Sx5rT5E21qZvVRSYKMpgJZDXJZ&#10;ZRqF87V8ZhmieEx9tzRKFuPIXj+h273FS2RXr15lagNZDf6jwVKljCuYEMW1mfVEQVRctLAAHec1&#10;SkJTf/GLC4xsIKuioKurS2lQ2RtzmGWI4tF6MDMqLiZ/wdlHNlWSwDVKQFZFxq1bt1RGtf0QZUUU&#10;kca1rmhJXOHS9x/WVO/sA0qV9ubNmwxrIKuio6enR6lVJR3MZpYhikd1jSVOqXrg/eN85YeEpnZ1&#10;dTGpgayKlNu3b5scFtOGNGYZolg2s96oledqE00p95TVW7JHqzPSVCCrYmdgYCCnKNe4OJlxhiie&#10;zawztfFKU8a/z/vN22SxOrgvDZDV0GBkZCQjL8u8PJVxhigSPR9VRklj7BnLhKY60xdk5+T19/cz&#10;oIGshgxDQ0OVNVXGSrvwYzITDVEMus6VRMVFyxLN5eVVwnco0xnIauitWZ/evlXjMXhbq5hoiEFX&#10;+E78UdSMVHfa8PAwoxnIaqjy2onX5XqF62wxQw0xuOcuKW3qV441MZSBrIY8169fV2gTnUc4hgkx&#10;ONobc+TaxM8+/4xxBGQ1TLh165bBakzamZFxo5YZhzitZy1t8tpcSd3d3QwiIKthRV9fX3Z+jnle&#10;csa1eUw6xOnYsXptnr7MVlRWPDAwwAgCshqGDA8Pr1y7SuMzej6qZOQhTvUFSjqfafP2LSMjIwwf&#10;IKvhzPETx+Nk8ZzLjzh1ppwpUhiUJ998g4EDZDUi6Ozs1Fn0STszGH+IAdeyKz1Rq+SONEBWI+6p&#10;1qz8HEtDKk+1IgbwyVTDYmeyJ4VTCYGsRu5TrVqP0X2hnIGI+PjHEyqc6pXrV3GCEpDViObixYt3&#10;drX+PJ+xiPg4O1MVBiWnPQBZhTvcvn3b4rDqFzg4QBhxwg/83qi1rkgzWrnFG5BVGMXg4OCyVcvV&#10;qXr3pQoGJeL4jyTUeozzFtSyMxXIKjyA5uZmuVaR/FOOOUQcxwO/h3KkStmpN0+xMxXIKjyUrq4u&#10;T3a6pSE1/Ys5zE3EByp8d2iLzVanjQd+gazCoxkeHn5y43qlTc19bxDv13miQPjuWLfxSa74BbIK&#10;E6CtrU1vNVg3eriOCXH0ttQEecKVK1cYEUBWYcIIP4yv2bBO7dCmnClipGKE6zpbrPUaq2qq+/r6&#10;GA5AVmHytLa2ai26pK0+biqHkanvao1+mVMiTzj3zjmuTgIgqwGgv7+/fmWDKlmb+m4pQxYjbZGq&#10;StXNmT+X8wgByGqAaWtr0xi11rVunm3FiFqkvvf+eyxSAcjqlDA4OPjUtk2JVpWjKY+xi2Fs8qlC&#10;VbK2oqaSRSoAWZ1yOjo6zA6LcY7D21rF/MUwU/iq1lbb1EbNx598zCIVgKxOE8PDwwee/0mCUmrd&#10;y6VMGD6a96RLlAn7fvoce1IByGoQ6OnpKZ1brkk3sAMHw+FRX7duVnFud3c339oAZDWYtLW1WVJs&#10;ulKr56NKpjOG4qO++uokHvUFIKviekz45JtvJCillg1cJ4yhdGqSaYtb+Lo98PxPeNQXgKyKjv7+&#10;/qee2SzTy5MOZPGEK4pc26EsqV5eUVfFtb4AZFXU9PT05FUUqNw6nnBF0T6NqhS+Pn2uzs5OvmEB&#10;yGpocPXqVYPdZChLcl8oZ46jSEx9t1RXYVUZ1TyNCkBWQw9hbL119i2NRWddkeb9vJqZjsG9Lsm8&#10;KlVpUB87foynUQHIaggzODi4/8B+mUpurE/m1ugYrKAmGlSHXnpB+GrkWxKArIYDfX19T25cL9cq&#10;rBs9xBWnR+ErzbQhjaACkNWwpaenR4irQpuYtNrLJlec0qAa1rskyoSV61dxoS8AWQ1z+vv79/54&#10;n1yjMNYnuy9V0AAM7EO+xjUuhT5x8zNbCCoAWY0gBgcHD730glQp09fZuVoYAxPUlS6ZRv7Utk19&#10;fX18iwGQ1UhkaGjo5JtvqIxqfZnNdbaYNuAkTGsps853JWqVLzQe5jlUALIKd84+bGlpsTpstpJk&#10;+6EcTmjCcWo/mqvNMRvtplePvUpQAcgq/A9GRkauXLniy8lQmJTWbelsdcUxrkiy7vXpvKZZxbnC&#10;1wwHOwCQVRiL7u7up7ZsipPEmeqSU84UsXjF0Y/3mpenyrUK4Sukvb2dbxYAsgrjpb+/v/FIo9Fm&#10;Uqfqkw5mZ1ybR1Qi91YzN2rtR3M1PqPRbjrw/E+4IgmArMJjPTK8YMlCiVxiX+Z1nSuhMZF2iq9l&#10;TVqcLL6yrrqtrY3HewHIKgSGgYGBoz8/6nA7zTlJ1r0+b2sVyQljfVdrnEdyrXkOk90sLE/ZgQpA&#10;VmGq6Ojo2LjlKbk2UV9otR/N5cHhMHuw19GUZ5ufqtAmLl1Zf/PmzeHhYb7mAcgqTDkjIyNXr16t&#10;WTRPrlFY57ucr+VzZVOo3wPVsiQ1QSnNys85f/78wMAAX+QAZBWCQF9fX3Nzc1Z+tkwjtzSkCtOZ&#10;RIXQ2tR5osC22p1oVqV4XI1HGnmwF4Csgoj6evLkSW9OeqJB5VienvxqAY8Pi7Sm1+Y5mvIMNXap&#10;Rp5XUXD67BlqCkBWQdR9bWlpKa0qkyplpiK77blMrm8SxZm9n1ebn/U66tzxcsnsOWWn3jxFTQHI&#10;KoQSAwMDV65cWdiwSG3UqFN01rXu5FOFLGGneWEqfM4N61I0qXqZSl6/sqG5ubm/v58vTgCyCqHN&#10;zZs3D7942OFOjpXE6rJMph1u19lirnKaomdMU84UCQtTY6Vdrk90epKf3r61o6NjaGiIr0MAsgrh&#10;xuDgYGtr6+oNa0wOi5BYW22qeU86iQ3IsYKW53ymumSZXiF8btdsWNfS0sJxSABkFSKIgYGBy5cv&#10;L11Zr7cahMQa8q2G9S5HUx6n/I/zvHvna/nGp9L0hdY4WbzGqF2ycunp06c7Ozs5CwmArEKk09/f&#10;f/369QPP/yR3dl5MbIzKrjUsdFoPZKS+Wyr0g4j6Tz66c2fTAxmGxU6t1xgrifPlZTyz65krV66w&#10;KgUgqwAPRVhsdXV1NTc3L16xxJpiE/ohVNZY5zTvSbcfzY2ctay3tUpYj5q3eSxLUoWOzoiKUuvU&#10;c+fXHD9x/ObNmzxXCkBWASZZ2e7ubqGy6zdvyCvNj5PEKQxK/SyLbbXbtMOdcqYoPDbwCItyR1Oe&#10;8KOD8AOELsscJ4uXqeT+9ejJkyfpKACQVZgqBgcH29razp8/f/jFwzWL5qVle9RmjTHdklThMtWn&#10;+Be1rnMl7ksVItzPI/wQkNZSJixDrQczU9ZmJs/xWLLsworcZDeXzi3fd+C506dPt7e387guAJBV&#10;CBrDw8M9PT0dHR3ColYo0+IVS7KKso1284yoKKlGrvUajbk287xk4+Jk/foUYY1rPZAhLA2TTxUK&#10;6b1T38e+Dtl3tebOm7pQLrzNOycCHsoS6n7nv7U8xTw/xViUpLJrlWa1TCmzptgKK4qXr10h/Exw&#10;8eJFYRkqvOecaA8AZBVCg/7+/s7OTqG4ly9fFqJ75MiRbTu3r9qwWmhbel6GzqoXFOr7xBNPCL/K&#10;9YpEk0pQn2EWSvxADdkWpU3tfzWh2U/8QJwkTng7QsiFnOfOzhO6/uTm9UI4haWn0E5hbX3r1i1h&#10;kc3/DgAgqxApjIyM9P4f/CV+IP71pf/V+vr62M0CAGQVAACArAIAAJBVAAAAIKsAAABkFQAAIEz5&#10;/wGtzwzqaG3W0QAAAABJRU5ErkJgglBLAQItABQABgAIAAAAIQCxgme2CgEAABMCAAATAAAAAAAA&#10;AAAAAAAAAAAAAABbQ29udGVudF9UeXBlc10ueG1sUEsBAi0AFAAGAAgAAAAhADj9If/WAAAAlAEA&#10;AAsAAAAAAAAAAAAAAAAAOwEAAF9yZWxzLy5yZWxzUEsBAi0AFAAGAAgAAAAhALtswPEeBAAAfgkA&#10;AA4AAAAAAAAAAAAAAAAAOgIAAGRycy9lMm9Eb2MueG1sUEsBAi0AFAAGAAgAAAAhAKomDr68AAAA&#10;IQEAABkAAAAAAAAAAAAAAAAAhAYAAGRycy9fcmVscy9lMm9Eb2MueG1sLnJlbHNQSwECLQAUAAYA&#10;CAAAACEAXfPJPd8AAAAJAQAADwAAAAAAAAAAAAAAAAB3BwAAZHJzL2Rvd25yZXYueG1sUEsBAi0A&#10;CgAAAAAAAAAhAIPjVPj8SQAA/EkAABQAAAAAAAAAAAAAAAAAgwgAAGRycy9tZWRpYS9pbWFnZTEu&#10;cG5nUEsFBgAAAAAGAAYAfAEAALFSAAAAAA==&#10;">
                <v:shape id="Picture 6" o:spid="_x0000_s1027" type="#_x0000_t75" style="position:absolute;left:2232;top:2764;width:33471;height:20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PMDEAAAA2gAAAA8AAABkcnMvZG93bnJldi54bWxEj0FrwkAUhO+C/2F5Qm+6qYWg0U0oiiCF&#10;Hmpr6fG5+0yC2bcxu9X033cFweMwM98wy6K3jbhQ52vHCp4nCQhi7UzNpYKvz814BsIHZIONY1Lw&#10;Rx6KfDhYYmbclT/osguliBD2GSqoQmgzKb2uyKKfuJY4ekfXWQxRdqU0HV4j3DZymiSptFhzXKiw&#10;pVVF+rT7tQrW29WPtunL/vTm9HvYHL4P5/lUqadR/7oAEagPj/C9vTUKUrhdiTdA5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ePMDEAAAA2gAAAA8AAAAAAAAAAAAAAAAA&#10;nwIAAGRycy9kb3ducmV2LnhtbFBLBQYAAAAABAAEAPcAAACQAwAAAAA=&#10;">
                  <v:imagedata r:id="rId11" o:title="" croptop="3869f" cropright="9079f"/>
                </v:shape>
                <v:shapetype id="_x0000_t202" coordsize="21600,21600" o:spt="202" path="m,l,21600r21600,l21600,xe">
                  <v:stroke joinstyle="miter"/>
                  <v:path gradientshapeok="t" o:connecttype="rect"/>
                </v:shapetype>
                <v:shape id="Text Box 2" o:spid="_x0000_s1028" type="#_x0000_t202" style="position:absolute;width:37490;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a08QA&#10;AADaAAAADwAAAGRycy9kb3ducmV2LnhtbESPQWsCMRSE70L/Q3iFXqRma0XKahSRFqwXcfXi7bF5&#10;brbdvCxJVtd/bwoFj8PMfMPMl71txIV8qB0reBtlIIhLp2uuFBwPX68fIEJE1tg4JgU3CrBcPA3m&#10;mGt35T1diliJBOGQowITY5tLGUpDFsPItcTJOztvMSbpK6k9XhPcNnKcZVNpsea0YLCltaHyt+is&#10;gt3ktDPD7vy5XU3e/fexW09/qkKpl+d+NQMRqY+P8H97oxWM4e9Ku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WtPEAAAA2gAAAA8AAAAAAAAAAAAAAAAAmAIAAGRycy9k&#10;b3ducmV2LnhtbFBLBQYAAAAABAAEAPUAAACJAwAAAAA=&#10;" stroked="f">
                  <v:textbox style="mso-fit-shape-to-text:t" inset="0,0,0,0">
                    <w:txbxContent>
                      <w:p w14:paraId="0C57BC21" w14:textId="3424F6DA" w:rsidR="00F8788E" w:rsidRPr="003A6555" w:rsidRDefault="00F8788E" w:rsidP="00E51AA7">
                        <w:pPr>
                          <w:pStyle w:val="Caption"/>
                          <w:jc w:val="center"/>
                          <w:rPr>
                            <w:b/>
                            <w:bCs/>
                            <w:noProof/>
                            <w:color w:val="auto"/>
                            <w:sz w:val="28"/>
                            <w:szCs w:val="28"/>
                          </w:rPr>
                        </w:pPr>
                        <w:r w:rsidRPr="003A6555">
                          <w:rPr>
                            <w:b/>
                            <w:bCs/>
                            <w:color w:val="auto"/>
                            <w:sz w:val="20"/>
                            <w:szCs w:val="20"/>
                          </w:rPr>
                          <w:t xml:space="preserve">Figure </w:t>
                        </w:r>
                        <w:r w:rsidRPr="003A6555">
                          <w:rPr>
                            <w:b/>
                            <w:bCs/>
                            <w:color w:val="auto"/>
                            <w:sz w:val="20"/>
                            <w:szCs w:val="20"/>
                          </w:rPr>
                          <w:fldChar w:fldCharType="begin"/>
                        </w:r>
                        <w:r w:rsidRPr="003A6555">
                          <w:rPr>
                            <w:b/>
                            <w:bCs/>
                            <w:color w:val="auto"/>
                            <w:sz w:val="20"/>
                            <w:szCs w:val="20"/>
                          </w:rPr>
                          <w:instrText xml:space="preserve"> SEQ Figure \* ARABIC </w:instrText>
                        </w:r>
                        <w:r w:rsidRPr="003A6555">
                          <w:rPr>
                            <w:b/>
                            <w:bCs/>
                            <w:color w:val="auto"/>
                            <w:sz w:val="20"/>
                            <w:szCs w:val="20"/>
                          </w:rPr>
                          <w:fldChar w:fldCharType="separate"/>
                        </w:r>
                        <w:r>
                          <w:rPr>
                            <w:b/>
                            <w:bCs/>
                            <w:noProof/>
                            <w:color w:val="auto"/>
                            <w:sz w:val="20"/>
                            <w:szCs w:val="20"/>
                          </w:rPr>
                          <w:t>1</w:t>
                        </w:r>
                        <w:r w:rsidRPr="003A6555">
                          <w:rPr>
                            <w:b/>
                            <w:bCs/>
                            <w:color w:val="auto"/>
                            <w:sz w:val="20"/>
                            <w:szCs w:val="20"/>
                          </w:rPr>
                          <w:fldChar w:fldCharType="end"/>
                        </w:r>
                        <w:r w:rsidRPr="003A6555">
                          <w:rPr>
                            <w:b/>
                            <w:bCs/>
                            <w:noProof/>
                            <w:color w:val="auto"/>
                            <w:sz w:val="20"/>
                            <w:szCs w:val="20"/>
                          </w:rPr>
                          <w:t xml:space="preserve"> Breakdown of Repsondents by Gender</w:t>
                        </w:r>
                      </w:p>
                    </w:txbxContent>
                  </v:textbox>
                </v:shape>
                <w10:wrap type="topAndBottom"/>
              </v:group>
            </w:pict>
          </mc:Fallback>
        </mc:AlternateContent>
      </w:r>
    </w:p>
    <w:p w14:paraId="581AFE05" w14:textId="56B2A23E" w:rsidR="00E51AA7" w:rsidRDefault="00E51AA7" w:rsidP="000007AD">
      <w:pPr>
        <w:spacing w:line="480" w:lineRule="auto"/>
        <w:rPr>
          <w:rFonts w:ascii="Times New Roman" w:hAnsi="Times New Roman"/>
        </w:rPr>
      </w:pPr>
    </w:p>
    <w:p w14:paraId="4F91C018" w14:textId="399DD6B2" w:rsidR="000007AD" w:rsidRDefault="00E51AA7" w:rsidP="00D25EC9">
      <w:pPr>
        <w:spacing w:line="480" w:lineRule="auto"/>
        <w:jc w:val="both"/>
        <w:rPr>
          <w:rFonts w:ascii="Times New Roman" w:hAnsi="Times New Roman"/>
        </w:rPr>
      </w:pPr>
      <w:r>
        <w:rPr>
          <w:rFonts w:ascii="Times New Roman" w:hAnsi="Times New Roman"/>
        </w:rPr>
        <w:t>As illustrated in table</w:t>
      </w:r>
      <w:r w:rsidR="0070356D">
        <w:rPr>
          <w:rFonts w:ascii="Times New Roman" w:hAnsi="Times New Roman"/>
        </w:rPr>
        <w:t xml:space="preserve">1 </w:t>
      </w:r>
      <w:r>
        <w:rPr>
          <w:rFonts w:ascii="Times New Roman" w:hAnsi="Times New Roman"/>
        </w:rPr>
        <w:t>and figure 1, t</w:t>
      </w:r>
      <w:r w:rsidR="000007AD">
        <w:rPr>
          <w:rFonts w:ascii="Times New Roman" w:hAnsi="Times New Roman"/>
        </w:rPr>
        <w:t xml:space="preserve">he majority of survey respondents were females reaching to </w:t>
      </w:r>
      <w:r>
        <w:rPr>
          <w:rFonts w:ascii="Times New Roman" w:hAnsi="Times New Roman"/>
        </w:rPr>
        <w:t>61.2</w:t>
      </w:r>
      <w:r w:rsidR="000007AD">
        <w:rPr>
          <w:rFonts w:ascii="Times New Roman" w:hAnsi="Times New Roman"/>
        </w:rPr>
        <w:t xml:space="preserve">%, met </w:t>
      </w:r>
      <w:r>
        <w:rPr>
          <w:rFonts w:ascii="Times New Roman" w:hAnsi="Times New Roman"/>
        </w:rPr>
        <w:t>by</w:t>
      </w:r>
      <w:r w:rsidR="000007AD">
        <w:rPr>
          <w:rFonts w:ascii="Times New Roman" w:hAnsi="Times New Roman"/>
        </w:rPr>
        <w:t xml:space="preserve"> </w:t>
      </w:r>
      <w:r>
        <w:rPr>
          <w:rFonts w:ascii="Times New Roman" w:hAnsi="Times New Roman"/>
        </w:rPr>
        <w:t>38.8</w:t>
      </w:r>
      <w:r w:rsidR="000007AD">
        <w:rPr>
          <w:rFonts w:ascii="Times New Roman" w:hAnsi="Times New Roman"/>
        </w:rPr>
        <w:t xml:space="preserve">% </w:t>
      </w:r>
      <w:r>
        <w:rPr>
          <w:rFonts w:ascii="Times New Roman" w:hAnsi="Times New Roman"/>
        </w:rPr>
        <w:t>of</w:t>
      </w:r>
      <w:r w:rsidR="000007AD">
        <w:rPr>
          <w:rFonts w:ascii="Times New Roman" w:hAnsi="Times New Roman"/>
        </w:rPr>
        <w:t xml:space="preserve"> male participants.</w:t>
      </w:r>
      <w:r>
        <w:rPr>
          <w:rFonts w:ascii="Times New Roman" w:hAnsi="Times New Roman"/>
        </w:rPr>
        <w:t xml:space="preserve"> However, 1 respondent didn’t complete this question and thus we have missing value of 0.8%. Therefore, it was important to look into the valid percent row and not the percent row, since the former excludes the missing values and take only the valid ones.</w:t>
      </w:r>
    </w:p>
    <w:p w14:paraId="63C3E2AF" w14:textId="77777777" w:rsidR="003A6555" w:rsidRDefault="003A6555" w:rsidP="00E51AA7">
      <w:pPr>
        <w:spacing w:line="480" w:lineRule="auto"/>
        <w:rPr>
          <w:rFonts w:ascii="Times New Roman" w:hAnsi="Times New Roman"/>
        </w:rPr>
      </w:pPr>
    </w:p>
    <w:p w14:paraId="6F12FB6E" w14:textId="01A8F208" w:rsidR="00E51AA7" w:rsidRDefault="00E51AA7" w:rsidP="00E51AA7">
      <w:pPr>
        <w:spacing w:line="480" w:lineRule="auto"/>
        <w:rPr>
          <w:rFonts w:ascii="Times New Roman" w:hAnsi="Times New Roman"/>
          <w:b/>
          <w:bCs/>
        </w:rPr>
      </w:pPr>
      <w:r>
        <w:rPr>
          <w:rFonts w:ascii="Times New Roman" w:hAnsi="Times New Roman"/>
          <w:b/>
          <w:bCs/>
        </w:rPr>
        <w:t>2.1.2</w:t>
      </w:r>
      <w:r w:rsidR="006A648D">
        <w:rPr>
          <w:rFonts w:ascii="Times New Roman" w:hAnsi="Times New Roman"/>
          <w:b/>
          <w:bCs/>
        </w:rPr>
        <w:t xml:space="preserve"> Duty S</w:t>
      </w:r>
      <w:r w:rsidRPr="00E51AA7">
        <w:rPr>
          <w:rFonts w:ascii="Times New Roman" w:hAnsi="Times New Roman"/>
          <w:b/>
          <w:bCs/>
        </w:rPr>
        <w:t>tation of Respondents</w:t>
      </w:r>
    </w:p>
    <w:p w14:paraId="2F46E363" w14:textId="4486D3B0" w:rsidR="003A6555" w:rsidRDefault="003A6555" w:rsidP="00D25EC9">
      <w:pPr>
        <w:spacing w:line="480" w:lineRule="auto"/>
        <w:jc w:val="both"/>
        <w:rPr>
          <w:b/>
          <w:bCs/>
          <w:sz w:val="20"/>
          <w:szCs w:val="20"/>
        </w:rPr>
      </w:pPr>
      <w:r>
        <w:rPr>
          <w:rFonts w:ascii="Times New Roman" w:hAnsi="Times New Roman"/>
        </w:rPr>
        <w:t>The Distribution of the respondents’ duty stations is demonstrated below in table 2 and figure 2.</w:t>
      </w:r>
      <w:r>
        <w:rPr>
          <w:b/>
          <w:bCs/>
          <w:sz w:val="20"/>
          <w:szCs w:val="20"/>
        </w:rPr>
        <w:tab/>
      </w:r>
    </w:p>
    <w:p w14:paraId="60F49162" w14:textId="77777777" w:rsidR="00D65F55" w:rsidRPr="00E0565B" w:rsidRDefault="00D65F55" w:rsidP="00E0565B">
      <w:pPr>
        <w:spacing w:line="480" w:lineRule="auto"/>
        <w:rPr>
          <w:rFonts w:ascii="Times New Roman" w:hAnsi="Times New Roman"/>
        </w:rPr>
      </w:pPr>
    </w:p>
    <w:p w14:paraId="06DE9666" w14:textId="4A443651" w:rsidR="003A6555" w:rsidRPr="003A6555" w:rsidRDefault="00D65F55" w:rsidP="00E0565B">
      <w:pPr>
        <w:pStyle w:val="Caption"/>
        <w:keepNext/>
        <w:spacing w:after="0"/>
        <w:jc w:val="center"/>
        <w:rPr>
          <w:b/>
          <w:bCs/>
          <w:color w:val="auto"/>
          <w:sz w:val="20"/>
          <w:szCs w:val="20"/>
        </w:rPr>
      </w:pPr>
      <w:r>
        <w:rPr>
          <w:b/>
          <w:bCs/>
          <w:noProof/>
          <w:color w:val="auto"/>
          <w:sz w:val="20"/>
          <w:szCs w:val="20"/>
          <w:lang w:val="en-GB" w:eastAsia="en-GB"/>
        </w:rPr>
        <w:lastRenderedPageBreak/>
        <mc:AlternateContent>
          <mc:Choice Requires="wpg">
            <w:drawing>
              <wp:anchor distT="0" distB="0" distL="114300" distR="114300" simplePos="0" relativeHeight="251660288" behindDoc="0" locked="0" layoutInCell="1" allowOverlap="1" wp14:anchorId="35E4B052" wp14:editId="52BCF308">
                <wp:simplePos x="0" y="0"/>
                <wp:positionH relativeFrom="column">
                  <wp:posOffset>903605</wp:posOffset>
                </wp:positionH>
                <wp:positionV relativeFrom="paragraph">
                  <wp:posOffset>2774950</wp:posOffset>
                </wp:positionV>
                <wp:extent cx="3657600" cy="2286000"/>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3657600" cy="2286000"/>
                          <a:chOff x="0" y="0"/>
                          <a:chExt cx="3840480" cy="2674191"/>
                        </a:xfrm>
                      </wpg:grpSpPr>
                      <pic:pic xmlns:pic="http://schemas.openxmlformats.org/drawingml/2006/picture">
                        <pic:nvPicPr>
                          <pic:cNvPr id="9" name="Picture 9"/>
                          <pic:cNvPicPr>
                            <a:picLocks noChangeAspect="1"/>
                          </pic:cNvPicPr>
                        </pic:nvPicPr>
                        <pic:blipFill rotWithShape="1">
                          <a:blip r:embed="rId12" cstate="print">
                            <a:extLst>
                              <a:ext uri="{28A0092B-C50C-407E-A947-70E740481C1C}">
                                <a14:useLocalDpi xmlns:a14="http://schemas.microsoft.com/office/drawing/2010/main" val="0"/>
                              </a:ext>
                            </a:extLst>
                          </a:blip>
                          <a:srcRect t="6225" r="8431"/>
                          <a:stretch/>
                        </pic:blipFill>
                        <pic:spPr bwMode="auto">
                          <a:xfrm>
                            <a:off x="276447" y="318976"/>
                            <a:ext cx="3263900" cy="2355215"/>
                          </a:xfrm>
                          <a:prstGeom prst="rect">
                            <a:avLst/>
                          </a:prstGeom>
                          <a:noFill/>
                          <a:ln>
                            <a:noFill/>
                          </a:ln>
                          <a:extLst>
                            <a:ext uri="{53640926-AAD7-44D8-BBD7-CCE9431645EC}">
                              <a14:shadowObscured xmlns:a14="http://schemas.microsoft.com/office/drawing/2010/main"/>
                            </a:ext>
                          </a:extLst>
                        </pic:spPr>
                      </pic:pic>
                      <wps:wsp>
                        <wps:cNvPr id="3" name="Text Box 3"/>
                        <wps:cNvSpPr txBox="1"/>
                        <wps:spPr>
                          <a:xfrm>
                            <a:off x="0" y="0"/>
                            <a:ext cx="3840480" cy="312420"/>
                          </a:xfrm>
                          <a:prstGeom prst="rect">
                            <a:avLst/>
                          </a:prstGeom>
                          <a:solidFill>
                            <a:prstClr val="white"/>
                          </a:solidFill>
                          <a:ln>
                            <a:noFill/>
                          </a:ln>
                          <a:effectLst/>
                        </wps:spPr>
                        <wps:txbx>
                          <w:txbxContent>
                            <w:p w14:paraId="643EFBD7" w14:textId="1904E079" w:rsidR="00F8788E" w:rsidRPr="003A6555" w:rsidRDefault="00F8788E" w:rsidP="00E0565B">
                              <w:pPr>
                                <w:pStyle w:val="Caption"/>
                                <w:jc w:val="center"/>
                                <w:rPr>
                                  <w:rFonts w:ascii="Times New Roman" w:hAnsi="Times New Roman" w:cs="Times New Roman"/>
                                  <w:b/>
                                  <w:bCs/>
                                  <w:noProof/>
                                  <w:color w:val="auto"/>
                                  <w:sz w:val="28"/>
                                  <w:szCs w:val="28"/>
                                </w:rPr>
                              </w:pPr>
                              <w:r w:rsidRPr="003A6555">
                                <w:rPr>
                                  <w:b/>
                                  <w:bCs/>
                                  <w:color w:val="auto"/>
                                  <w:sz w:val="20"/>
                                  <w:szCs w:val="20"/>
                                </w:rPr>
                                <w:t xml:space="preserve">Figure </w:t>
                              </w:r>
                              <w:r w:rsidRPr="003A6555">
                                <w:rPr>
                                  <w:b/>
                                  <w:bCs/>
                                  <w:color w:val="auto"/>
                                  <w:sz w:val="20"/>
                                  <w:szCs w:val="20"/>
                                </w:rPr>
                                <w:fldChar w:fldCharType="begin"/>
                              </w:r>
                              <w:r w:rsidRPr="003A6555">
                                <w:rPr>
                                  <w:b/>
                                  <w:bCs/>
                                  <w:color w:val="auto"/>
                                  <w:sz w:val="20"/>
                                  <w:szCs w:val="20"/>
                                </w:rPr>
                                <w:instrText xml:space="preserve"> SEQ Figure \* ARABIC </w:instrText>
                              </w:r>
                              <w:r w:rsidRPr="003A6555">
                                <w:rPr>
                                  <w:b/>
                                  <w:bCs/>
                                  <w:color w:val="auto"/>
                                  <w:sz w:val="20"/>
                                  <w:szCs w:val="20"/>
                                </w:rPr>
                                <w:fldChar w:fldCharType="separate"/>
                              </w:r>
                              <w:r>
                                <w:rPr>
                                  <w:b/>
                                  <w:bCs/>
                                  <w:noProof/>
                                  <w:color w:val="auto"/>
                                  <w:sz w:val="20"/>
                                  <w:szCs w:val="20"/>
                                </w:rPr>
                                <w:t>2</w:t>
                              </w:r>
                              <w:r w:rsidRPr="003A6555">
                                <w:rPr>
                                  <w:b/>
                                  <w:bCs/>
                                  <w:color w:val="auto"/>
                                  <w:sz w:val="20"/>
                                  <w:szCs w:val="20"/>
                                </w:rPr>
                                <w:fldChar w:fldCharType="end"/>
                              </w:r>
                              <w:r w:rsidRPr="003A6555">
                                <w:rPr>
                                  <w:b/>
                                  <w:bCs/>
                                  <w:noProof/>
                                  <w:color w:val="auto"/>
                                  <w:sz w:val="20"/>
                                  <w:szCs w:val="20"/>
                                </w:rPr>
                                <w:t xml:space="preserve"> Breakdown of Respondents by Duty Station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E4B052" id="Group 23" o:spid="_x0000_s1029" style="position:absolute;left:0;text-align:left;margin-left:71.15pt;margin-top:218.5pt;width:4in;height:180pt;z-index:251660288;mso-width-relative:margin;mso-height-relative:margin" coordsize="38404,26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U24LwQAALIJAAAOAAAAZHJzL2Uyb0RvYy54bWykVttu4zYQfS/QfyD0&#10;7liSZfmCOAvHToIF0o3RpMgzTVEWsZLIknTkbNF/7yElOXGSYrfbhzjD68ycOWeo80+HqiRPXBsh&#10;60UQnYUB4TWTmah3i+CPh+vBNCDG0jqjpaz5InjmJvh08esv542a81gWssy4JrikNvNGLYLCWjUf&#10;Dg0reEXNmVS8xmIudUUthno3zDRtcHtVDuMwTIeN1JnSknFjMLtuF4MLf3+ec2bv8txwS8pFgNis&#10;/9X+d+t+hxfndL7TVBWCdWHQn4iioqKG0+NVa2op2Wvx7qpKMC2NzO0Zk9VQ5rlg3OeAbKLwTTY3&#10;Wu6Vz2U3b3bqCBOgfYPTT1/LvjxtNBHZIohHAalphRp5twRjgNOo3Rx7brS6VxvdTezakcv3kOvK&#10;/Ucm5OBhfT7Cyg+WMEyO0vEkDYE+w1ocT2F3wLMC1Xl3jhVX/clpEibT/mQ6SaJZ5KIa9o6HLr5j&#10;OEqwOf46nGC9w+n7fMIpu9c86C6pfuiOiuqvezVASRW1YitKYZ89PVE8F1T9tBFso9vBC+SzHnGs&#10;Oqdk5pJzB9ye9gR1Gd1K9tWQWq4KWu/40ijwGmrzUJxuH7rhibttKdS1KEuipX0UtrgvqEKRI09X&#10;t9hlClG8IdUHYLWEXUu2r3htWwVqXiJpWZtCKBMQPefVloNQ+nMWoeZQv4U/pUVtvU/Q4tZYRxpH&#10;EC+Sv+LpMgxn8eVgNQ5XgyScXA2Ws2QymIRXE0eBaBWt/nano2S+Nxx40HKtRBc6Zt8F/6Eiut7R&#10;as1rljxR3xlaUiEgT64+RPDMIeRiNZr9DtRdB0njeIw8F8E0GfkaYNVqblnhbnEF6DFvi2mgHLJt&#10;fpMZcKB7Kz0Mb5QTT9IkmQQEEhlF09kkdcVtIfIaitPR7Kih0XgcR+MTJYAn2tgbLiviDMCPaL0j&#10;+gS42/z6Le7mWjpWeCdlfTKBrNuZHobXlRqP0gSVSgfL5XoySJL1dHB5CWu1upoBjjQZXx0rZQqa&#10;yeZuaxjInf3/YrVJvCuSQ9xh3IGPoetbeE9Mz22Mfowg7jX5qBN70QBNd+2Lfo8d8wExkUt5IF3P&#10;9JtcwyT2gOlOqu5wG2ffvr7TN193v1EUJ7Fvm8fm959LbmQpMld1V27HhVWpWwE0hbC849PJrn+l&#10;hn9bO2K9JOYse9ge/IviteFmtjJ7BhZoQP6FMIpdC3i/pcZuqMZ7iw6Pbwh7h5+8lM0ikJ0VkELq&#10;bx/Nu/2oKVYD0uD9XgTmzz11jbv8XKPa7rHvDd0b296o99VKQvhoUIjGmzigbdmbuZbVI8iwdF6w&#10;RGsGX4vA9ubKYoQFfJowvlx6u+3/t/W9wqvRNliH8sPhkWrVydKCKl9kzyc6f6POdm8rxyVaRS68&#10;dF9QBMndANz2lv8wgHXy5fF67He9fGpd/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UJMffAAAACwEAAA8AAABkcnMvZG93bnJldi54bWxMT01PwkAQvZv4HzZj4k22pShYuyWE&#10;qCdCIpgQbkN3aBu6u013acu/dzzpbd5H3ryXLUfTiJ46XzurIJ5EIMgWTte2VPC9/3hagPABrcbG&#10;WVJwIw/L/P4uw1S7wX5Rvwul4BDrU1RQhdCmUvqiIoN+4lqyrJ1dZzAw7EqpOxw43DRyGkUv0mBt&#10;+UOFLa0rKi67q1HwOeCwSuL3fnM5r2/H/fP2sIlJqceHcfUGItAY/szwW5+rQ86dTu5qtRcN49k0&#10;YauCWTLnUeyYxwtmTny8MiPzTP7fkP8AAAD//wMAUEsDBAoAAAAAAAAAIQCV4YUvGmwAABpsAAAU&#10;AAAAZHJzL21lZGlhL2ltYWdlMS5wbmeJUE5HDQoaCgAAAA1JSERSAAACcgAAAfUIAgAAAP0RhD8A&#10;AGvhSURBVHja7L0JUNRnnv+/0vR93/dJN93QNNAcDXKDAl6oiDfigahBMcR4i3eMmQxjHGMMa0xk&#10;oo466qyzYRwmY1b9aRIzMbNOhk25rkmZiU60xlSYFJvyn7JS/h/9ZjsMlxzd9PV+16uopmm+dLf4&#10;vHie7+f7ef7lIYIgCIIgPsq/4C1AEARBEGgVQRAEQaBVBEEQBIFWEQRBEASBVhEEQRAEWkUQBEEQ&#10;aBVBEARBoFUEQRAEQaBVBEEQBIFWEQRBEARaRRAEQRAEWkUQBEEQaBVBEARBoFUEQRAEgVYRBEEQ&#10;BIFWkWD/JesUGo3GZrM9Hs/Bgwf7f4T333+/oKBgED/6zJkzpaWlXC6XTqcLhcK5c+d+8skngzhs&#10;l0dSr2U438Nz586RN428CvLudXnO//LPoR6TlJS0Z8+ekPslGeJBBv17giDQKhKqWu2c5cuX+3XM&#10;PXToUPcfyufzvWbt/2G7PHL4tarRaLwvYebMmf15e0l2794dUVod/n8XBIFWkcCPmF9//fXevXvJ&#10;jIrc+e677/pvuDQYDOS7tm7d+s0335BPP//8czJzJfdMmjRpiFoN1Hv41Vdfkdvfffdd38/t73//&#10;+7Jly8id5B2AVhEEWkXCXKtUfvKTn3SeeHV/jPee7oucMpnswYMH3keS2wqFgtxP6dMbJpNJHt95&#10;1feLL74g9xCjdz8s9YDNmzerVCpqHbW8vPz27ds9PrLLs71+/Tp5MPtxKioqbty40eVVfPTRRwUF&#10;BdQD5s6dS7TX4xvV23F6fKpPdAn1Xnk/bW1tjYuLI/e4XK6Wlhbv/UTVNTU1ZBJPvbHLly/v6Ojo&#10;fGTyYPIt5KtOp5McpD9PuD8vnBwqKSmJej5nzpzp8ip6e7Z9HLb7u9THS0MQaBUJN61++eWX5E6d&#10;TjdQrZJhlHx8/fXXvY/cv38/uYcMoF1+BJmVUmqZPXv2v//7v3///ffdj995FCZO7XJnXl7eE7VK&#10;VE2G7M4PII6nfOx9JCV4b6ZNm9b9XerjOAPVKvmu+vp6cifxFnXP1atXaTRa54O8//771JfKysq6&#10;HJ/MdDsfubdvHMoLJwfpcdX6ic+2j8N2P1QfLw1BoFUk3LRK3U/GxydqtcvtCxcudBYGidvtJvd8&#10;+OGHXY5PJjHkYZ3PqpJRtfuMyvspdf6SCJjc/uyzz7zz2od9nltdvHgxuT1+/PivHofcIJ+SOzs/&#10;kozvxDfE69Qc3XvYzunPcfp4e7uHvLfnzp2jHkOmkuSet99+2/sGeg1HCezzzz8nt8lrJ7e5XG7n&#10;I5Pv/frrr7/55hvqzxTvEvpQXjh1KHLkbx6HPJnOL7CPZ9v3Ybu8S328NASBVpHw1Kp3lbL/WiWx&#10;2Wzk04sXL5Lb5CO5Tcza208/ceIEGcTJD6IOQoZgr2y6/9DvvvuOjL+rV6+mVE3G5SdqlUzRyG0y&#10;daM+JYM4+VQsFnd+pHcOR0zQ+bCd05/j9F+rGzdu7PwHBPmTonvpFvUl6i8Pi8VCjPjrX//622+/&#10;7XLkL7/8svMCg/cbh/LCid7Ip3fv3vVOrzu/wD6ebd+H7fIu9fHSEARaRcJNq2QqSe6UyWSD0OrO&#10;nTupuY53ZrN///6+n8ODBw9Onz6dl5fXeabb5bBkYtRlVbO3J9D5U0rYg/tzoXMGepzuBySOOX78&#10;OOUkj8dDpph9qNeromvXrnWZ05M3qo8n731KQ3nh/flqj892QIft46UhCLSKhJtWm5qaupcseU9/&#10;UtLtbbgkX6U9Dpmqko9k6nP//v3uP5dy5Geffea9h5rc9Db0x8XFkU/Xrl175swZ4qR+apX6KV0m&#10;bf38c6H7s+3/cXo74Ntvv939DC41O+xSQtw5H374IZngUmuzGo2m85G9byCZXHaeOA7lhVPu986D&#10;qSN7v9rHsx2orXt7aQgCrSLho1UyXB45coQalL0X2FDj7K5du4j5yGhbXl7e+buok2Qdj0PdQ1Wj&#10;UGdD6+vre/y5NTU15KtZWVlk1kI+/eabb1auXEnucTqdPR6Wmn5dvXqVPId9+/b18QQ6f2n+/PnU&#10;KcavH4cavmtraweq1YEep48DkreRupM6T/zw/85lLl++nLw0quzW5XJ1fmnUI8kb1f2Ed2lpKfk7&#10;5ttvvyV/A5FPZ8+ePfQXTp1Mpc6tkreU+l7vV/t4tn0ftss/Ux8vDUGgVSTktdo9ncsyqfrezuU2&#10;nYdLbzME7+zWOyfrcglN55D5E3X+r0tOnDjR42Gpq1q9EYvF3tN4XR7Z+bnduHGjy7lA8kO9Zw37&#10;r9WBHqfvAxYVFVF/dlBLwd0rb48fP97ZcJ1TXV3d+cjUFcbefxfvuz2UF07+dvGe7e5cbEx9tY9n&#10;2/dhu/wz9fHSEARaRcJHq2RozsvLO3ToUOfHkNGfDHnMxykoKCCz2M7D5a9//WsyYpKBmEw9vd+i&#10;0+nIA3Jycvr40Z999hmZVFGCJHog4ux85WWXw5I5GZk/kSdAbEFmwEQbXvd3eWSXwZ2YhkyvqSdP&#10;juBdFx2QVgd6nL6/RGb81Kv2Ti5bWlrcbjcRGHkhTU1N3keSiR2ZxKtUKuovCfLCvSvq1JEvXryY&#10;lJREvpF8+4ULFwb9hLvcc+7cOafTSd5ScvDu16329mz7PmyXf6Y+XhqCQKsI8mO+//5770x0QL2F&#10;kUH8PYT3AUGgVSRSpr9katJHGQ4CrSIItIogTw6fz2cymVlZWR999BHeDf+FWt3F+4Ag0CqCIAiC&#10;QKsIgiAIAq0iCIIgCAKtIiGT+/fv37p16+bNm5cuXTr/OC0tLc2dsnz58uZ/zsmTJ8//X65evUq+&#10;lxyh83ZyCIIg0CoSbrlz586NGzeILI8dO/bcc8+tW726csqUURkZSVarUaEksP6vaYBIpZJotTp3&#10;iiEtnWDKzbNOKPNCHmCKK/ZiTSiJicvVmZMJxpgUpSZGLFULhD/0+xVL5Caz1ZORM7l82uLFtVu2&#10;bNm9e/fhw4fPnj3b1taGLTkRBIFWkaAOmSOS+eLp06f37t27ZP780pwcp9lMKVPJ5xtFonSlaqre&#10;8Ixat0Vr2G+2nrbFnYtzfexyE26709kCQdYbvxhz8b0+eLQ36sxT/SRz8uupY19KLNrmyHw6xj3f&#10;mDA9xlVmSygyWVNUGjOdwZRI5UnJaRVTp69bt+7AgQNEt2Syi5ku4o+Qvym39B7ytybeImgVwQT0&#10;zuXLl4lBV61YUZqdE/O4n1y8TD5Gp6/WG18ymI9b7RcfW5Mosz0184mIxGLPnld8qNX+eDe5eCeR&#10;rsk10xBbqDUlC8WKKBotxhY/bvyU1WvWkqntlStX2tvb8c+NDDENDZvIb685cUaP4LphaBWJxJko&#10;mcm1tLSsqn+GTEONSqWQzU5UKOZp9WTqecrm+NCZdC8loz/67A2JRJr+0s+HU6s9kjPtGHFtXNYK&#10;c1Kl3par1NiYLI5Mrh4zbhIR7bFjx8j7gN8HZBBaNSZM7+23DlqFVpGIyL1791pbW11OZ15aGrWQ&#10;m6tSr9MZfSLR7hhkctf6hoBrtTu5M36VPuGVR6J1TbPE5XN5Ihabk5Wd/8wzz5w+fRqWRXyrVW9z&#10;MTqdbrPZets7tj8mnjRpEt55aBUJcNra2hobG+fMmWoyaUQibn6+jfzv3ak3fpqU5luJdscikQan&#10;VrszsrzZmbPGnDRLbUwillWqdNOmV7744k+vXLmCU7PI0LXqvX3hwgXvxreDGfcxCYZWkYDk2rVr&#10;Bw68NmFCscmkSk01VVe73zgw5s9/mtfxj/oH/99Kk1ywzxTjb6cSXBKpfemykNBqF1LHvmRNXWhw&#10;jJEqjFyeYNz4KVu3bjt//jz2UUGGqNWLFy9S2wx/+eWXeXl5ZP6ampp648YN78PIx3379lFbC3c5&#10;SJddFxFoFfFvbt682dzcTGalKpU0NdW4tDbtyKHxn15fRDzahcJ8w1K1Zhi0ms0TWBdUh6JWO+Mp&#10;ezU2vdYYXyZX2zhcwajRY3bteqmtrQ2/ctDqQBeBqezevZvcWV5efubMmYePN9ojfu2sVXL/999/&#10;312rmK1Cq4jf09HRcfbs2aeeqklIsFlj1DOmJx05VNajSjuzeVNWCl8wDFodJRBZKueEula7VBrb&#10;M5YZYguFYoVSpZs7b8HJkyfv3buHX0VotZ+z1Y8++kihUDx8vB1C53OuncVJORVahVaR4cutW7cO&#10;HDgwYUKxSiXJzra++ELhf328oG+VduY/r8xjRkX5vECpO1Uyha64JJy02pmU0p9ZkudqjMlMFqeg&#10;cHRzczP5d8EvJ7Tat1YpoVIfu5xT6C5O7+3vvvsOWoVWEd/n5s2bjY0/Lcj36HTSSRPje1vj7Q/c&#10;aNqfEpKHQavawqJw1aqX7KlHyBRWF5PF5vDtjoS9e/eilhha7U2r+/fvLygoIDfGjh27fft2cuP4&#10;8eOZmZk9apXMYltbW7/99tvS0lLqfhqNhhP80Coy1Ny4caOx8cXMzCSVSrR4cdrvfzf1/v+uGJxN&#10;vcRohHuMFn9rtUGrlyYmhr1WO1+3k1i0LT59llSh1+pMGzdtvnr1Kn6BwzVbt2571FBTqu6R3i6w&#10;IU79/PPPyZ23b98mNiVzVpfLde3atR61SpxKvoXP5xMZU/ePHj0aO+lCq8ggc+fOnaampsxMN7Fp&#10;dXWKT2zqZWypeYla62+t7tQZJQ5H5Gi1M8nFO2MSy4ViRZzTvX7DJqwPh186Ojpu9hm8RdAqEiz/&#10;V4lNc3I8KpW4fnn2O3+YTl0V41teeD4vjsv1t1abzFaeXh+ZWu18rY4pYTLxqzsl48Drb2AFD0Gg&#10;VWQ48uDBg9OnT8+ZM4PFYowqsv32rQp/2NTL558tYfi/aqnV7mSKxBGuVe/6sKtwsz62UCCUjRs/&#10;uaWlBV0mMFtFoFXEL7l169aqVStMJk1Skn7bltw7f1vqP5t2hs+gf+hM8qtW/+Jy01gsaLUzWVPe&#10;jE2vlavtUplq/YZNuDgndLN1+9ZH51a10h5ByS60igRgenry5MmC/EwyPa2c5Xr34mwfnjrtD7EG&#10;0YsGs7/XgcngAq32tjist4/hC6QFRaWtra2YvIZcNmxuUM6xJv5+TI9Aq9AqMny5efPm7t27rFaD&#10;06nZ31QybNPTLlTOipuhUPlbqyNotJJ3zkOrfeyuQyavSn2iVh/zkxd/hp3Yw1KrqampBw8e9H56&#10;6NAhcs+gf273bvv9UTg0D62GZ65cuTJz5hSRiFu9wD3809MuHHpznJrJ9LdWGTxe/olT0Gp/mkuQ&#10;yatAKJ23YDF1uQUSNlolt4lHqQUJ8tFutw9Fct2/F1qFViMxLS0tBQUjZTL+po1ZgZqeduHu35bR&#10;R4y46/b4V6scLrQ6oDOvluS5QrEqK7sIZU3hpNWdO3dS+8GRjytWrKC++sUXX2RlZdHpdPKR3H7Y&#10;S7fCHTt2mEwmqjVEj932uyuzxz7+5EZSUhK5h/pZH3zwgdvtJo9RKBRkAt39Z/X2DLs8BlpFhjX3&#10;798/cOCAw2HJzo45cmh8+1dPB4NQvWj4nNO2OL9qlS+VZja9Bq0OtGzYkfm0VBVrstibm5txTU4Y&#10;aPWzzz6rqakht8nHd999l/rq2LFjiaLIDfKxtLS0N602NjZ+//33VGuIfs5We+zjv3HjRnKDCL6s&#10;rIzciIuLI18lN65fvy4UCnv8WT0+wy6PgVaRYUp7e/tzz223WvWVs9MunJsZVDb14rRL/V21JBKL&#10;PXtegVYHR9KoHSZ7gVgiX7+h4c6dO/hvFbpaJR8pmblcLu89ZOpJddUnH6neST1qtUvn/f5otcc+&#10;/l1+1ldffUVkOXPmTOLX3n5Wj8+wx50AoFXEvzPUF154XiYTLavN+u9PFganUCnmzXWOkcn8qlW5&#10;XJH6k59Cq0MhfcIrOmsek8WpW/4MujWFrlZ37dp19OjR6urq7tJ68OABm81++KTe+gPSavc+/l1+&#10;lsfjOX78+NmzZ7/44oveflYfzxBaRYYj9+7de+65zSqVuHK2K8iFSvHmL8YpGAy/atWsULrWN0Cr&#10;Ptn21RhfxheIVzy7GnINRa3evn1boVBQZ1ipe0pLS6kl1u3bt1NLrN1763c/Tvdu+9311mMff3JM&#10;YtCNGzeWl5dTyrx+/XpHR0dNTU1vP6v7M4RWkeFb8l23bqVMJlham37zs8XBL1SKjn/UM6OibrvT&#10;/adVq0yesGYdtOorMibu19vHsTn8JU/VoZVEwLVKfnuJWXukR/0UFBRQZWjekiUyZSQqzcnJIdJ9&#10;2FNv/e7H6d5tv8s26Q976eN/48YNp9NJnsPdu3fJPU1NTVwuVygU7t27t7ef1f0ZQqvIcAh1y5YG&#10;mUy4eFFqkJT4DggVn33cavefVrPUGuuCamjV5wXDuthSItfVa9aT30D8NwxILl26tHHzpt7Ytn0b&#10;3iJoFRlY7t+/v3fvHp1OToQaEku+PZKcqNimN/pPq9k8AbTqv5mrzjaKLxDvfOFFyBVBoNUQzoMH&#10;D5qbD5pM6hnTnR+8NydEhUpR+1RygUTqP61OFksMUyqgVf+RNm6PNqZAJJb//Od7cCkOgkCroZeW&#10;lpbkZMf4cY6gvWxmQPyupUIcHe0/rVbJFLriEmh1GLZ3VRk9SpUu/K7QD+Kh4K2JZeOrqmb3yKRJ&#10;ZXiLoFXkCbl8+fKYMQVOp/bUiUlhIFQvjKioT5PS/KTVJQqVJi8fWh0eEvIbxHKzKym1ra0N/2H9&#10;nc2bN2k00h1b5/YImgVCq0hfuXPnzvz5VTqd9I0DYwPbyNcfqIWcIzGxftLqTp1R4kyAVocTW9pi&#10;Dk80fUYlrsPxt1Zrl4xv+8+mHoFWoVWk5zx48GD37pdkMuGa1Vn37taFmVApcnN0K7V6P2rV4YBW&#10;h79U2JQwlccX/+xnu9BYOOBa7X4BzD8N5f0WcG/tIBBoNWTS2tqanBxXWmL/85/mhaVQKdas8niE&#10;Qj9p9YTVwVGpoNVAtWdS6JJ1elNLSwv+Owd8tjp0HUKo0GoI59atWzNnTnXYNcePTgy/Vd8u/Mcf&#10;Zkii6X7SaqvdyRSLodUA4ircLJbpxo4rw5pw8GiV3N63b5/T6ew8B7148aJQKHS73dReMb3tbwO5&#10;Qquht+r73HPbeTz2mtU5wbbhjP/gR0d/7HL7Q6vvxSfSeTxoNeBb4tjcMwUC8Ysv/hRrwkGi1TNn&#10;zlDtdr2y3Lx5M7lnx44dVFP+3va3gVah1VDKlStX0tISJ01MCN32DoNDL+e9Ybb5acJKRgFoNUi6&#10;CquNSYlJbvJ7jv/sAddq931pvvvuu4edmtr3tr8NtAqthswkddWqZ2UywfGjEyNKqBR5ebrVGh20&#10;Ggk4Mmp5fPH6DQ34Xx9YrXa53X2Hmd52j4FWodXQmKQ6HDGVs92h2NTXJ7zwfF4yX+AnrUaz2YW/&#10;eQtaDR5Gljfrbbmp6VlUE3Zk0FqdNHHk27/d0SOD0Gp5efnf//73rVu3VlRUPOx99xhoFVoN/knq&#10;Myaj4tSJyZEpVIpP/lLNioq66/b4Q6sMDjf/xCloNdhw5qyRyvXrN2zC2dbB5eWXXya/vQa9pkcG&#10;odXjx4+TGero0aOpHWZ62z0GWoVWg3ySalla6wnXC1IHhIhB/9CZ5A+tsnj83CNHodXgnLaqjB6b&#10;3Xn58mUMCAEe0CFLaDXUJ6nPPbfdGqP+/e+mQqgUDoN4nynGH1oVicWePa9Aq8F7tjXzaQ6Hv3HT&#10;ZkxbA5guW6gi0Goo5datW5mZqaUlcZ9eXwSbeplYZq2QK6HViJ22ai0jnQnJONs6oJHkfO+5dOkS&#10;3iJoNSJy8uQJq1W7Z3dJ2Dd5GCh794xycDj+0KpOKk3asg1aDYVmwjV8gXjPnpcxUPQnmxo2kd9e&#10;u9LeI1jUhVbDP/fv36+rW5ydHYNJao/cu1vnp6oli0TqWt8ArYbK7q1imSG/oOjevXsYNPrOxg0b&#10;82R5Gx2begRahVbDPG1tbSaTes3qnI5/1MOgvaHkslpi432uVbtE6ly5GloNoZZMpoTJcoUay5i+&#10;0mrfrfYRaDX00tx8ENVJ/SHBKn3JYPa5VrN5AuuCamg15C6/4QukW7duwwDiq9kqhAqthkPu3Lkz&#10;ZkxhRobp1l+fgjWfSPUCV4Vc4XOtjhKIYmbPgVZDsdmhQhM3bvzkjo4ODCa+1arb7b5x4wa58fXX&#10;XxsMhof/3Hz/yy+/zMvLo9Ppqamp1MMQaDVYFn4dDvO2LQWoTuonJ09MkjEYPtdqlUyhG10MrYbo&#10;grAxvkyp0pH/TRhSfKjVxsbG7du3kxtEpStXrnz4z833y8vLyW1y49y5c8SveKuh1aDIgQMHdDrZ&#10;O3+YCVn2n45/1HNptOuJqdAq6LIgLBDKfvnLoxhYfKVVMh91uVzkhsfjuXr16sN/br7PZDK9J2LJ&#10;nBVvNbQa4Dx48OCpp2pSU42RtguNT9AKuT6vWmrQ6mWJSdBqSJM69iWZylq9cNH9+/cxyPjk3GpR&#10;UdHp06epVd8uXyVaxfsMrQZLqFYPFVNcqPgdHOkpqrVqH29ls1NnlDgc0GqokzPtmCmu2Gyx4Wyf&#10;T7T6+uuv22w2qpl+l6+OHTuWWiI+fvx4ZmYm3mpoNWC5fPmyyaTZ1TgaJ1MHzYr6tFyhyLdafdlo&#10;ERiN0Gp4EDeyTiZXnz9/HgMO1Q4iQ5fRI0/U6jfffEPu+fzzz7t/9fbt28SmZM7qcrnQ9wpaDeTJ&#10;VJNR8fvfTYcah8KFczNldLpvtdpqdzJFYmg1bEgatUMoVu7b92qEjzltbW3Nvefw4cN9f/vVq1cx&#10;E4VWgzerVj3jdGpxMtUnCKKjP3a5fa1VEbQaTmRM3C9TWurqnkZ3/kGHy+W2tLTgfYBWgy6PC5QW&#10;ZmSY2r96Gkb0zVY2CqFvt7L5a1LaCBoNWg0zsqce0VuzCouKUVyDQKvhk/b29szM5Iop8ShQ8iGj&#10;C431aq1v14GJO6HVsMTiHOeIi9Dzf3v3PtrG3GTS9Ah6KkGroRfyP9lkUm/bko8CJd/ywvN5KQKB&#10;b7U6Iiqq5J3z0GpYEp9VL5bII3Aj9C1bNs6tcn56fVGPQKvQaojl6tWrOp38yKEyWNDnfPKXao6v&#10;t7JhcLj5J05Bq+GKq3AzXyA+ffp0pGl108aRvf0/6rHVPp1Ot9lsvb1RMDG0GrCcPHlSpRL/5t/K&#10;oUA/IWbQP3Qm+VCrdBYLWg3/HeWkmogqDx6QVr23L1y4wOfzoVVoNYhy+PAvrDHKj/5YBfn5cSsb&#10;s9S3VUt8gSCz6TVoNezLg+Uqy8ZNm6HVPrR68eLF+vr6hz3106cedubMmWXLlpEbH3zwgdvtJg9Q&#10;KBSHDh3q8R4EWh1qHl9Io8GFNP5m2uTYmTK5D7UqEok8e16BVsOekeXNErlh9Zq1kXDhzSAWgans&#10;3r37YU/99MmXvv322/nz51PfFRcXR75Ebly/fl0oFPZ4DwKtDil1dU8lJWnv/G0ptOdv9u4Z5eTx&#10;fKhVKY+f1rgLWo0Qsyo09tmVVWFv1sHNVj/66CMy13zYUz99cmP16tVNTU3UI7/66qsdO3bMnDmT&#10;2JQ6Qvd7EGh1kCH/P2tq5uXnWeDU4eHe3TqWT6uWLCKxa30DtBo5l7RqzenFJWPD+5LWwWmVEurD&#10;nvrpk4ft3Llz8+YfVtE9Hs/x48fPnj37xRdfUEfofg8CrQ7SqTNnThtVZMPFqcOJnsv24VY2FiYL&#10;Wo20vvyG2Py8vMIwNuvgtLp///6CgoKHPfXTpx5WU1NDbRVHvHv9+vWOjg5yD/Wl7vcg0OqAQ/5P&#10;jhkzumJKAi5OHWYSrfKXDGZfaTWdy4td8hS0GmloLSMLCsO2DRPRan6e/p0/TO+R3i6wIU6l2ut3&#10;76dPfcsvfvELamPzpqYmLpcrFAr37t1Lfan7PQi0OmCnjh6dN29uKpw6/FQvcE2TK3yl1WyeILZq&#10;LrQagRjjStPSM9vb28NvgDp8+JDJpCvIz+wRq9UMS0GrQbf2O2FC6bLaTDg1IJw8MUnFYPhKq6ME&#10;ItuMmdBqZKKzjUpNy+zo6MCojUCrAV77XbkiF04NFB3/qI8eMcJXVUtVMoV+1ChoNTLJnfErjSU3&#10;Lt517949DNwItBoYp06YMKZhfRHcFlh0Qq6vqpYeaTUvH1qNZPSxxWFm1kuXLm3pPc899xwsBa0G&#10;SyZPHgenBgPZSeq1ap1PtNqg1ctcidAqzBpOZt2yoYH89q4zmHoEJUXQarBk5szy+uVZUFowsGRx&#10;0gQf9VraqTOKrVZoFehso0Zm5YZHbTDRah9/d0Kr0GpQpKZm7ty5yTifGiRcODdT5qOqpZeNFoHB&#10;AK2CR+dZTZ68vMIwqGAakFZPnDjhdDrpdHpcXBy53euw7iMZT5o0CY6EVh8+80ztjOlJcGpQIYyO&#10;/tjlHrpWW+1OpkgErQLKrEZ7UcXU6aHe3bD/Wm1tbbXZbFSTB/LRYDBQ3YD9p1XMlaHVh1u2NGRk&#10;mNq/ehomCyoMYt4pm8MnWmXwBdAq8JpVqUtY8tTSCNFqQUHBxYsXvZ+ePXs2JyeH3Pjiiy+ysrLI&#10;FJZ8JLcpHd64cSMpKSk1NZW6p/uuNeRTasebr7/+mhi6+2O83YahycjV6gsvPO90au7drYPGgo2C&#10;XP0ajX7oWv1rUtoIGg1aBV6yprwpV1lDehe5/muVeO7777/3fkpus9nsh4/7F+7YsYPcIB9LS0sp&#10;rW7cuJHc2LlzZ1lZ2cOedq1pbGykuh7u27eP6sfU/TFwakRrtbn5oNOp+/T6IjgsCGlYn5nOF/jk&#10;9Cr5fw6tgs5kTn5dJFE3NzdHrFa995OPVP998l1d7um+a82XX37pcrkePu68Ty0sd38MtBq5Wj1/&#10;/rxMxv+vjxdAYMHJ5fcqhdHRPtHqiKioknfOQ6ugM+kTXuHxxYcPHw5vrebl5V24cOHh4z77u3bt&#10;IjPLoqKizlp98OABJVqvVr339LhrDfn206dPO51O6tPuj4FWI1Srly9f1ulk7/xhOuwVzAjovqla&#10;YnA4+SdOQaugCymlPxOKZK2treFdsmQymT7++OO2tracnBxy+/333yf3l5aWUovA27dv9y4CkxvE&#10;jhs3biwvL3/Yy641r7/+us1mo763x8fQaLTw3pUPWu0hN2/eNJnUv32rAt4Kchxq0T5TzNC1yuRw&#10;co8chVZBd9wlLwoE4itXroTWILZ961by22sUinqky3yRTC7j4uLodPrcuXPJzHX8+PFUyRKZaJI7&#10;iWtv377tLVki09CCgoK7d+8+7GXXmm+++YbcpnbC6fExo0ePptaQkUjRant7u8MRs6sRrZRCgNGF&#10;hnq1duhaFYlEnj2vQKugR+KyViiU6lu3boXQOEZmhzf7TB/fS2auQ/nRV69epbZoRaDVh9Q5g9Gj&#10;c+fOxSWqocGuxgK3wAdVS0IOF1oFfWBNnmp3xGOjm/6EzE1bWlrwPkCrP6SmZv74cQ44NVT49H8W&#10;RY8YMXSt6sTipC3boFXQV9Nga9asWZUY3BFodQAZP348GUbv/G0pdBVpVUsWDte1vgFaBX2QPfWI&#10;UuvYvGVbSIxmW7dv/5c+A0tBq37PyZMnya8am02fPcuJ2WoI4TRLh1615GCznStXQ6vgiW0iJHId&#10;GSuCf0Br2LzZuqC6x6uxqV9sWApa9W/a2tr4XP4s/exVttVyoTAzQ4dWhaHCpInWOQrVELWazRPY&#10;5i+AVsETSRu3RyiSBX9hcP+1mpqaevDgQe+nhw4dIvc8HMjVpZA0tNo17e3tMaaYsbqxGx2bKHR8&#10;rUbN/+iPVZBWSFQtJfH4Q9eqfU4VtAr6Q0J+g0KpCfLC4P5rldwmHqW2FiAf7XY7NAmtDink16gw&#10;v9CtcG+wN3i1SkgWublc+u9/NxXeCnLu3a1jRUXddXuGotWpEplx3HhoFfS3MDhpSnJySjDvcjMg&#10;re7cufP06dMPH1/AumLFis69kM6cOUOn02k0msvlopoxdb/H+/gdO3aYTCbyVaqBxu3btz0ej0wm&#10;27dvH1QdQVpdu3atSWpaZ1/f2akUZeqJIiGr8cVCqCvIkbAYZx0JQ9FqlUyhzy+AVkH/0ZhSVjy7&#10;Mjy0+tlnn9XU1Dx8dClEzbvvvttZq0wmk2qd//bbb1sslh7v8T6+sbHx+++/J04lZiX3VFRUUL2W&#10;Nm/eDK1Gilabm5vFPHFdzPLuTqWoNi4U8tmVs10oYgrqXksW8RCrlpYoVJrMkdAqGFAvfoFQGrS9&#10;+AekVfKR2pGG6pLfWav79+9XKBTLli375JNPqMd3v8f7eG/Lfq+SvT2EodWI0OqNGzdEfFGVYW5v&#10;TqV41rZSLhSlp2lw4U3QUjUnvkKuHIpWd+qMklg7tAoG2teQxeZQ+7SEulZ37dp19OjR6urqLlql&#10;ZqVk0hkXF/f666/3eE/3BvrQaiRqlfwzpySmjNOO69upXmJEZrNJhN1sgpPmN8aqmcwhalUcEwOt&#10;goHi8Cw0mizt7e2hrtXbt2+TOSh1hrWzJok7z5w5Q24cPHhQJpP1eE9vWp02bRqx7927d/Py8qDV&#10;8Nfqkpolaaq0fjqVIkWcyuMxWs9Mg8aCsGqJObSqpRNWB1suh1bBIDDFFecXFAVb+VLD49OZxKw9&#10;0l2BJAUFBdSr6KzJDz74wOl00mg0Op1O2bT7Pb1p9csvv/R4PDqdjjwMvfXDXKt79+7VS/U9lin1&#10;TalyDIdNb3q1BCYLNtQCTkts/KC12mp3MgUCaBUMgtwZv1IbXPv3vxZUo9ylS5eIWXtj05Ytw/lk&#10;jh8/7na74cWw1eqtW7eEPOECY/VAnUpRY14k4LMXL3KjiCmoSHQqNumMg9bqe/GJ0RwOtAoGh6fs&#10;VR5f3NbWhqG/c2pra/l8PpmnpqamDnFXHCR4tdrR0ZEYnzhWPXZwTqVYHvO0TCgoKjTdu1sHnwUJ&#10;1Qtck2XyoZxeJQaFVsHgT7JmPm0y27DFDRJxWq1bWpegTOjS+WFwGPh6k0n0358shNKCgbdbp8no&#10;dGgVBBCdNW/BgkUY/ZEI0mpra6uML3/WtnLoTqXwSDwiEevdi7NhtYDT8Y96dlTU9cTUQWs1msUq&#10;/M1b0CoYyhY3ApECW40ikaLV9vZ2pUxZqZ/jK6dSjFdNEApYP/tpAcQW+Kol4ZCqlugsVv6JU9Aq&#10;GArx2StFYvm9e/fgACT8tVpcVFykKfKtU72dmAR81rKl6ShiCiw5I7VrNPpBa5XJ4WQ2vQatgiGi&#10;tRaVTSyHA5Aw1+rBNw5qhNo1sWv9oVVCfUy9VCDIzzOiiCmArKhPyxCKBq1VkUjk2fMKtAqGfr2N&#10;RGH+5S+PQgNI2Gr1zp07Qr5ooanGT06l2GBvMIn0BoMQnZgCxYVzMyXR0YPWqpDDTWvcBa2CoZNS&#10;+jOBUBzkO8ch0OrgM6pgVImmxK9O/bETkzRZwGeS8R2SCwj86OiPXe7BaVUnFrvWN0CrwCfEplYV&#10;FI6GCZAw1OpLu16KVdh9ckVNPxmnGk/Muvfl0ZDc8GNSCga9lY2Fw3WuXA2tAl+hj/Hs2fMyZICE&#10;lVZv3Lgh5IuWWpYNm1N/LGLisavmYDu54aaoyFCv0g5Oqw42u3trcmgVDJr0Ca+IxHIyCsEHSPho&#10;tSivqFhTPMxO9W4nJxMIs0bqUMQ0nLzwfF4yXzA4rWbzBLb5C6BV4EPsafMLCovhAyRMtHr0l0e1&#10;Yt1wLv92xyI26nUoYho+PvlLNWuwW9kQrRrHjYdWgW+rgsVyVAUjYaFVqvp3iXlJAJ1K4RK6OGz6&#10;7383Fc4bHkQM+ofOpEFodapEphtdDK0C35JcvFOh1AXhhqwItDqwVEyuGKUZFXCn/lDEpBzHYND2&#10;7imG84aBeLNkcFVLVTKFJisbWgU+x+IqLykdCysgIazV1tZWo9w0iO1U/UelYQ6Hzaia4+r4Rz3M&#10;51cqpsRWyJWD0OoShUricECrwB9LwTKlCb2CkVDV6v3793Vq3WxjZfA41budnJjHz/Bo7/xtKeTn&#10;P/buGeXgcAah1Z06o9BsgVaBP3DmrFEo1dg2DglJrT7/3PMpmpRgc6q3E5NBqFWreChi8h/37tYN&#10;rmrpZaOFKRJDq8BPGGJzN2/eAjcgIabVGzduyEXyupjlwalVinhhPJsVjSIm/6HksgaxlU2r3ckU&#10;iaBV4Cc8Za/yBeJr165BD0goaXV04ehSbWkwO5VilHwUg0HDdnJ+IiVesUVrGIRWR9Bo0Crw62Ws&#10;RaNwGSsSOlptaWnRSfRBVan0xCKmxYvcKGLyOdULXBVyxUC1+tekNCJRaBWgdgmBVh/lwYMHjhjH&#10;LP3skHAqRa1lqYDLzcxAEZOPOXlikpzBGETVEpFo4W/eglaB/3AVbjaZrWS8giSQYNfqwTcOOmSO&#10;EHIqxbrY9WqBQq8T/PcnC6FDX9Hxj3oejXY9MXWgWh0RFZV/4hS0CvyKQpvwxhsHIQkkqLV669Yt&#10;hUQRDD2VBodNYONy6L99qwJG9BVaIXcQVUsMDif3yFFoFfiVtHF7FEodLrZBglqrVZVVeer8EHUq&#10;RaG86FEnJmwn5yNyRurWqnUD1SqdyfTseQVaBf7G7JywZu0GeAIJUq22tbUJecJVttUhrVXCFO0U&#10;FotevSAR28kNnTWrPBmCAW9lwxcI0hp3QavA34wsb5ZIVdgzDglSrY4pHjNBNyHUneotYpIIeDnZ&#10;emwnN0Quv1cpjI4eqFZFPL5rfQO0Coaj71LWsgll5VAFEnRavXr1ql6hD+zub75lTexatVCu1fBR&#10;xDREBNHRH7vcA9KqFFoFw7lnnFRDRjDYAgkurU4YUzZZPzlsnOrFyreyWdHv/GE67DhoHArhQLey&#10;sYjEsUueglbBcDUKXpGXVwhbIEGk1StXrmjEmnCaqnamQF7IYdN//lIRBDk4Rhca69XagWmVybIu&#10;qIZWwbAhV1nOnj0LYSDBotXUxNSZhllh6VSK2frZHDZjaW0qOjENgl2NBSkDrFpK5/IslVXQKhg2&#10;4rNX2mLj0B0CCQqtnj9/XifSh+tU1UuNaZGIzxuZqUMnpoHy6f8s4gxwK5tsnkBXXAKtguFEY3Qd&#10;PnwYzkACr1VPsqdCOzW8neotYlLxFSajCNvJDRQxg/6hM6n/Wh0lEGny8qFVMJwkFm0zW2yYsCIB&#10;1urp06eNYmPYT1U7EyuI5XEZKGIaEAlm6YCqlqpkCokzAVoFw4xKH3/gwAFoAwmkVk1a0wJjdeQ4&#10;1VvExGTSml4tgS/7SfkE6xyZYmBadTigVTD8/fcVSvX9+/dhDiQwWn3r39+ySqyR5lSKqdqpHM6j&#10;IiZ0YuoPr79WGsfl9l+rDVo9R6WCVkEg+u/H79v3KsyBBEarzlhnlWFuZGqVsMxSJxHwC/JN7V89&#10;DXH2TftXy9lRUZ8mpfVTqzt1RqZYDK2CgExYpVIFJqxIALTa0tJilVkj1qkUq2JXy7gSbCfXH0w8&#10;znGrvZ9aPWF10Hk8aBUEBInCvGfPy5AHMtxaTXYmT9NOj3CtUjiEDg6b/u7F2XBnH6TYFVu0hn5q&#10;tdXuJB6FVkFAsGcsQ0kwMtxaPX/+vEFiiKgC4CduJ8dm0w/sHwN99kbtU8kTJNJ+avW9+ERoFQSw&#10;S7BIqj127Bj8gQyfVnNH5pWpJ8KmnZmlnyXgs1auyIBBe+TCuZk6JrP/VUvEo4W/eQtaBQHBlrYY&#10;TZeQ4dPq1atXtVItpqrdWR7ztJjPGz/OiiKm7tz/3xWMEQOoWhpBo+WfOAWtgoCQM+2YQKQ4f/48&#10;FIIMh1YrJleUacog0R4hf20YJGqbTXLrr09BpV2rlkS8N8y2fmqVweHmHjkKrYJAYUmeM2nyVCgE&#10;8btW29vbxXzxKttqGLQP3PJEiYT9wXtzoNLO5KRrVqp1/dYqx7PnFWgVBIqR5c1MFufatWuwCOJf&#10;rW7auCldlg5xPpESRYlAwPzFwXGwqZfNm7IKxZJ+apUvEECrIMATVld57dJlsAjiR612dHSIBKKl&#10;lmWwZj+LmEQC9ob1WejERHH5vUoJnd5PrYrE4qQt26BVEEA8Za9yeQIy7kEkiL+0unv37gx9Bnw5&#10;oCImqVAwaWIsipgoRNHR/axakgqErvUN0CoILAZb1q5dL0EkiL+0mhifGIGN9YcOiph+rFqSC/ab&#10;rf3RqkUida5cDa2CgPcytNocuNIG8YtWz58/b1KYcF0NipiGQkmRqUah7o9W7RKpdUE1tAoCjlxl&#10;uXz5MlyC+F6rVTOrcF3NUBilGMXl0CO8iGnHc7lJPH5/tJrNE1gqq6BVEAStIWpmzJwDlyA+1uqd&#10;O3dkQhmuqxl6EROfx9ywbmTEFjH95ep8Ho12LyWjP1rVjhkLrYKAkz31iEAoI2MgdIL4Uqu7Gnfl&#10;afPgRZ9sJycTCconR24Rk5hB/8SV8kStTpXIdKOLoVUQFFfaJEz6+c/3QCeIL7Vq0BoWmmogRZ+w&#10;JnatTqS026WRWcQUp5fsM8U8UatVMoUsJRVaBcGAu+RFozkWhUuIz7R65coVk9wEHfqWBHG8NCKL&#10;mKZPc1TKlU/UaoNWL4mLh1ZBkCCU6i9dugSjIL7R6rw581Cs5KdOTFwOvfmNcZFWtRTH5T1Rqzt1&#10;RqElBloFwbOnzazKBTAK4gOttre3S4XSZ20rYUF/UGmYE2lFTLf/WsuKinpi1dLLRgtLIoVWQfC0&#10;CBaIZOi4hPhAq4cPH05SJ8F/fi1iUoiFRUWmyClikrGZ5+JcfWu11e5kisTQKgge9LGFv/zlUUgF&#10;GapW05PTyzVTID+/ss6+3ijRmE2iT68vigStuqzSJ/Zaei8+MSo6GloFwUNi0bY0Ty6kggxJqzdv&#10;3lSIlOisNDy4JE6JhP3OH6ZHQNWSvUr15F5LRKXQKggqFGrLrVu34BVodfDZtmVbjiYHwhs2cqV5&#10;HA79wP4x4a3Vf20qieNy+6PVknfOQ6sgiDrvx5Xt2PE8vAKtDj6x5th5xvmw3XAyQzeDz2OuXOEJ&#10;4yKm9q+WM6OiPk9+wlY20Wx2/olT0CoItgtY4RVodZBpa2uTCxVYAR5+FpkXS4S8okJjGBcxSdnM&#10;07a4vrXK4HChVRB0F7BK1Oi8D60OMmtWr8lT50NyAevEJFVYzGFbxBQfK9ukM/StVRZfkNn0GrQK&#10;ggqTa/q69RuhFmh1MDFoDYtMi2C4AGIX22QyTlgWMdU+lVwilfWtVZFU6tnzCrQKgoqU0p/J5Go0&#10;MoRWB5wrV67IBXKILeCMlGRxufQ3DoRbEdPpX09WM5l9a1Umk6U17oJWQbAhU2IHVmh14FlRvyJL&#10;ng2rBQPTdNM4HPqqZ8OtiIk+YsRtd3ofWjVrta71DdAqCMJ14CVPLYVdoNWBRSlTLjBWQ2lBQq1l&#10;qVQUbkVMaj67JTa+D61aJFJoFQQhycU7tXoT7AKtDiCXLl1SCtEFIuiKmPRSpTmMipgy0jQb+6xa&#10;StVoY5c8Ba2CYFwHVhivXLkCwUCrA6gBzlRkwmRBiEMUK5NxLpybGQZanTc3YZJM3odWs0US64Jq&#10;aBUE4zpwwuQVz66EYKDV/sZisKALRPB2YpLlsdnhUMT0u5YKKZ3eh1ZHCUSWyipoFQRnf2C7IwGC&#10;gVb7lRs3boh54nX29RBY0DJdN4PDpq9a6QlprXb8o54dFXU9MbU3rVbJFNoxY6FVEJxI5Zo7d+7A&#10;MdDqk7N37940VRrUFeTUmBfJxLySYnNIFzGphZw+qpaIVnWji6FVEJyY48du27YdjoFWn5x0d/o0&#10;7XR4K/h5xrpCxheFdBFTzkjtGo2+N602aPWylFRoFQQnzpw16Z5sOAZafULu37/PZrKfta2EtEKm&#10;E5M0RiJhvXtxdihqdc0qj1sg6E2rO3VGSVw8tAqCk6wpb7JYnPb2dmgGWu0rp0+fTtC64KoQ68Qk&#10;zWKzo39xcFzIafXye5UCGq03rb5stAgtMdAqCFpUehcZM6EZaLWvrKhfkS9He/3QY5J6soDPfKY+&#10;LeQ6MfGjoz92uXvUaqvdyZJIoVWAdktICGvV5XDVWmphqRDtxCQScPJyDffu1oWQVk1KwT5TTG9a&#10;ZYrE0CoI5u1XtTq0W4JWe09HR4dchPb6IcyztpUaiSzWJvnvTxaGilaLigz1Km2PWv1rUlpUdDS0&#10;CoKW3Bm/4vJEN2/ehGmg1Z5z7NixTAOaK4V+EZMsRiBghsp2crsaC5L5vVYtEZtCqyCo14EdRU1N&#10;TTANtNpzFi1cVKGrgJbCAI8kg8OhH9gfAp2YPv2fRayoqLtuT49aHUGjlbxzHloFQUtsem3pmAkw&#10;DbTac+KscU9b6+GkMNlOTjuNz2cuq00N/iImEYP+oTOpR60y+Pz8E6egVRC0eMpe5fIE2NUcWu0h&#10;7e3tGpkGNgqzIiaJkFtaYrnzt6XBrNV4s6S3qiUWX5B75Ci0CoIZucpy6dIlyAZa7ZqTJ096DBlQ&#10;UZixyrZaLZJaY8TBXMRUMSW2Qq7sUasihcKz5xVoFQQzxvjxjY2NkA202jWVMypLFCXwUFhiE5nl&#10;cs6f/zQvOLXa/MZYHZPZs1bFYmgVBDnW1IUzZ1VBNtBq11j0loWmGhgojIuYBALm6V+XB6FW792t&#10;661qSafRJm3ZBq2CYCZ9wisyuRqnV6HVf8q9e/d4bN4GewP0E86dmDST+Dxm44sFQWhWFZfV41Y2&#10;ZrnCtb4BWgVBjliqvnbtGnwDrf6YlpaWWIUd4gl7FpkXy8S8qjkJwbadXHqcYovW0F2rdrnCuXI1&#10;tAqCHJ0l/eTJk/ANtPpj1qxek6PIhXUioogpdrVSKElL0wRVeXD1AleFXNFdq1lqjXVBNbQKgpyY&#10;lLmLF9fCN9DqjxmZNrJCOxXKiRA22BusIotGw//oj1VBotW3W6fJGYzuWs3mCaBVEPwkFm1zJabC&#10;N9DqD3nw4AGbhT1WI45MSaZAwPzNvwVFEVPHP+pFPW1lM1Ui00+aDK2CkNh79f79+1AOtPoobW1t&#10;WokWmolAZupmikXs57blBoNZDWLeKZuji1arZApdcQm0CoIfmdJ09epVKAdafZSmpqZ0dTocE5nU&#10;mBaJBZwZ0+LJfDGwWs0ZqVur1nXR6hKFSpOXD62C4McQW4ie+9DqD1m7dm2BvACCieROTFqR0pWg&#10;CGwR05pVngxB161sduqMEmcCtAqCH3NSJbY0h1Z/SO7IvGna6bBLhGMVxCjknA/emxMorV5+r1IY&#10;Hd2DVh0OaBUEP8nFO22xTigHWn0UPoePeiVAGCkfKZVyTp2YHCizCuldq5ZOWB0clQpaBSFRtcTh&#10;8lG1BK0+vHXrllQghVEAxQztDDabvmVTdkC06lSJumxl02p3MsViaBWEBEqN7cqVK7BOpGu1tbXV&#10;rnJAJ+DHIibzIrmYXzHFMfxFTKMLjfVqbWetvhefSOfxoFUQIlVLuYcPH4Z1Il2rmzdvzlXlwSWg&#10;SycmjViW4lbd+utTw6nVXY0FKd2qlohQoVUQGlVLrmmr16yFdSJdqzMqZoxXTYBIQA/byQktCgX3&#10;vz5eMGxa/fR/FnG6bWUDrYJQIS5rReGoUlgn0rWa4EhYYKyGQkCPFMqLuBz6v75aOmxmFTPoHzqT&#10;Oms1msMp/M1b0CoIlR3iYJ1I1yotirbOvh7+AL1uJ6eeJOAzV6/yDI9WE8zSLlVLDC43/8QpaBUE&#10;P7kzfsVkce7duwfxRK5Wb968iTJg8ESWmJ+SCLmlJZZ7d+v8rdVpk2NnyuSdtcriC3KPHIVWAYqB&#10;kRDQ6rFjx5LUSdAGeCLrYterRFKHQ+rvIqa9e0Y5ebzOWhUpFJ49r0CrICQwOYqam5shnsjVamNj&#10;Y5YyC84A/SRWEiOTcd69ONt/WiUTYtY/Vy2JxGJoFYRQC8MVz66EeCJXq/Mq56EMGAyILGk2k0l7&#10;48AY/5lVz2W3xMZ7tarTaJO2bINWQagUA48bPxniiVytuhPcVYa5UAUYEFO1U3k8xupVnvv/u8If&#10;Wk20yl8ymL1aNcsVrvUN0CoICdwlL9rs6AwcwVqViqRPW+vhCTBQFpkXiwWckmKzPzoxVS9wVciV&#10;Xq3a5QrnytXQKggJMibul8lVEE+EavXevXs8Nm+DvQGSAINgTexauUCUlqr2+XZyJ09MUjIYXq1m&#10;qTXWBdXQKgiVa2yiaDQ03I9QrV69elUv1UMPYCjYJVaJmO3b7eTIDDh6xAhv1VI2TwCtghBCItdd&#10;u3YN7olErba0tDjVTogBDJFMWSafzzhyaLwPzaoVcr1VS1MlMv2kydAqCBX0MZ7W1la4JxK12tTU&#10;5FFnwApg6ExWT+ZyGatW+qyIaWSyaq1aR2m1SqbQFZdAqyBkrrGJH0tGV7gnErW6cePGXDn2rgE+&#10;205OyOeUT7a3f/X00LW6ZHHSBKmM0uoShUqTlw+tglDBmDC9oWEj3BOJWsVFq8C3PGtbKeOJHHYf&#10;dGK6cG6m7P+qlnbqjBJnArQKQoXY9NoZM+fAPZGo1RxPTqV+DmQAfItVbJJK2MSLQzSrMDr6Y5eb&#10;aPVlo0VoiYFWQajgKtyclp4N90SiVs06c62lFhoA/ihiYjGjh9iJySDmnbI5iFZb7U6WRAqtglAh&#10;pfRntlh0hIhIrTLojDWxa+EA4A9GK4o5HPrKZzMGXcRUkKtfo9FTWmWKxNAqCKGOEGKJHO6JRK2S&#10;cQqjP/Af1aaFPC5z+rS4wXViWrPKM1IoIlr9a1JaVHQ0tApCCPLrCvdEnFZv3bol4okx9AO/8ox1&#10;hVIsdrkUn15fNJiqJTqdqlr6l8fBYA1CBS5PdOfOHegnsrR67do1lUiFcR/4mw32BqNIK5dz/vyn&#10;eQM1q4D+Q9XSCBoNWgUhhExhbGtrg34iS6tnz561ym0Y9MHw4JGmczj0gRYxmZWCN8w2olUGnw+t&#10;glBqtGRJJWMs9BNZWj18+HCqOg3DPRg2xqnGczn0jQ0jB1K1pFutedRricHhQqsghDA5isgYC/1E&#10;llZ37949UjUSYz0Y5iImIZ89sczWz05MLzyf5xYIiFb5Mhm0CkKqf2HpgQMHoJ/I0uqWLVvyZOhc&#10;CAJQxKQQieIcsv50YvrkL9XRI0YQrYqkuG4VhFj/QjLGQj+RpdWGhoYCeQFGeRCYIiaBXi7j9Gc7&#10;Of7jqiUZZqsgtGarSZWr16yFfiJLq2gIDAJLhszDYdN/0Tyub606DJJ9phizVgutghDCnrEMbYEj&#10;Tquzp88uU0/E4A4CyFjlWC6H3vhiYR+dmMaNtcxWqixoXgigVSTItVo+obxcMwUjOwgscw3z+DzW&#10;7FnO3jox7WoscPF4qRrMVkGIddvPzMqHfiJLq5kpmVWGuRjWQcBZHvO0XCR0Jyvv/G1pd63eu1vH&#10;iorKQE9gEFIkFm3DJjbQKgABY13seqNQq9PyP/pjVXezSlgMB4sDrYIQImnUjmR3BvQDrQIQ0O3k&#10;5JkiIes3/1betWrJIrax2NAqCCE8Za8qVTroJ7K0mmBPWGiqwVAOgooy9UShkNWliGneXCda7QNo&#10;FQl2rWoUmrqY5RjHQbAx37hAIuLOnuX0mvX110qhVQCtItAqAIPvxCQXivLzjFQRU8c/6qFVAK0i&#10;0CoAQyhisq83iDU2m+S/P1lIzEqPioJWAbSKQKsADIkUqVsgYL57cbZRL4RWAbSKQKsADJVS5Rge&#10;l2HQC6BVAK0i0CoAPmC2fjZ1btVT1oTxGkCrCLQKwJBYaKrhRD9qB0Fj0XWOspzpRzFqA2gVgVYB&#10;GEzhUp4sjx5FT0uNlSiFMbsyGAoOUyiMz12DgRtAqwi0CsAAWGJeImaK5SLJiaMbFteMlaUoE38/&#10;xnWmVLs4jsaOFqkdGZNew/ANoFUEWgXgyfuc58nz2NGsaVPy/nxlX9t/NqWmxKrm2YhWKeKPFYrS&#10;lFEMmtY+AWvCAFpFoFUAemWBsVrKlCqlspbTW4lQKYRCbsyuDK9WKUzbUplyDlMgdOatwzgOoFUE&#10;WgWg6yQ1S55Nj6LPml5ITVIpzvz7doGQ28WpFK63SnSL48m0VaTCmjCAVhFoFYD/o9ZSq2ArhHz+&#10;8cPrvEKleGHHAplJ2qNWKeKOFIhGqh6tCceW5M74FcZ0AK0iAdCqQWMgAxlGcxAMlChLWDTWxPEj&#10;//TB3i5OJcyvKhakyPvQKoXlhXSmisvk8+OyVmBYB4ElpfRntlgn9BNZWsV+qyAYWGpZpuPqBFze&#10;oTdWdhcqhTVGo62Lf6JWqTVh5fSYfxkxQqiKxZowCCCJRdvS0rOhH2gVgGElT/7omtSSUWl/fO/n&#10;vTmVwGLSHW/m90erFI6DeYJkeRSDprOXYXwH0CoyTFotyCmYoZuJkR0EhLqY5VqOjs/mNh9Y0YdQ&#10;CcePrBOJef13qhfzjjSGjM3g8xPyN2CUB8NMQn5DTt4o6CeytDp7+uwy9USM72D4KdNMZNKYxYWp&#10;71/c1bdTCTu2zlVY5IPQKrUmrKq0kWmrUBmTPmEfxnowbNgzls2YOQf6iSytzqucN141AUM8GOZJ&#10;qoVvEfEEe3cvfaJQKaZV5Eny1IPT6g9rwm/mP14TjtZYUScMoFXEb1rdsmVLniwPAz0YNiZpJrNp&#10;rMK85L7PpHZBr5MbN6cMRatd1oSduegdAfyOOaly9Zq10E9kafWFF17IVuZgrAfDwNPWehPPLODw&#10;+z9Jpfjog5ejokYkvFUydK1S/YTVC+yP1oRVtoyJ+zH0A/9hTJhOpi7QT2Rptbm5OV2djhEf+Jtp&#10;2umcaE5GWlx/zqR24eBrK8RSvk+c2nlNWJytprHpWlspRn/gr9mqc+Lu3buhn8jS6uHDh1PVaRj0&#10;gf941rYyRmDhMbmNP6kZqFApnlk+WZ+i961Wf1wTlrJYQmF8DvaYA77HFFdMpi7QT2Rp9fz583aV&#10;A0M/8Fe5r3oimaS6k6yXzjUOzqmEcWM8kjE6f2j1n9eEYzMnvw4TAB9isGa2tLRAP5Gl1cuXL5vl&#10;Zoz+wB+T1DhhHJfJeW5r1aCFSiES8bpvXOP7NeGsR2vCGtsYyAD4CrXBScZY6CeytHrz5k2FUAEH&#10;AN8ySz+bRWO7nbFDmaRS/PHdn9Pp0X51apc6YZZQlFi4BUoAQ0csVZMxFvqJLK12dHQwohnQAPAV&#10;q2yrnSInn8Xd3DB7iEKlONBUL1WLhkerP64Js2hijQN1wmCI0OnM+/fvQz+RpVUSWhRtg70BPgBD&#10;p0I7lRfN87jj3v9/L/nEqYQlNWPFqcph0ypF/LFCcc6jNWF93CS4AQwO8meZTK6CeyJRq0qpcqll&#10;GZQAhsKa2LVuiVvIEmzeMNtXQqXIzUmQTzENs1Z/2GPupx6mmssSCROLtkESALvCIf3VarIzeZ5x&#10;PsQABs0M3UwBXZDgsPhwkuqFy2XZ38gNiFa9a8I0TrRY6xxZ3gxVgP7jKtycmZUP90SiVsvGlpVr&#10;psANYHCTVI/MI2Dyt26a43OhEt5p3cnhsgLl1O5rwob4CtgC9BNb2mI0BI5QrdYtrStRlMAQYKBU&#10;GeZyojlJcdYLZ1/0h1MJe3Y9pdBLA67Vf14TRp0wQOdCpE+tNjY2oi0wGOgkNVGUxKaz6+sm+0mo&#10;FJWzCmU52iDRKrUmrKtz0rh0iQ5rwuBJnQvjxzY1NcE9kajVY8eOpWhSoArQTxaaaoQMYazJ8PaZ&#10;HX51KiElxaaaZwserXrXhCVF2mguw5gwFfIAvaEzp7a2tsI9kajVa9euaSVa2AL0Z5KaIcvk0jnr&#10;V0/3t1AJf76yj8tlOd7MDzatUlh/nsnUYE0Y9IpEriOjK9wTiVptb29nM9hwBuibBcZqEUPkjLX4&#10;70xqF04ea5BIBcHpVO+asKbGEUWPEqnjsqYcgkhAZ5gszoMHD+CeSNQqCZvFXmVbDXOAHtlgb/BI&#10;PVw6d+3KacMjVIodW+cqYuTBrFVvP2FRpupRnXBcOVwCKEaWN8uVWogncrVq1puXmJfAH6DHM6kK&#10;tiLBFvMfv39hOJ1KmDghUzXOFPxa/aFO+IV0uoTFEghdBZsgFZBcvNOdmgXxRK5WyyeU49JV0IV1&#10;9vVpknQySV2/ZvowC5XCZtPqnkkIFa0+WhN+q0RdaXu0JqzCmnCkE5e1YsaseRBP5Gp19crVo5Sj&#10;IBLgZZ5xvowpsxoMwz9Jpfjog5eZTHrCqdEhpFWKuCMFArecxqJrY8fDLpF7dU1S5Y4dz0M8kavV&#10;w4cPp6rT4BJAnUnNfFTuy62rLQuIUCkOvrZCrZOFnFM7rwkz1VwmX4B+whHaCyKu9OTJkxBP5GoV&#10;m5kD75lUMkk1atWBmqR62bRhltyuCF2tEhJOF6srY6OYNLHWhTXhSENrSr5y5QrEE7lavXPnjpgn&#10;hlQifJJaIC9g0BjTyvP+fGVfYJ1KGD8uQzJGF9Ja/bGf8EgVjc0wJ86GbCIHNoePq2siWqskUpG0&#10;LmY57BKxk1QJUyIRCJsPrAi4UCnkMmHMroww0CqFaVsqS81ji6VYE46QnVYVSh2sE+lazfHkVOrn&#10;QDARWO6bJ88jk9QJYzOCYZLqrVei0aLCxqne3hGqubEj6FFinQv9hMObhPyG9IxsWCfStVpXW1es&#10;LIZmIoq6mOVyplwuEgfPJNVbryRTicJMqz/WCafIaRyGMWE69BOuWFMXrl6zFtaJdK0ePnzYrXLD&#10;NBF1JpVJY5aX5QTPJNVL7ZLxugxDWGr1xzVhDY/JE2JNOCyJSRjT3NwM60S6Vi9fvhyjsMI3kUCt&#10;pVbClIj5wjffWBlsQqUYVeSWTTKGsVapNWH1LFsUgyZWJ2RVvAkVhRNqvQNlwNDqw46ODh6bRyYx&#10;sE54T1JzZLlkkloyKvVPH+wNTqcSiPPDqV6p7zVhSY6GxozGmnDYkDvjV2iyD63+EEeMY6GpBu4J&#10;VxaZFslZclnwnUntwtu/3SEQcCLBqZ3XhBlyNl+pTi7eCS2FOmnj9tjsTigHWn2UeZXzShQl0E9Y&#10;UqQookfRRxe5g3mSStH0Sp1cK4korf6wJrzATuNEy8xpZLoDOYUusem1M2dVQTnQ6qM0NzenqlJh&#10;oDBjqWWZkWvksTj79z0d5EKleGrxeFGyPNK0+uOacIGGLmCZ0DsiZLGnVDQ1NUE50OqjXLt2TS6Q&#10;w0PhRImyhExSszKc7/+/l0LCqYT0NLtqni0ytUph3pHGkLG5UgXWhEMRjSGOjKVQDrT6Q4Q8IaqW&#10;wuaaVJsgVsQTvPpyXagINdLqlfpeE9bXJtDY0RJdcs70o3BVCNUricSy+/fvQznQ6g/JTs1G1VIY&#10;MFY1jkxSszMTgv9Mavd6JS6PHeFO9eJ4M1+YqqDzWeakOTBWqOxenpWdD99Aqz9m7bNryYgMLYX0&#10;JNXANXCY7D27loSWUCl++sJCqUEKoXbZY44hYfFVanfJT+CtIMeSPKeu7mn4Blr9Ma2tralKbLwa&#10;qpSpJz4+kxofcpNU1Cv1Y485WzSfoTRnok44qPsrOUdjm1Vo9Z/S3t6uEWvgp5DjGesKM88cupNU&#10;L854k3qJAx7tbY850UglQ8Q2uWZBYMGJUKxAvRK02jWxxlgyRkNUITdJTUm2hVC5b29ER9MSTo2G&#10;QftaE/6phy5lcSQSrAkHG6ljX1KqsB8ctNotldMqyzRlcFXITFL5Zi6Ts7lhdqgLFfVKA6gTfqtE&#10;U+OIokfJjO7sqUfgsyAhLmtF4ahSyAZa7Zrm5maXwgVjhdAk9cLZF8PAqYQdW+dKLahX6ned8ME8&#10;kUcVzWXGpCyE0oIBY9zYbdu2QzbQatdcu3ZNypdCWkE/SbVwGOytm+aEh1AppkzOERWq4cuB9RPe&#10;7GZIWVyZIqW0EWILLAq1BRvXQKs9R8QX1cUsh72Ck3LNFBaNlea2h80kFfVKQ+8doV0YF82jKyxp&#10;6B0RKDIm7pfJ1di4BlrtOUV5RWTshsCCcJIaL4pn0Znr18wIM6ESPvrgZSaTjnqlwdcJnygSZano&#10;QlZMajUkF4BWwBnLyqdMg2mg1Z7T1NSE06vBOUm1Ww3hN0ml+OWba4RSPuw49DphhpIj1OpTx+yC&#10;6oa1EYRz3OHDh2EaaLXX06sirggmC55Japzw0ST12frysBSqt15JZBLDiz6pE1ZWWh/tMadHnfDw&#10;IVUYb926BdNAqzi9GhqT1Hi78eL5xjB2KmHcGI9kjA5S9GE/YVGmKprDsCRXwnn+xlP2qsEUC81A&#10;q32lckZlsbIYVgsgq2yrE8WJzGjGqhUV4S1UCoVCZH4uFTr0LdafZzIUHK5C7i5G7wj/bl2+aEkd&#10;NAOt9pVjx445FHFwW6CYpZ/Njmab9Or/+P0LkeBU1Cv5tU5YsySOxqHLzelYE/YTeltua2srNAOt&#10;9pX29nYGnfGsbSUMF4BJqiSRQaPXLZ0YCUKlOPjaCrFcAAX6tZ+w0KOM5jIt7vmwoB/2WFVij1Vo&#10;9clJd6dP0kyG54Z/khpr0f/hzPOR41RC/fLJArsE8hu23hHoJ+zbPVbTPLlwDLT65OzduzdZkQzV&#10;DeeZVEbEnEntwpjSdOl4PbQ3PGvCqlnWKCZNonaid4RvNoNLmr5j50/gGGj1yWlra5PypRvsDXCe&#10;v6kyzCWT1Bij9p3IOJPaHYmEH7MrA84bNuKOFAjTlNFshsE5FV4c6qU1cj0urYFW+xuD1jDPOB/a&#10;8x/r7OtTJanMaGb98smRKVTC+bMvslgMqG74MaxPYkjZHIk0peSnsOOgN4OLc7ohGGi1v6lZUJOj&#10;yIX8/DdJFTAEJr3md29tj1in/lCvpBRCcgHrHTE9ZgRthEyXnFXxJjQ54BXglLkNG7dAMNBqf3P+&#10;/HmdWAf/+Zw1sWsfTVJpzMU1YyNZqBRPLR4vSVHCcIHdY06QJItmM8yJM2HKAaE1Oi9dugTBQKsD&#10;iEwsW2JeAhH6dpLKp/MNGmXL6W1wKsHttqkWxMJtQbEmLGFxxJKkUc/Bl/0hfcIrCqUOu9ZAqwPL&#10;8rrl47Tj4EKfsMHeUKQqio6KnjenGDb1IhbzYl/NhtWCaE04OkqmT8Oa8BOxpdUsrXsGdoFWB5Yr&#10;V67YNQ4YcegsMi2SMCVquew3pzZDpV7e/u0ODpcFnwUVsf+aw4uTRLMZlhT0juh7BTjx/PnzsAu0&#10;OuBoVdqnrfXw4lDKfTNlI+lR9KnluX++sg8q7bJxjVgjgsmCc004msfgiBRYE+6RzMmvS2UqNFeC&#10;VgeTNavXjNGPgR0HR13McgVLoZRJjx1ZB4l2Z8H8Ul6iFA4LTpynRqmmPloTlutTsSbcdYPV5Dlz&#10;5y2AWqDVQa4DmxQmCHIQZ1JHq0YzaYzJZVmYpPaGM96onGOFwEJiTdicVAWbetEYXS0tLVALtDrI&#10;GLSGhaYamLL/1FpqZSyZUir99a82wp19b1wTdygf6gqRNWE6RyxPLt4Jp6aN26NUoQYYWh1CNm3c&#10;lKtBX4j+TlJz5LkMGmPqlFyIs2/e+rctfAEHxgqlNeFpMVH0KLkhPcLXhG2p82oW1cIr0Org09bW&#10;JuAI1tnXw5p9s9SyTMVRiQWCgwdWwJr9qlcyiKGrkFsT5sdJolkRXScsUxgvX74Mr0CrQ0qsJXaG&#10;bibE2QdjVeNYNNb4Us+fPtgLZfaH8eMyRHkqiCpE14RpPDpLII7ANeHEom2x9gRIBRmqVrdv254s&#10;d8OdvV2TqmQrpULRmwdXQZb9R6ORktEZigrpNeER0VFKU2ZE7TEXmzz5+ed3QirIULV6584dHpu3&#10;yrYaEu1CibKEHkUvG5uJSeog6pUSTo2Gn0K+Ttgujpw14dwZv+LxRdgJDvGBVknysvLGq8fDo50n&#10;qVqOVsjlv/TTRdDkIDaukciwcU2YoF/povHoHJEs7HtHOHNWTCgrh1EQ32j17NmzNoUNNqUYrRjN&#10;pDEL85IxSR0czyyfrEzAidWwWhOWjTU86h1hSCdTurDdCS4uF1vWID7T6oMHD5QyZa2lFuW+Oq5O&#10;xBO8+vIy2HHQjB2TLhmnh43CcE04VhyuvSM8Za9q9SZcror4TKsk69euz1JmRbJTixSPtqDJzU7E&#10;JHWISCQC8/Np8FC4rgk/6icsUSYWbQsnrTrS5mzevAU6QXyp1Rs3biglyg32hsjs7mvgGbgszovP&#10;V0OKQ+T82Re5XJbrTCkMFMZrwvKxxhHRURJNUubk18OjWEkq19y8eRM6QXypVZIJpRPK1BMjzakT&#10;NZMYNEZqSuwf3/s5pOiTeiWpEhvXhD/2A7l8pzSaFQ5rwgm5q8aMmQCXIL7Xamtra7w6PqLOpGq4&#10;Wg6T89zWKujQV9QuGS9yymCdiOonzBJKkkeHcO8IvTnp7NmzcAnie60+ePBAr9YvMS+JBKdO0kx+&#10;NEl123Em1be4k62Kyhj4JnJIOF2sqrSNoEeJVAkjy5tDzqnukhdjHeishPhHqyT79u5LVaaF/ZlU&#10;LUfLYbC2bpoDC/ocPp8T25QN2UQacUcKBEkyGotuTpoTWlq1JpTs2fMyRIL4S6v3799XSVVPW+vD&#10;uLsvPYqekmh7/+IuKNDnvP3bHTweG46JWLTLnTRONEeiDJU14eypR6RyVXt7O0SC+EurJIsWLCpW&#10;FoefUJ+xrjDxTRwGG2dS/bpxjcGhhV0ivU54gnEEPUqoiM+acijYOytlLq5ZtBgWQfyr1Rs3bkj5&#10;0jDbKu7RmdQoRpzdeOlcI+TnP6rnl8pHQqvgUZ0wL17yuHfEnKBtzESemFxpuHbtGiyC+FerJJPG&#10;ThqvmhA2Z1JjBDFcJmf9mhnQnr9JSDBr6+IhFfBD74g1idECBksoSRq9Ixj3q/Eszs0rhEKQ4dDq&#10;1atX1UJ1GLSGqNBOpUfR3YnWi+cxSR2OjWvYLAY2rgGdcb1VophijqJHidWJWRVvBpVWFeqY1tZW&#10;KAQZDq2S5I/MD+nWEM/aVsaL41l05tqV0yC84eGtf9siEHEhEtAdx8E8fryExmYYE6YHSwuIvPXu&#10;lHT4Axk+rZ4/f14j1IbohHW8agKLxrIY1efPvgjbDWe9kiJGDoWA3jBtdtNFTLZIFgz9hKUK8+HD&#10;h+EPZPi0SpLqSq3QTg0toa6yrbYL7Sw6a/nSifDcMDNxQqZqnAnyAH33jlBOtUSxoqW6tJzpRwM4&#10;VTWZbdivBhlurba0tFjElhBy6gzd/9/emURFea553GYqoOavxq8GqqiJqoLCYh4EBJkUBBRFQAQN&#10;iDggaIhDREETEiNe1EiQxByxudGQaBJORC7Hps+l+5ruSg7pQ85xwYIFCxYsWLBgUQsW9ofczs3t&#10;JEawhq+++v/Of5mDJrGen+9bz/s8VeFB4Uad6sloFyTn+RiNStWJGJgD+eM74cHNHAsRzAnTxzd4&#10;RaukJr6v7xbkATytVQqr3lobUecT36QauEZWIOtU227ozVv9SixWMPqVkFeP7nLSyp0wXxRX8IGH&#10;pxVKpKTT6YQ8gBe0+ufBPxsIA82dSomfF8LTKMivvzwPvXlxcQ2pwoR9ZO3zhPcaA0ICCUXcpt33&#10;PKNVpS7lypVumAN4R6urw/cbtAdpe0iNEdjCgsIONWyD2LybC+eqJVFSeAJZ3+wI3kZxMCfUkNjo&#10;bqfGbrmkVGmXlpZgDuAdrVL09/fbSBsNnbpfcyA8KFyrVIwMX4TVvJ7iohRiqwqGQNbfJ3wpIZAT&#10;zBbJErb2uPGtqiqmp+catAG8qdWV4fsSeY16H32Eetp0JkWUGhIY0nCgED6jSSRivr4nBW5AXvNO&#10;WNlgDgwLEmuS3dEnbMvpkMlV+FYVeFmrFNevX9cTepo4tVq9lx3ElgiF+CaVVv1KgYEBsALiqjth&#10;foI0mBtqTGpyrVbl6o1oAAa00Cr1lzulXFmpqvL6IdUujAsNYtXuzf1psg8yo1W/EiHjwweICxPZ&#10;lRiqYHOk8vjCq655q7q5PVJvxltVQAutUty9ezeCiPDi0KXaiDp+CF8mEn3x2VlojG450lRMJmJx&#10;DeKGecJ7dEGcYHGkC2ZHSBWWoaEhCAPQRavUX/F0ETqvTAmmDqkJREJwQHBVxWYIjJ7J3RInLtNA&#10;A4g7YrmXzbESwexQY9KRdTvVuqnNHpeCoyqgkVafvxi6JOFJKMl50qmN2kYhSygjRPf+9RTsRdsQ&#10;Qi76lRAPzBPmSsl1zI5Y2asq12FZDaCdViniY+PzpHmeEerZqLfz5HkhASEV5Zn/830v1EXbTIxf&#10;CQ9noe4jHrgTlteZAkKDJJEpa7oTNiYeyszKhSoAHbXqcDh4Yby3jKfc7dSmyCZRqIjg8x98/ja8&#10;hX4lBPk5po8z+MmyYF6YMfGV+oQ37b4nFCmePXsGVQA6apWiuqI6Q5rpVqduVW4LDgguK0nDIdUn&#10;cvhQscCOfXCIR6NptwfzQ3gyxR/OjjDFVx8+0gxPAPpqdX5+ns/hH9Udc4dQWwyt8nC5WCh48Pk5&#10;6MpXEh9vlO83otAjXpgnXGMM4oTIdem/dyecUvoJTyCem5uDJwB9tUpx/tz5JHmyy51aQBaEBoaW&#10;bk/Dm1T0KyHIq8+O4FiJoPAQfUL9r7UaEZV3oeMiJAHortXFxUWRQPSGpt5VQm3WH1ez1SKBAN+k&#10;+lyePO5ic8JQ3BGv9wmHSMLCxaKk4t6fnZqw7Zpao8eoQuADWqUYGhpSCdQumQ6RJ89jBbJysuz4&#10;JtUX0325QRQhQllHvN8nPFoo2RUZwAqU67IyKoZWFsBp7aOjf4EhgG9o9fmLxzbFZPHrCPWE4aSK&#10;rSJ4/Fs3j8FP6FdCkNePeSBrZcccmyVRJW8rKoMegC9p9dmzZzw2j1Lj+py6XVkSGhSavyUeh1Sf&#10;TrRVSzaZUc0RWkV51LphwwaHwwE9AF/SKsWptlN2qX0dh1QtR8sNZ9+62Qwt+XqCggJjvspDHUdo&#10;FfXuqLcvnIMbgO9pdXWzzZp6l0oUpaGBoZszNuKQin4lBHFHjDfTZGr50tIS3AB8T6vPXwwKlnKl&#10;rzIoePWQyg4Nf//dAxASM9J1sU6kQ78SQq/GJZFB+uWDLyEG4KtapcjOys6UZ73cqTuUO1mBrPTU&#10;6B/+6wZsxJjsKNskyCFRyhH6JKIhOjs/B5tqgG9rdWZmJiw0rFHb+JtCfdPYFsmN5ISGf3T9CDzE&#10;sFgsGvQrITRqAx7cLFZJ5+fnYQXg21qluNZzTS/S//oZa4VyT1hQmH2jAYdU5uXH72+yWMHoV0Lo&#10;E3mSuu9WH5QAmKDV5eXlBHtCsXr7Lw+pep4+NJh19YODMBAjc3/wNF/ERSlH6DJ8vyU2Ljke17+A&#10;IVpdvQrmhHGa9cdXD6nh1CHVZviP8SvQD4P7lQRaIao5QodYh3LYQg62vwFGaXX1KljNVxt5RlZQ&#10;yOm2CoiH2dm1M1OQjX4lhBYRJSvOtJ+FDADTtLq8vBzwLwFhLNa/jb4H6zA+er1C0x6Hgo54f/hD&#10;m01nwUh9wEStUkxPT0ulokffdMI6zM5Pk30hIehXQrwfy71snpg/NTUFEwBmanXlKvjatTi7CeJh&#10;dgZun+QIwlHTEa9HEqe4eu1P0ABgslYpyst3nDlVCfcwOG+eKOdGoV8J8XIU9ebEjGR0/wLma3Vh&#10;YUGtVnxx7yz0w9Tk5yWIitUo64h3d8ARctHc3BwcAJiv1ecv9pxHmTQ/fIcpEMyMQiHSfZCEyo54&#10;cfavzKa8M3AHAgD+olWKpkONdfsKYCBGzlcKDgmi6hqKO+K12b+V5orqPaj+wL+0urS0pNNpr11t&#10;gocYlo8+PCqU8VHZEW8lsitRY9QuLi6i+gP/0urz1fc2EtHot+9ARUzKoYPbeFbsg0O8Nk+fLxc6&#10;HA6UfuCPWqW4davPvtH002QfbMSYJCVGyWoNqO+IV75SlcQprvR0o+4D/9Xq85X3NmV1+/JhI8aE&#10;yw033kxDiUc8H7LcUFBSiBc1wN+1uri4aLVEfdzXAiExIH/761UONwz1HfF8tJcS1IaIhYUFFH3g&#10;71pd/ZJVrSafPO6Clnw9H/YcJlQYBIF4YUihQEmMj4+j4gNo9e8MDAzodcofv78JM/l09uzezEuU&#10;oMojnkz0V7kCvej6zRso9wBa/ScOHTpYsj0NZvLpREWp5Q1RKPSIJyMv1pXv2YWvVAG0+v9xOp2Z&#10;mennzlZDTr6bkJAgy+BmFHrEc5MfDsfoLQbsfQPQ6m8zPz+vUMgGB9rgJ1/M6Lfv8AUcFHrEYzHc&#10;SGXz2Nj7BqDVl0F9QkhSgvYlX0xPd6NYL0atRzy3S1XG//bRt6jyAFr9w/alO1qN4m9/vQpR+VaK&#10;tyULtyhQ7hEPTX6wkh2dHSjxAFp9JTo6zqenxWD6km9FpRSr34pFxUc8EFWpqaS8FG1KAFpdA+U7&#10;y7DixscW1wQHxXyVh4qPuDvqA9bEtES0KQFodW0sLS2ZTPquS/thLJ/IF/fOsnnhqPiIu6Np26gx&#10;aufn51HcAbS6Zubm5nSRET3djZAW/XPxwj6hGf1KiHuju5wkVclmZ2dR2QG0uk4cDgdBCKiTELxF&#10;82zJiSMKlKj7iLuXvk1MTKCsA2j1tRgbGyNJCday0jwCAUfXnYzSj7hvQqHYIPvk9ieo6QBadQHd&#10;3d1yuXhi/ArsRdvFNcHBQbbRQlR/xB2JGc6X2pTnO86joANo1WW0trZYLFo8ZqVnPu1v5RKYr4S4&#10;54nqowJZivpoyzFUcwCtupiGhjcos/7w3Q1ojG5pO1EuTZBDAIhbJulna/KLCvCcBkCrbqG0tCQz&#10;IxZjIuiWzIwYWa0BAkBcHrJEn5qZBqcCaNVdLC8vFxVtrd6TC5PRKixWsL4nBQ5AXDz2ocZstlkW&#10;FxdRxwG06nazNh8th8zos7hGKOTCAYiL735LdJRTFxYWUMQBtOoJsxYU5B47Ugal0SFdF+siLHix&#10;irj07rfcEGUzw6kAWvUci4uL8fH2zvN1sJrXU3+gkEhCvxLisihqo0g1OTc3h/INoFXPm3Xj0cMl&#10;EJt3ExMTSTaZIQPENU6tN8vVJMYTAmjVe2aNi21qLIbbvLi4Jiw0BItrENeM0W+JVUWq4VQArcKs&#10;/ptH33TyBGz4AHHJujdSTc7MzKBqA2gVZvXrfiWpXgIlIK8ZfWtclM2McyqAVunC0tJSfl52XU0+&#10;JkV4OKXbU+VFWlgBea2734Mx0XEx6PsF0Cq9cDqdBflbdpZlwKyejNGoVJ2IgRiQ15z5AKcCaJWm&#10;Zt25s4Qy64/f34TwPNOvxGIFo18JWX/fb7EeTgXQKt2pr9+fnhYLs3ogA7dPkiox3ICsby+NNEOd&#10;kZOJ2YQAWvUBWluPx9mjsEXO3blwrloSJYUhkHXsT5WlqIt3bscMfQCt+gydHR1Wq+7J4y7Iz30p&#10;2ppMbFVBEsiaEv1VrsRC7q2rWV5eRoEG0Kovce3aNbVKPvzgAvznpojFPCyuQdYU80CW3Kj88OaH&#10;cCqAVn2S4eFhqVT8cV8LFOiOfqXAwAB4AlnD49SeFJ6EPzIygroMoFUfZmpqSqGQf/BePUTo8n4l&#10;QsaHKpBXjPbtOIFE+PTpUxRlAK36PDMzMzqd9sypPXChC3Pi+A6ZHYtrkFdb9FZlVEWqp6enUY4A&#10;tMoQ5ubm0tNTS0syfvjuBoyIfiXEkw9pyEytyWrCYEIArTINp9NZU1OdmGD597H3IcXXDyHkol8J&#10;eXmsD7ZI4pRl5WUY+ACgVcZy/fp1tUp+f/A0vPg6mRi/EhbGgjaQl8T0cUa4kN3c2oymXwCtMpyh&#10;oSGCEHRd2g87ol8Jcdf0/HY7R8i9M3AHBQdAq37Bs2fPdDrt3qotmMu/vhw+VCywYx8c8juTfncZ&#10;OHyuw+FAqQHQqh+xuLhYUJCXnGSdGL8CTa418fFG+X4j/IH8eoKSKIFMzEiem5tDkQHQqt+xvLzc&#10;3n6OlIsHB9pgSvQrIa8Z4800oV58/GTL0tISyguAVv2X4eFhghAcaSrGhfAr5snjLjYnDBZBfpmI&#10;E7E8ieDrb75GSQHQKng+PT0dHxdbWJCEpTevku7LDaIIEUSC/LyORlqoMcZEzczMoJgAaBX8HafT&#10;WVe3T6Mh8fYG/UrIml7RiEyy+iMHcfELoFXwG4yMjEilouNHy+DOlyTaqiWbzDAKEnEiVqyS4OIX&#10;QKvgZczOzqanpeRkx2MY0+8lMDAg5qs8SMXPxyeR2dqYRNv8/DyKBoBWwR/T0XGeEPK7LzdAor/u&#10;Vwpnh8Ir/hzd5SSBknjnvXcwPglAq2ANOBwOk1FfU52L6fy/TNfFOpEO/Ur+Ozdftj1SppZPTk6i&#10;RABoFawZp9O5d2+lSikduH0SQl3NjrJNghwSgvHPZ6mEXrKntnJxcRHFAUCrYP08fPiQIAS1NXk/&#10;fn8TWrVYNOhX8rtD6mihvELPJXj3P7+PggAAtOoCFhYW9lZXyuWijz486s9Opf5iwWIFo1/Jr6Lv&#10;SRGZZDlbt2C5GwDQqosZGRlRKOSN9UX//Z/X/FOr9wdP80VcmMaPNpBXGAlS9OWDL/HxBwBadQtL&#10;S0t1dfskEqF/Ngl3XawTaIXwjZ+0+3KkvPztBXhCAwC06nbGx8cjIpTZmzf629vWoq3JxFYVlMP4&#10;LTTSQg2pVYz+ZRQfdgCgVQ/hdDpbW4/zeJwL56r9R6tSqSDy3QSIh8FRn47lywT7Gw9Qf8LxMQcA&#10;WvU0U1NTVqs5zh71cKgd/UqIr0/3lcer9RYD3qQCAK16k+Xl5cuXL/P5vIrdOcxegDNw+yQh40M/&#10;jFxBE1Fp5ksEfbf6MDgJAGiVFiwsLBw+3EQQgg+66pmq1ZbmMn405isx7UGqpm2jQEHU1e+fm5vD&#10;BxkAaJVeTE5OFhUVRpm0jNwut7UwCf1KDHuQKjRJktKTJyYm8OEFAFqlLw8fPrRaTNuL0p887mKS&#10;VgkhlyrEsBEDYh7IUuboxKTk/uf3cesLALTqA1Cl6v3335dKxfUHtjFjdgT1VwQ2JwxCYsDjGXmJ&#10;jkvwLr1zCYvHAYBWfYzFxcWmpkNSqajl2E5fX4PT/1GziBRASz49MklzzMYV8xsOHcSsfACgVR9m&#10;enq6pqaaIATnzlb77rD+w4eKBXYJ5OSrfUktK69R84sK8HgGAGiVQXLdW0WSkjOn9viiXKOtWiyu&#10;8dFGX1GEBEIFAFplrFyLi7eRpJQ6uf402edDWuVwwkz9myAqH7ryVR2LJiLE2fk5ECoA0CrDcTgc&#10;paUl1Mm1o73GJ75zRb+SzwmVJ+OnZqbh5QwA0KofQZ0hKLkShOBkyy6aj2fqulgn1eOLVbrHOpQT&#10;eWSjQC6EUAGAVv36WrimpjooKHB3edbot+/QU6u7d2VKcyPgLToLlawwhvHCa+r2zczM4GMFALTq&#10;71Cl8K22Nj6fW1iQ8sW9s+hXQl4xxr506WY1XyI42nIMQgUAWgX/xNLSUm9vr9VissXo+z9qxuIa&#10;5CXRXkoQmqUytfxcRzveoQIArYKXMTQ0lJW1SaWSHT1c4vVN6fcHT0tkQmiMPttmNMdsfIUwLjXh&#10;zsAdjB4EAFoFa7gZbnvzhFQqytkc58XZ/V0X60Q6LK7xfgw3UiMrosN44ZW1VVNTU/iAAACtgvXg&#10;dDpv3bpls1mslsgL56o9P2G4uCgFi2u82Y70YAu5P4qvJjRGbfv59oWFBXwoAIBWgQtwOBz1b9RJ&#10;JaKibakDt096TKsKhSjy3QTozSuL2xRb9cGs4NxteWNjY7jvBQBaBW45vN69ezctNYnH4+wsyxgc&#10;aEO/EvO2tqkPWIkIsd5ieO/997BdHABoFXiC2dnZzs4OhUKu16uOHy1z025X6lgslmNxjSdi+jhD&#10;UW8W6aUiUnyw6aDD4cDxFABoFXgaqvKOjY21tjSLCKFep3rr5K5H33S6UKtHmopVKRgE4c6z6eBm&#10;yqaEScojeHvranDZCwC0Cuji15GRkfLyHSKR0GTStJ0ofzjU/vpazd0SJy7TQH7uuOlVHrZKNypD&#10;2aGVtVXDw8NYKg4AtApo6leqRlfuqVj1a92+/C/unV33thyC4Op7UmBBFw5FIiuMIpNMKCH2Nx4Y&#10;Hx/H2RQAaBX4jF8nJibOnjljs1kkEqJ4W1rXxbo1zfR/8riLx2fDha8Zy71sTbudzI0MF3LM8da2&#10;M2/he1MAoFXg28zPz/f29hYVFbJYIVaL7mD91vuDp/9wm3r/R80SJQEvrm8Wku5yknyfUaAVhbJD&#10;U7PTPrn9yezsLP4oAgCtAkbhdDrHx8dbW1usliiC4BcWJJ87U/l738IeaSoW2LEP7pUXnY4WrnTz&#10;NpklMSQrPNRijz5y7AiueQGAVoEfKXZsbOzNN1ttNgul2E3pscePlQ3cPvnzIKfkJLO0xgBf/sGp&#10;tDuZOpXKUtSh3DCZWl5ZWzUyMoLZ9wBAq8CvmZ+fHx4ebm09npQUz2aHx9mjaqpzN2zYIKsxUIcw&#10;6PMfR9JHBYYbqeo2G1lhlFhWTqXGmKiGQweHhoYwtwEAaBWA32C11+nq1ats9srxixXOktqUym0G&#10;5fFo480064Mt/jaS19iXrjxqJUv08nh1ECtYbdCUVpR1dHZQ/5XwKgYAaBWAtbGwsPD06dP+/v6q&#10;2r2RZn04jy1QEMpcPXVcU52IoY5u1qEchk070l5KUOw1KXJ1AjVB/ftSHq2srert7R0ZGaGO9fgj&#10;AQC0CoArmZ6eHhoaevfddynZmO0WLsFjCzmSKLmyQE9WrbhW151sHsii+e3xaoeRtiNu5SRaZSRT&#10;NYRWHBAYKCYlqdlpJ9tOfvrpp5OTk06nE//HAQDQKvAo1BnO4XB89tlnlGv31FZuTLXL1HJKURwx&#10;T2IlFZmR5A69/A2Tus1GHQT/Lt1HBW6/vx3KocQZ2ZW48lXowSjZPoOiWE/pU2pT8mR86rdHHUMz&#10;8rIONL5B/bYfPnw4NTUFiQIAoFVAX+bm5ijdUsa6fv16a9sJyribcjMTNiWSWiVltYDAAIGCoCK3&#10;q8iECEWqduUb3NWUGigLviSKHYZ//MNUNmmpn0CdmKmfRrl8wwsEEqHWrKN+RerXbW5t7uzs7O/v&#10;HxkZefr06czMDAwKAIBWAaOgxDb7AspzExMTY2Njd/8Pyn+dL6W3t/fuL6BkSf2EyclJ6qfh608A&#10;ALQKAAAAQKsAAAAAtAoAAAAAaBUAAACAVgEAAACm8L+b6YCOZi43lAAAAABJRU5ErkJgglBLAQIt&#10;ABQABgAIAAAAIQCxgme2CgEAABMCAAATAAAAAAAAAAAAAAAAAAAAAABbQ29udGVudF9UeXBlc10u&#10;eG1sUEsBAi0AFAAGAAgAAAAhADj9If/WAAAAlAEAAAsAAAAAAAAAAAAAAAAAOwEAAF9yZWxzLy5y&#10;ZWxzUEsBAi0AFAAGAAgAAAAhALhxTbgvBAAAsgkAAA4AAAAAAAAAAAAAAAAAOgIAAGRycy9lMm9E&#10;b2MueG1sUEsBAi0AFAAGAAgAAAAhAKomDr68AAAAIQEAABkAAAAAAAAAAAAAAAAAlQYAAGRycy9f&#10;cmVscy9lMm9Eb2MueG1sLnJlbHNQSwECLQAUAAYACAAAACEAH5Qkx98AAAALAQAADwAAAAAAAAAA&#10;AAAAAACIBwAAZHJzL2Rvd25yZXYueG1sUEsBAi0ACgAAAAAAAAAhAJXhhS8abAAAGmwAABQAAAAA&#10;AAAAAAAAAAAAlAgAAGRycy9tZWRpYS9pbWFnZTEucG5nUEsFBgAAAAAGAAYAfAEAAOB0AAAAAA==&#10;">
                <v:shape id="Picture 9" o:spid="_x0000_s1030" type="#_x0000_t75" style="position:absolute;left:2764;top:3189;width:32639;height:23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RFS3CAAAA2gAAAA8AAABkcnMvZG93bnJldi54bWxEj0uLwkAQhO+C/2FowZtOFJQ1OooIPsAc&#10;1te9ybRJMNMTM6PG/fU7Cwsei6r6ipotGlOKJ9WusKxg0I9AEKdWF5wpOJ/WvS8QziNrLC2Tgjc5&#10;WMzbrRnG2r74QM+jz0SAsItRQe59FUvp0pwMur6tiIN3tbVBH2SdSV3jK8BNKYdRNJYGCw4LOVa0&#10;yim9HR9GgdGbUfKz3a+yq3nv7t+XhCebRKlup1lOQXhq/Cf8395pBRP4uxJugJ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URUtwgAAANoAAAAPAAAAAAAAAAAAAAAAAJ8C&#10;AABkcnMvZG93bnJldi54bWxQSwUGAAAAAAQABAD3AAAAjgMAAAAA&#10;">
                  <v:imagedata r:id="rId13" o:title="" croptop="4080f" cropright="5525f"/>
                  <v:path arrowok="t"/>
                </v:shape>
                <v:shape id="Text Box 3" o:spid="_x0000_s1031" type="#_x0000_t202" style="position:absolute;width:38404;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643EFBD7" w14:textId="1904E079" w:rsidR="00F8788E" w:rsidRPr="003A6555" w:rsidRDefault="00F8788E" w:rsidP="00E0565B">
                        <w:pPr>
                          <w:pStyle w:val="Caption"/>
                          <w:jc w:val="center"/>
                          <w:rPr>
                            <w:rFonts w:ascii="Times New Roman" w:hAnsi="Times New Roman" w:cs="Times New Roman"/>
                            <w:b/>
                            <w:bCs/>
                            <w:noProof/>
                            <w:color w:val="auto"/>
                            <w:sz w:val="28"/>
                            <w:szCs w:val="28"/>
                          </w:rPr>
                        </w:pPr>
                        <w:r w:rsidRPr="003A6555">
                          <w:rPr>
                            <w:b/>
                            <w:bCs/>
                            <w:color w:val="auto"/>
                            <w:sz w:val="20"/>
                            <w:szCs w:val="20"/>
                          </w:rPr>
                          <w:t xml:space="preserve">Figure </w:t>
                        </w:r>
                        <w:r w:rsidRPr="003A6555">
                          <w:rPr>
                            <w:b/>
                            <w:bCs/>
                            <w:color w:val="auto"/>
                            <w:sz w:val="20"/>
                            <w:szCs w:val="20"/>
                          </w:rPr>
                          <w:fldChar w:fldCharType="begin"/>
                        </w:r>
                        <w:r w:rsidRPr="003A6555">
                          <w:rPr>
                            <w:b/>
                            <w:bCs/>
                            <w:color w:val="auto"/>
                            <w:sz w:val="20"/>
                            <w:szCs w:val="20"/>
                          </w:rPr>
                          <w:instrText xml:space="preserve"> SEQ Figure \* ARABIC </w:instrText>
                        </w:r>
                        <w:r w:rsidRPr="003A6555">
                          <w:rPr>
                            <w:b/>
                            <w:bCs/>
                            <w:color w:val="auto"/>
                            <w:sz w:val="20"/>
                            <w:szCs w:val="20"/>
                          </w:rPr>
                          <w:fldChar w:fldCharType="separate"/>
                        </w:r>
                        <w:r>
                          <w:rPr>
                            <w:b/>
                            <w:bCs/>
                            <w:noProof/>
                            <w:color w:val="auto"/>
                            <w:sz w:val="20"/>
                            <w:szCs w:val="20"/>
                          </w:rPr>
                          <w:t>2</w:t>
                        </w:r>
                        <w:r w:rsidRPr="003A6555">
                          <w:rPr>
                            <w:b/>
                            <w:bCs/>
                            <w:color w:val="auto"/>
                            <w:sz w:val="20"/>
                            <w:szCs w:val="20"/>
                          </w:rPr>
                          <w:fldChar w:fldCharType="end"/>
                        </w:r>
                        <w:r w:rsidRPr="003A6555">
                          <w:rPr>
                            <w:b/>
                            <w:bCs/>
                            <w:noProof/>
                            <w:color w:val="auto"/>
                            <w:sz w:val="20"/>
                            <w:szCs w:val="20"/>
                          </w:rPr>
                          <w:t xml:space="preserve"> Breakdown of Respondents by Duty Station</w:t>
                        </w:r>
                      </w:p>
                    </w:txbxContent>
                  </v:textbox>
                </v:shape>
                <w10:wrap type="topAndBottom"/>
              </v:group>
            </w:pict>
          </mc:Fallback>
        </mc:AlternateContent>
      </w:r>
      <w:r w:rsidR="003A6555" w:rsidRPr="003A6555">
        <w:rPr>
          <w:b/>
          <w:bCs/>
          <w:color w:val="auto"/>
          <w:sz w:val="20"/>
          <w:szCs w:val="20"/>
        </w:rPr>
        <w:t xml:space="preserve">Table </w:t>
      </w:r>
      <w:r w:rsidR="003A6555" w:rsidRPr="003A6555">
        <w:rPr>
          <w:b/>
          <w:bCs/>
          <w:color w:val="auto"/>
          <w:sz w:val="20"/>
          <w:szCs w:val="20"/>
        </w:rPr>
        <w:fldChar w:fldCharType="begin"/>
      </w:r>
      <w:r w:rsidR="003A6555" w:rsidRPr="003A6555">
        <w:rPr>
          <w:b/>
          <w:bCs/>
          <w:color w:val="auto"/>
          <w:sz w:val="20"/>
          <w:szCs w:val="20"/>
        </w:rPr>
        <w:instrText xml:space="preserve"> SEQ Table \* ARABIC </w:instrText>
      </w:r>
      <w:r w:rsidR="003A6555" w:rsidRPr="003A6555">
        <w:rPr>
          <w:b/>
          <w:bCs/>
          <w:color w:val="auto"/>
          <w:sz w:val="20"/>
          <w:szCs w:val="20"/>
        </w:rPr>
        <w:fldChar w:fldCharType="separate"/>
      </w:r>
      <w:r>
        <w:rPr>
          <w:b/>
          <w:bCs/>
          <w:noProof/>
          <w:color w:val="auto"/>
          <w:sz w:val="20"/>
          <w:szCs w:val="20"/>
        </w:rPr>
        <w:t>2</w:t>
      </w:r>
      <w:r w:rsidR="003A6555" w:rsidRPr="003A6555">
        <w:rPr>
          <w:b/>
          <w:bCs/>
          <w:color w:val="auto"/>
          <w:sz w:val="20"/>
          <w:szCs w:val="20"/>
        </w:rPr>
        <w:fldChar w:fldCharType="end"/>
      </w:r>
      <w:r w:rsidR="003A6555" w:rsidRPr="003A6555">
        <w:rPr>
          <w:b/>
          <w:bCs/>
          <w:color w:val="auto"/>
          <w:sz w:val="20"/>
          <w:szCs w:val="20"/>
        </w:rPr>
        <w:t xml:space="preserve"> Breakdown of Respondents by Duty Station</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3"/>
        <w:gridCol w:w="1576"/>
        <w:gridCol w:w="1147"/>
        <w:gridCol w:w="1009"/>
        <w:gridCol w:w="1377"/>
        <w:gridCol w:w="1968"/>
      </w:tblGrid>
      <w:tr w:rsidR="003A6555" w:rsidRPr="00E06B76" w14:paraId="6E69D6B1" w14:textId="77777777" w:rsidTr="00E0565B">
        <w:trPr>
          <w:cantSplit/>
        </w:trPr>
        <w:tc>
          <w:tcPr>
            <w:tcW w:w="8010" w:type="dxa"/>
            <w:gridSpan w:val="6"/>
            <w:tcBorders>
              <w:top w:val="nil"/>
              <w:left w:val="nil"/>
              <w:bottom w:val="nil"/>
              <w:right w:val="nil"/>
            </w:tcBorders>
            <w:shd w:val="clear" w:color="auto" w:fill="FFFFFF"/>
          </w:tcPr>
          <w:p w14:paraId="25CAC164" w14:textId="1D37A514" w:rsidR="003A6555" w:rsidRPr="00E06B76" w:rsidRDefault="003A6555" w:rsidP="000D07D0">
            <w:pPr>
              <w:autoSpaceDE w:val="0"/>
              <w:autoSpaceDN w:val="0"/>
              <w:adjustRightInd w:val="0"/>
              <w:spacing w:line="320" w:lineRule="atLeast"/>
              <w:ind w:left="60" w:right="60"/>
              <w:jc w:val="center"/>
              <w:rPr>
                <w:color w:val="000000"/>
                <w:sz w:val="18"/>
                <w:szCs w:val="18"/>
              </w:rPr>
            </w:pPr>
          </w:p>
        </w:tc>
      </w:tr>
      <w:tr w:rsidR="003A6555" w:rsidRPr="00E06B76" w14:paraId="00D67BC5" w14:textId="77777777" w:rsidTr="00E0565B">
        <w:trPr>
          <w:cantSplit/>
        </w:trPr>
        <w:tc>
          <w:tcPr>
            <w:tcW w:w="2509" w:type="dxa"/>
            <w:gridSpan w:val="2"/>
            <w:tcBorders>
              <w:top w:val="single" w:sz="16" w:space="0" w:color="000000"/>
              <w:left w:val="single" w:sz="16" w:space="0" w:color="000000"/>
              <w:bottom w:val="single" w:sz="16" w:space="0" w:color="000000"/>
              <w:right w:val="nil"/>
            </w:tcBorders>
            <w:shd w:val="clear" w:color="auto" w:fill="FFFFFF"/>
          </w:tcPr>
          <w:p w14:paraId="6D5E3B6F" w14:textId="77777777" w:rsidR="003A6555" w:rsidRPr="00E06B76" w:rsidRDefault="003A6555" w:rsidP="000D07D0">
            <w:pPr>
              <w:autoSpaceDE w:val="0"/>
              <w:autoSpaceDN w:val="0"/>
              <w:adjustRightInd w:val="0"/>
              <w:spacing w:line="320" w:lineRule="atLeast"/>
              <w:ind w:left="60" w:right="60"/>
              <w:rPr>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531B0A55" w14:textId="77777777" w:rsidR="003A6555" w:rsidRPr="00E06B76" w:rsidRDefault="003A6555" w:rsidP="000D07D0">
            <w:pPr>
              <w:autoSpaceDE w:val="0"/>
              <w:autoSpaceDN w:val="0"/>
              <w:adjustRightInd w:val="0"/>
              <w:spacing w:line="320" w:lineRule="atLeast"/>
              <w:ind w:left="60" w:right="60"/>
              <w:jc w:val="center"/>
              <w:rPr>
                <w:color w:val="000000"/>
                <w:sz w:val="18"/>
                <w:szCs w:val="18"/>
              </w:rPr>
            </w:pPr>
            <w:r w:rsidRPr="00E06B76">
              <w:rPr>
                <w:color w:val="000000"/>
                <w:sz w:val="18"/>
                <w:szCs w:val="18"/>
              </w:rPr>
              <w:t>Frequency</w:t>
            </w:r>
          </w:p>
        </w:tc>
        <w:tc>
          <w:tcPr>
            <w:tcW w:w="1009" w:type="dxa"/>
            <w:tcBorders>
              <w:top w:val="single" w:sz="16" w:space="0" w:color="000000"/>
              <w:bottom w:val="single" w:sz="16" w:space="0" w:color="000000"/>
            </w:tcBorders>
            <w:shd w:val="clear" w:color="auto" w:fill="FFFFFF"/>
          </w:tcPr>
          <w:p w14:paraId="4F684634" w14:textId="77777777" w:rsidR="003A6555" w:rsidRPr="00E06B76" w:rsidRDefault="003A6555" w:rsidP="000D07D0">
            <w:pPr>
              <w:autoSpaceDE w:val="0"/>
              <w:autoSpaceDN w:val="0"/>
              <w:adjustRightInd w:val="0"/>
              <w:spacing w:line="320" w:lineRule="atLeast"/>
              <w:ind w:left="60" w:right="60"/>
              <w:jc w:val="center"/>
              <w:rPr>
                <w:color w:val="000000"/>
                <w:sz w:val="18"/>
                <w:szCs w:val="18"/>
              </w:rPr>
            </w:pPr>
            <w:r w:rsidRPr="00E06B76">
              <w:rPr>
                <w:color w:val="000000"/>
                <w:sz w:val="18"/>
                <w:szCs w:val="18"/>
              </w:rPr>
              <w:t>Percent</w:t>
            </w:r>
          </w:p>
        </w:tc>
        <w:tc>
          <w:tcPr>
            <w:tcW w:w="1377" w:type="dxa"/>
            <w:tcBorders>
              <w:top w:val="single" w:sz="16" w:space="0" w:color="000000"/>
              <w:bottom w:val="single" w:sz="16" w:space="0" w:color="000000"/>
            </w:tcBorders>
            <w:shd w:val="clear" w:color="auto" w:fill="FFFFFF"/>
          </w:tcPr>
          <w:p w14:paraId="6E5A253C" w14:textId="77777777" w:rsidR="003A6555" w:rsidRPr="00E06B76" w:rsidRDefault="003A6555" w:rsidP="000D07D0">
            <w:pPr>
              <w:autoSpaceDE w:val="0"/>
              <w:autoSpaceDN w:val="0"/>
              <w:adjustRightInd w:val="0"/>
              <w:spacing w:line="320" w:lineRule="atLeast"/>
              <w:ind w:left="60" w:right="60"/>
              <w:jc w:val="center"/>
              <w:rPr>
                <w:color w:val="000000"/>
                <w:sz w:val="18"/>
                <w:szCs w:val="18"/>
              </w:rPr>
            </w:pPr>
            <w:r w:rsidRPr="00E06B76">
              <w:rPr>
                <w:color w:val="000000"/>
                <w:sz w:val="18"/>
                <w:szCs w:val="18"/>
              </w:rPr>
              <w:t>Valid Percent</w:t>
            </w:r>
          </w:p>
        </w:tc>
        <w:tc>
          <w:tcPr>
            <w:tcW w:w="1968" w:type="dxa"/>
            <w:tcBorders>
              <w:top w:val="single" w:sz="16" w:space="0" w:color="000000"/>
              <w:bottom w:val="single" w:sz="16" w:space="0" w:color="000000"/>
              <w:right w:val="single" w:sz="16" w:space="0" w:color="000000"/>
            </w:tcBorders>
            <w:shd w:val="clear" w:color="auto" w:fill="FFFFFF"/>
          </w:tcPr>
          <w:p w14:paraId="135361AA" w14:textId="77777777" w:rsidR="003A6555" w:rsidRPr="00E06B76" w:rsidRDefault="003A6555" w:rsidP="000D07D0">
            <w:pPr>
              <w:autoSpaceDE w:val="0"/>
              <w:autoSpaceDN w:val="0"/>
              <w:adjustRightInd w:val="0"/>
              <w:spacing w:line="320" w:lineRule="atLeast"/>
              <w:ind w:left="60" w:right="60"/>
              <w:jc w:val="center"/>
              <w:rPr>
                <w:color w:val="000000"/>
                <w:sz w:val="18"/>
                <w:szCs w:val="18"/>
              </w:rPr>
            </w:pPr>
            <w:r w:rsidRPr="00E06B76">
              <w:rPr>
                <w:color w:val="000000"/>
                <w:sz w:val="18"/>
                <w:szCs w:val="18"/>
              </w:rPr>
              <w:t>Cumulative Percent</w:t>
            </w:r>
          </w:p>
        </w:tc>
      </w:tr>
      <w:tr w:rsidR="003A6555" w:rsidRPr="00E06B76" w14:paraId="62C42FCA" w14:textId="77777777" w:rsidTr="00E0565B">
        <w:trPr>
          <w:cantSplit/>
        </w:trPr>
        <w:tc>
          <w:tcPr>
            <w:tcW w:w="933" w:type="dxa"/>
            <w:vMerge w:val="restart"/>
            <w:tcBorders>
              <w:top w:val="single" w:sz="16" w:space="0" w:color="000000"/>
              <w:left w:val="single" w:sz="16" w:space="0" w:color="000000"/>
            </w:tcBorders>
            <w:shd w:val="clear" w:color="auto" w:fill="FFFFFF"/>
            <w:vAlign w:val="center"/>
          </w:tcPr>
          <w:p w14:paraId="3F56F33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Valid</w:t>
            </w:r>
          </w:p>
        </w:tc>
        <w:tc>
          <w:tcPr>
            <w:tcW w:w="1576" w:type="dxa"/>
            <w:tcBorders>
              <w:top w:val="single" w:sz="16" w:space="0" w:color="000000"/>
              <w:right w:val="single" w:sz="16" w:space="0" w:color="000000"/>
            </w:tcBorders>
            <w:shd w:val="clear" w:color="auto" w:fill="FFFFFF"/>
            <w:vAlign w:val="center"/>
          </w:tcPr>
          <w:p w14:paraId="05BD0C67"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Beirut</w:t>
            </w:r>
          </w:p>
        </w:tc>
        <w:tc>
          <w:tcPr>
            <w:tcW w:w="1147" w:type="dxa"/>
            <w:tcBorders>
              <w:top w:val="single" w:sz="16" w:space="0" w:color="000000"/>
              <w:left w:val="single" w:sz="16" w:space="0" w:color="000000"/>
            </w:tcBorders>
            <w:shd w:val="clear" w:color="auto" w:fill="FFFFFF"/>
            <w:vAlign w:val="center"/>
          </w:tcPr>
          <w:p w14:paraId="409189AF"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41</w:t>
            </w:r>
          </w:p>
        </w:tc>
        <w:tc>
          <w:tcPr>
            <w:tcW w:w="1009" w:type="dxa"/>
            <w:tcBorders>
              <w:top w:val="single" w:sz="16" w:space="0" w:color="000000"/>
            </w:tcBorders>
            <w:shd w:val="clear" w:color="auto" w:fill="FFFFFF"/>
            <w:vAlign w:val="center"/>
          </w:tcPr>
          <w:p w14:paraId="2A5BD63E"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33.6</w:t>
            </w:r>
          </w:p>
        </w:tc>
        <w:tc>
          <w:tcPr>
            <w:tcW w:w="1377" w:type="dxa"/>
            <w:tcBorders>
              <w:top w:val="single" w:sz="16" w:space="0" w:color="000000"/>
            </w:tcBorders>
            <w:shd w:val="clear" w:color="auto" w:fill="FFFFFF"/>
            <w:vAlign w:val="center"/>
          </w:tcPr>
          <w:p w14:paraId="2036CFEF"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33.9</w:t>
            </w:r>
          </w:p>
        </w:tc>
        <w:tc>
          <w:tcPr>
            <w:tcW w:w="1968" w:type="dxa"/>
            <w:tcBorders>
              <w:top w:val="single" w:sz="16" w:space="0" w:color="000000"/>
              <w:right w:val="single" w:sz="16" w:space="0" w:color="000000"/>
            </w:tcBorders>
            <w:shd w:val="clear" w:color="auto" w:fill="FFFFFF"/>
            <w:vAlign w:val="center"/>
          </w:tcPr>
          <w:p w14:paraId="71D3BB4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33.9</w:t>
            </w:r>
          </w:p>
        </w:tc>
      </w:tr>
      <w:tr w:rsidR="003A6555" w:rsidRPr="00E06B76" w14:paraId="39EF574A"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1B6A3D9D"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55CA72B8"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Mount Lebanon</w:t>
            </w:r>
          </w:p>
        </w:tc>
        <w:tc>
          <w:tcPr>
            <w:tcW w:w="1147" w:type="dxa"/>
            <w:tcBorders>
              <w:left w:val="single" w:sz="16" w:space="0" w:color="000000"/>
            </w:tcBorders>
            <w:shd w:val="clear" w:color="auto" w:fill="FFFFFF"/>
            <w:vAlign w:val="center"/>
          </w:tcPr>
          <w:p w14:paraId="529FF002"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24</w:t>
            </w:r>
          </w:p>
        </w:tc>
        <w:tc>
          <w:tcPr>
            <w:tcW w:w="1009" w:type="dxa"/>
            <w:shd w:val="clear" w:color="auto" w:fill="FFFFFF"/>
            <w:vAlign w:val="center"/>
          </w:tcPr>
          <w:p w14:paraId="5CC75D88"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19.7</w:t>
            </w:r>
          </w:p>
        </w:tc>
        <w:tc>
          <w:tcPr>
            <w:tcW w:w="1377" w:type="dxa"/>
            <w:shd w:val="clear" w:color="auto" w:fill="FFFFFF"/>
            <w:vAlign w:val="center"/>
          </w:tcPr>
          <w:p w14:paraId="675C1E51"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19.8</w:t>
            </w:r>
          </w:p>
        </w:tc>
        <w:tc>
          <w:tcPr>
            <w:tcW w:w="1968" w:type="dxa"/>
            <w:tcBorders>
              <w:right w:val="single" w:sz="16" w:space="0" w:color="000000"/>
            </w:tcBorders>
            <w:shd w:val="clear" w:color="auto" w:fill="FFFFFF"/>
            <w:vAlign w:val="center"/>
          </w:tcPr>
          <w:p w14:paraId="5404098D"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53.7</w:t>
            </w:r>
          </w:p>
        </w:tc>
      </w:tr>
      <w:tr w:rsidR="003A6555" w:rsidRPr="00E06B76" w14:paraId="5A972EC5"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2DF48F65"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1A2DE38B"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Tripoli</w:t>
            </w:r>
          </w:p>
        </w:tc>
        <w:tc>
          <w:tcPr>
            <w:tcW w:w="1147" w:type="dxa"/>
            <w:tcBorders>
              <w:left w:val="single" w:sz="16" w:space="0" w:color="000000"/>
            </w:tcBorders>
            <w:shd w:val="clear" w:color="auto" w:fill="FFFFFF"/>
            <w:vAlign w:val="center"/>
          </w:tcPr>
          <w:p w14:paraId="6D7F1AC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15</w:t>
            </w:r>
          </w:p>
        </w:tc>
        <w:tc>
          <w:tcPr>
            <w:tcW w:w="1009" w:type="dxa"/>
            <w:shd w:val="clear" w:color="auto" w:fill="FFFFFF"/>
            <w:vAlign w:val="center"/>
          </w:tcPr>
          <w:p w14:paraId="4032D826"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12.3</w:t>
            </w:r>
          </w:p>
        </w:tc>
        <w:tc>
          <w:tcPr>
            <w:tcW w:w="1377" w:type="dxa"/>
            <w:shd w:val="clear" w:color="auto" w:fill="FFFFFF"/>
            <w:vAlign w:val="center"/>
          </w:tcPr>
          <w:p w14:paraId="799B08E3"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12.4</w:t>
            </w:r>
          </w:p>
        </w:tc>
        <w:tc>
          <w:tcPr>
            <w:tcW w:w="1968" w:type="dxa"/>
            <w:tcBorders>
              <w:right w:val="single" w:sz="16" w:space="0" w:color="000000"/>
            </w:tcBorders>
            <w:shd w:val="clear" w:color="auto" w:fill="FFFFFF"/>
            <w:vAlign w:val="center"/>
          </w:tcPr>
          <w:p w14:paraId="4BB0D98F"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66.1</w:t>
            </w:r>
          </w:p>
        </w:tc>
      </w:tr>
      <w:tr w:rsidR="003A6555" w:rsidRPr="00E06B76" w14:paraId="0E8AD4E5"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74EA2403"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55748F3C" w14:textId="77777777" w:rsidR="003A6555" w:rsidRPr="00E06B76" w:rsidRDefault="003A6555" w:rsidP="000D07D0">
            <w:pPr>
              <w:autoSpaceDE w:val="0"/>
              <w:autoSpaceDN w:val="0"/>
              <w:adjustRightInd w:val="0"/>
              <w:spacing w:line="320" w:lineRule="atLeast"/>
              <w:ind w:left="60" w:right="60"/>
              <w:rPr>
                <w:color w:val="000000"/>
                <w:sz w:val="18"/>
                <w:szCs w:val="18"/>
              </w:rPr>
            </w:pPr>
            <w:proofErr w:type="spellStart"/>
            <w:r w:rsidRPr="00E06B76">
              <w:rPr>
                <w:color w:val="000000"/>
                <w:sz w:val="18"/>
                <w:szCs w:val="18"/>
              </w:rPr>
              <w:t>Tyre</w:t>
            </w:r>
            <w:proofErr w:type="spellEnd"/>
          </w:p>
        </w:tc>
        <w:tc>
          <w:tcPr>
            <w:tcW w:w="1147" w:type="dxa"/>
            <w:tcBorders>
              <w:left w:val="single" w:sz="16" w:space="0" w:color="000000"/>
            </w:tcBorders>
            <w:shd w:val="clear" w:color="auto" w:fill="FFFFFF"/>
            <w:vAlign w:val="center"/>
          </w:tcPr>
          <w:p w14:paraId="73A7CC48"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25</w:t>
            </w:r>
          </w:p>
        </w:tc>
        <w:tc>
          <w:tcPr>
            <w:tcW w:w="1009" w:type="dxa"/>
            <w:shd w:val="clear" w:color="auto" w:fill="FFFFFF"/>
            <w:vAlign w:val="center"/>
          </w:tcPr>
          <w:p w14:paraId="0754DE0C"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20.5</w:t>
            </w:r>
          </w:p>
        </w:tc>
        <w:tc>
          <w:tcPr>
            <w:tcW w:w="1377" w:type="dxa"/>
            <w:shd w:val="clear" w:color="auto" w:fill="FFFFFF"/>
            <w:vAlign w:val="center"/>
          </w:tcPr>
          <w:p w14:paraId="5DD71773"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20.7</w:t>
            </w:r>
          </w:p>
        </w:tc>
        <w:tc>
          <w:tcPr>
            <w:tcW w:w="1968" w:type="dxa"/>
            <w:tcBorders>
              <w:right w:val="single" w:sz="16" w:space="0" w:color="000000"/>
            </w:tcBorders>
            <w:shd w:val="clear" w:color="auto" w:fill="FFFFFF"/>
            <w:vAlign w:val="center"/>
          </w:tcPr>
          <w:p w14:paraId="1FAB6D3F"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86.8</w:t>
            </w:r>
          </w:p>
        </w:tc>
      </w:tr>
      <w:tr w:rsidR="003A6555" w:rsidRPr="00E06B76" w14:paraId="63A92E0A"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7F1601D8"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0A51C591" w14:textId="77777777" w:rsidR="003A6555" w:rsidRPr="00E06B76" w:rsidRDefault="003A6555" w:rsidP="000D07D0">
            <w:pPr>
              <w:autoSpaceDE w:val="0"/>
              <w:autoSpaceDN w:val="0"/>
              <w:adjustRightInd w:val="0"/>
              <w:spacing w:line="320" w:lineRule="atLeast"/>
              <w:ind w:left="60" w:right="60"/>
              <w:rPr>
                <w:color w:val="000000"/>
                <w:sz w:val="18"/>
                <w:szCs w:val="18"/>
              </w:rPr>
            </w:pPr>
            <w:proofErr w:type="spellStart"/>
            <w:r w:rsidRPr="00E06B76">
              <w:rPr>
                <w:color w:val="000000"/>
                <w:sz w:val="18"/>
                <w:szCs w:val="18"/>
              </w:rPr>
              <w:t>Bekaa</w:t>
            </w:r>
            <w:proofErr w:type="spellEnd"/>
          </w:p>
        </w:tc>
        <w:tc>
          <w:tcPr>
            <w:tcW w:w="1147" w:type="dxa"/>
            <w:tcBorders>
              <w:left w:val="single" w:sz="16" w:space="0" w:color="000000"/>
            </w:tcBorders>
            <w:shd w:val="clear" w:color="auto" w:fill="FFFFFF"/>
            <w:vAlign w:val="center"/>
          </w:tcPr>
          <w:p w14:paraId="7E14F628"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13</w:t>
            </w:r>
          </w:p>
        </w:tc>
        <w:tc>
          <w:tcPr>
            <w:tcW w:w="1009" w:type="dxa"/>
            <w:shd w:val="clear" w:color="auto" w:fill="FFFFFF"/>
            <w:vAlign w:val="center"/>
          </w:tcPr>
          <w:p w14:paraId="05345C5D"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10.7</w:t>
            </w:r>
          </w:p>
        </w:tc>
        <w:tc>
          <w:tcPr>
            <w:tcW w:w="1377" w:type="dxa"/>
            <w:shd w:val="clear" w:color="auto" w:fill="FFFFFF"/>
            <w:vAlign w:val="center"/>
          </w:tcPr>
          <w:p w14:paraId="44C80AC4"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10.7</w:t>
            </w:r>
          </w:p>
        </w:tc>
        <w:tc>
          <w:tcPr>
            <w:tcW w:w="1968" w:type="dxa"/>
            <w:tcBorders>
              <w:right w:val="single" w:sz="16" w:space="0" w:color="000000"/>
            </w:tcBorders>
            <w:shd w:val="clear" w:color="auto" w:fill="FFFFFF"/>
            <w:vAlign w:val="center"/>
          </w:tcPr>
          <w:p w14:paraId="4951D6C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97.5</w:t>
            </w:r>
          </w:p>
        </w:tc>
      </w:tr>
      <w:tr w:rsidR="003A6555" w:rsidRPr="00E06B76" w14:paraId="311B7B3C"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6C5813BE"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09FA3F43" w14:textId="77777777" w:rsidR="003A6555" w:rsidRPr="00E06B76" w:rsidRDefault="003A6555" w:rsidP="000D07D0">
            <w:pPr>
              <w:autoSpaceDE w:val="0"/>
              <w:autoSpaceDN w:val="0"/>
              <w:adjustRightInd w:val="0"/>
              <w:spacing w:line="320" w:lineRule="atLeast"/>
              <w:ind w:left="60" w:right="60"/>
              <w:rPr>
                <w:color w:val="000000"/>
                <w:sz w:val="18"/>
                <w:szCs w:val="18"/>
              </w:rPr>
            </w:pPr>
            <w:proofErr w:type="spellStart"/>
            <w:r w:rsidRPr="00E06B76">
              <w:rPr>
                <w:color w:val="000000"/>
                <w:sz w:val="18"/>
                <w:szCs w:val="18"/>
              </w:rPr>
              <w:t>Qobayat</w:t>
            </w:r>
            <w:proofErr w:type="spellEnd"/>
          </w:p>
        </w:tc>
        <w:tc>
          <w:tcPr>
            <w:tcW w:w="1147" w:type="dxa"/>
            <w:tcBorders>
              <w:left w:val="single" w:sz="16" w:space="0" w:color="000000"/>
            </w:tcBorders>
            <w:shd w:val="clear" w:color="auto" w:fill="FFFFFF"/>
            <w:vAlign w:val="center"/>
          </w:tcPr>
          <w:p w14:paraId="60599BB8"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3</w:t>
            </w:r>
          </w:p>
        </w:tc>
        <w:tc>
          <w:tcPr>
            <w:tcW w:w="1009" w:type="dxa"/>
            <w:shd w:val="clear" w:color="auto" w:fill="FFFFFF"/>
            <w:vAlign w:val="center"/>
          </w:tcPr>
          <w:p w14:paraId="68B7CC64"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2.5</w:t>
            </w:r>
          </w:p>
        </w:tc>
        <w:tc>
          <w:tcPr>
            <w:tcW w:w="1377" w:type="dxa"/>
            <w:shd w:val="clear" w:color="auto" w:fill="FFFFFF"/>
            <w:vAlign w:val="center"/>
          </w:tcPr>
          <w:p w14:paraId="6E28FD67"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2.5</w:t>
            </w:r>
          </w:p>
        </w:tc>
        <w:tc>
          <w:tcPr>
            <w:tcW w:w="1968" w:type="dxa"/>
            <w:tcBorders>
              <w:right w:val="single" w:sz="16" w:space="0" w:color="000000"/>
            </w:tcBorders>
            <w:shd w:val="clear" w:color="auto" w:fill="FFFFFF"/>
            <w:vAlign w:val="center"/>
          </w:tcPr>
          <w:p w14:paraId="358E59E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100.0</w:t>
            </w:r>
          </w:p>
        </w:tc>
      </w:tr>
      <w:tr w:rsidR="003A6555" w:rsidRPr="00E06B76" w14:paraId="65C8EB0E" w14:textId="77777777" w:rsidTr="00E0565B">
        <w:trPr>
          <w:cantSplit/>
        </w:trPr>
        <w:tc>
          <w:tcPr>
            <w:tcW w:w="933" w:type="dxa"/>
            <w:vMerge/>
            <w:tcBorders>
              <w:top w:val="single" w:sz="16" w:space="0" w:color="000000"/>
              <w:left w:val="single" w:sz="16" w:space="0" w:color="000000"/>
            </w:tcBorders>
            <w:shd w:val="clear" w:color="auto" w:fill="FFFFFF"/>
            <w:vAlign w:val="center"/>
          </w:tcPr>
          <w:p w14:paraId="06538CDC" w14:textId="77777777" w:rsidR="003A6555" w:rsidRPr="00E06B76" w:rsidRDefault="003A6555" w:rsidP="000D07D0">
            <w:pPr>
              <w:autoSpaceDE w:val="0"/>
              <w:autoSpaceDN w:val="0"/>
              <w:adjustRightInd w:val="0"/>
              <w:rPr>
                <w:color w:val="000000"/>
                <w:sz w:val="18"/>
                <w:szCs w:val="18"/>
              </w:rPr>
            </w:pPr>
          </w:p>
        </w:tc>
        <w:tc>
          <w:tcPr>
            <w:tcW w:w="1576" w:type="dxa"/>
            <w:tcBorders>
              <w:right w:val="single" w:sz="16" w:space="0" w:color="000000"/>
            </w:tcBorders>
            <w:shd w:val="clear" w:color="auto" w:fill="FFFFFF"/>
            <w:vAlign w:val="center"/>
          </w:tcPr>
          <w:p w14:paraId="4E4F8227"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Total</w:t>
            </w:r>
          </w:p>
        </w:tc>
        <w:tc>
          <w:tcPr>
            <w:tcW w:w="1147" w:type="dxa"/>
            <w:tcBorders>
              <w:left w:val="single" w:sz="16" w:space="0" w:color="000000"/>
            </w:tcBorders>
            <w:shd w:val="clear" w:color="auto" w:fill="FFFFFF"/>
            <w:vAlign w:val="center"/>
          </w:tcPr>
          <w:p w14:paraId="5B40EEC7"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121</w:t>
            </w:r>
          </w:p>
        </w:tc>
        <w:tc>
          <w:tcPr>
            <w:tcW w:w="1009" w:type="dxa"/>
            <w:shd w:val="clear" w:color="auto" w:fill="FFFFFF"/>
            <w:vAlign w:val="center"/>
          </w:tcPr>
          <w:p w14:paraId="6515359D"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99.2</w:t>
            </w:r>
          </w:p>
        </w:tc>
        <w:tc>
          <w:tcPr>
            <w:tcW w:w="1377" w:type="dxa"/>
            <w:shd w:val="clear" w:color="auto" w:fill="FFFFFF"/>
            <w:vAlign w:val="center"/>
          </w:tcPr>
          <w:p w14:paraId="79B6A26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100.0</w:t>
            </w:r>
          </w:p>
        </w:tc>
        <w:tc>
          <w:tcPr>
            <w:tcW w:w="1968" w:type="dxa"/>
            <w:tcBorders>
              <w:right w:val="single" w:sz="16" w:space="0" w:color="000000"/>
            </w:tcBorders>
            <w:shd w:val="clear" w:color="auto" w:fill="FFFFFF"/>
          </w:tcPr>
          <w:p w14:paraId="6E80FF24" w14:textId="77777777" w:rsidR="003A6555" w:rsidRPr="00E06B76" w:rsidRDefault="003A6555" w:rsidP="000D07D0">
            <w:pPr>
              <w:autoSpaceDE w:val="0"/>
              <w:autoSpaceDN w:val="0"/>
              <w:adjustRightInd w:val="0"/>
              <w:rPr>
                <w:rFonts w:ascii="Times New Roman" w:hAnsi="Times New Roman" w:cs="Times New Roman"/>
              </w:rPr>
            </w:pPr>
          </w:p>
        </w:tc>
      </w:tr>
      <w:tr w:rsidR="003A6555" w:rsidRPr="00E06B76" w14:paraId="66BF171B" w14:textId="77777777" w:rsidTr="00E0565B">
        <w:trPr>
          <w:cantSplit/>
        </w:trPr>
        <w:tc>
          <w:tcPr>
            <w:tcW w:w="933" w:type="dxa"/>
            <w:tcBorders>
              <w:left w:val="single" w:sz="16" w:space="0" w:color="000000"/>
            </w:tcBorders>
            <w:shd w:val="clear" w:color="auto" w:fill="FFFFFF"/>
            <w:vAlign w:val="center"/>
          </w:tcPr>
          <w:p w14:paraId="67EE7657"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Missing</w:t>
            </w:r>
          </w:p>
        </w:tc>
        <w:tc>
          <w:tcPr>
            <w:tcW w:w="1576" w:type="dxa"/>
            <w:tcBorders>
              <w:right w:val="single" w:sz="16" w:space="0" w:color="000000"/>
            </w:tcBorders>
            <w:shd w:val="clear" w:color="auto" w:fill="FFFFFF"/>
            <w:vAlign w:val="center"/>
          </w:tcPr>
          <w:p w14:paraId="423EC3EB"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System</w:t>
            </w:r>
          </w:p>
        </w:tc>
        <w:tc>
          <w:tcPr>
            <w:tcW w:w="1147" w:type="dxa"/>
            <w:tcBorders>
              <w:left w:val="single" w:sz="16" w:space="0" w:color="000000"/>
            </w:tcBorders>
            <w:shd w:val="clear" w:color="auto" w:fill="FFFFFF"/>
            <w:vAlign w:val="center"/>
          </w:tcPr>
          <w:p w14:paraId="7CEEDFD1"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w:t>
            </w:r>
          </w:p>
        </w:tc>
        <w:tc>
          <w:tcPr>
            <w:tcW w:w="1009" w:type="dxa"/>
            <w:shd w:val="clear" w:color="auto" w:fill="FFFFFF"/>
            <w:vAlign w:val="center"/>
          </w:tcPr>
          <w:p w14:paraId="730D3FC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.8</w:t>
            </w:r>
          </w:p>
        </w:tc>
        <w:tc>
          <w:tcPr>
            <w:tcW w:w="1377" w:type="dxa"/>
            <w:shd w:val="clear" w:color="auto" w:fill="FFFFFF"/>
          </w:tcPr>
          <w:p w14:paraId="5E5469AB" w14:textId="77777777" w:rsidR="003A6555" w:rsidRPr="00E06B76" w:rsidRDefault="003A6555" w:rsidP="000D07D0">
            <w:pPr>
              <w:autoSpaceDE w:val="0"/>
              <w:autoSpaceDN w:val="0"/>
              <w:adjustRightInd w:val="0"/>
              <w:rPr>
                <w:rFonts w:ascii="Times New Roman" w:hAnsi="Times New Roman" w:cs="Times New Roman"/>
              </w:rPr>
            </w:pPr>
          </w:p>
        </w:tc>
        <w:tc>
          <w:tcPr>
            <w:tcW w:w="1968" w:type="dxa"/>
            <w:tcBorders>
              <w:right w:val="single" w:sz="16" w:space="0" w:color="000000"/>
            </w:tcBorders>
            <w:shd w:val="clear" w:color="auto" w:fill="FFFFFF"/>
          </w:tcPr>
          <w:p w14:paraId="67669DC2" w14:textId="77777777" w:rsidR="003A6555" w:rsidRPr="00E06B76" w:rsidRDefault="003A6555" w:rsidP="000D07D0">
            <w:pPr>
              <w:autoSpaceDE w:val="0"/>
              <w:autoSpaceDN w:val="0"/>
              <w:adjustRightInd w:val="0"/>
              <w:rPr>
                <w:rFonts w:ascii="Times New Roman" w:hAnsi="Times New Roman" w:cs="Times New Roman"/>
              </w:rPr>
            </w:pPr>
          </w:p>
        </w:tc>
      </w:tr>
      <w:tr w:rsidR="003A6555" w:rsidRPr="00E06B76" w14:paraId="306E52E4" w14:textId="77777777" w:rsidTr="00E0565B">
        <w:trPr>
          <w:cantSplit/>
        </w:trPr>
        <w:tc>
          <w:tcPr>
            <w:tcW w:w="2509" w:type="dxa"/>
            <w:gridSpan w:val="2"/>
            <w:tcBorders>
              <w:left w:val="single" w:sz="16" w:space="0" w:color="000000"/>
              <w:bottom w:val="single" w:sz="16" w:space="0" w:color="000000"/>
            </w:tcBorders>
            <w:shd w:val="clear" w:color="auto" w:fill="FFFFFF"/>
            <w:vAlign w:val="center"/>
          </w:tcPr>
          <w:p w14:paraId="4BE65BC5"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Total</w:t>
            </w:r>
          </w:p>
        </w:tc>
        <w:tc>
          <w:tcPr>
            <w:tcW w:w="1147" w:type="dxa"/>
            <w:tcBorders>
              <w:left w:val="single" w:sz="16" w:space="0" w:color="000000"/>
              <w:bottom w:val="single" w:sz="16" w:space="0" w:color="000000"/>
            </w:tcBorders>
            <w:shd w:val="clear" w:color="auto" w:fill="FFFFFF"/>
            <w:vAlign w:val="center"/>
          </w:tcPr>
          <w:p w14:paraId="5F5B8329"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122</w:t>
            </w:r>
          </w:p>
        </w:tc>
        <w:tc>
          <w:tcPr>
            <w:tcW w:w="1009" w:type="dxa"/>
            <w:tcBorders>
              <w:bottom w:val="single" w:sz="16" w:space="0" w:color="000000"/>
            </w:tcBorders>
            <w:shd w:val="clear" w:color="auto" w:fill="FFFFFF"/>
            <w:vAlign w:val="center"/>
          </w:tcPr>
          <w:p w14:paraId="54C399A1" w14:textId="77777777" w:rsidR="003A6555" w:rsidRPr="00E06B76" w:rsidRDefault="003A6555" w:rsidP="000D07D0">
            <w:pPr>
              <w:autoSpaceDE w:val="0"/>
              <w:autoSpaceDN w:val="0"/>
              <w:adjustRightInd w:val="0"/>
              <w:spacing w:line="320" w:lineRule="atLeast"/>
              <w:ind w:left="60" w:right="60"/>
              <w:rPr>
                <w:color w:val="000000"/>
                <w:sz w:val="18"/>
                <w:szCs w:val="18"/>
              </w:rPr>
            </w:pPr>
            <w:r w:rsidRPr="00E06B76">
              <w:rPr>
                <w:color w:val="000000"/>
                <w:sz w:val="18"/>
                <w:szCs w:val="18"/>
              </w:rPr>
              <w:t>100.0</w:t>
            </w:r>
          </w:p>
        </w:tc>
        <w:tc>
          <w:tcPr>
            <w:tcW w:w="1377" w:type="dxa"/>
            <w:tcBorders>
              <w:bottom w:val="single" w:sz="16" w:space="0" w:color="000000"/>
            </w:tcBorders>
            <w:shd w:val="clear" w:color="auto" w:fill="FFFFFF"/>
          </w:tcPr>
          <w:p w14:paraId="6EE9983E" w14:textId="77777777" w:rsidR="003A6555" w:rsidRPr="00E06B76" w:rsidRDefault="003A6555" w:rsidP="000D07D0">
            <w:pPr>
              <w:autoSpaceDE w:val="0"/>
              <w:autoSpaceDN w:val="0"/>
              <w:adjustRightInd w:val="0"/>
              <w:rPr>
                <w:rFonts w:ascii="Times New Roman" w:hAnsi="Times New Roman" w:cs="Times New Roman"/>
              </w:rPr>
            </w:pPr>
          </w:p>
        </w:tc>
        <w:tc>
          <w:tcPr>
            <w:tcW w:w="1968" w:type="dxa"/>
            <w:tcBorders>
              <w:bottom w:val="single" w:sz="16" w:space="0" w:color="000000"/>
              <w:right w:val="single" w:sz="16" w:space="0" w:color="000000"/>
            </w:tcBorders>
            <w:shd w:val="clear" w:color="auto" w:fill="FFFFFF"/>
          </w:tcPr>
          <w:p w14:paraId="12826BCD" w14:textId="77777777" w:rsidR="003A6555" w:rsidRPr="00E06B76" w:rsidRDefault="003A6555" w:rsidP="000D07D0">
            <w:pPr>
              <w:autoSpaceDE w:val="0"/>
              <w:autoSpaceDN w:val="0"/>
              <w:adjustRightInd w:val="0"/>
              <w:rPr>
                <w:rFonts w:ascii="Times New Roman" w:hAnsi="Times New Roman" w:cs="Times New Roman"/>
              </w:rPr>
            </w:pPr>
          </w:p>
        </w:tc>
      </w:tr>
    </w:tbl>
    <w:p w14:paraId="0E573A39" w14:textId="256BF7C3" w:rsidR="003A6555" w:rsidRDefault="003A6555" w:rsidP="000007AD">
      <w:pPr>
        <w:spacing w:line="480" w:lineRule="auto"/>
        <w:rPr>
          <w:rFonts w:ascii="Times New Roman" w:hAnsi="Times New Roman"/>
        </w:rPr>
      </w:pPr>
    </w:p>
    <w:p w14:paraId="0A38429B" w14:textId="4269CD6D" w:rsidR="00E51AA7" w:rsidRDefault="00E51AA7" w:rsidP="00D25EC9">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As presented in table</w:t>
      </w:r>
      <w:r w:rsidR="0070356D">
        <w:rPr>
          <w:rFonts w:ascii="Times New Roman" w:hAnsi="Times New Roman" w:cs="Times New Roman"/>
        </w:rPr>
        <w:t xml:space="preserve"> 2 </w:t>
      </w:r>
      <w:r>
        <w:rPr>
          <w:rFonts w:ascii="Times New Roman" w:hAnsi="Times New Roman" w:cs="Times New Roman"/>
        </w:rPr>
        <w:t xml:space="preserve">and figure 2, the majority of respondents were those working in Beirut Office (33.9%), with a frequency of 41 respondents. The second rank were respondents working in </w:t>
      </w:r>
      <w:proofErr w:type="spellStart"/>
      <w:r>
        <w:rPr>
          <w:rFonts w:ascii="Times New Roman" w:hAnsi="Times New Roman" w:cs="Times New Roman"/>
        </w:rPr>
        <w:t>Tyre</w:t>
      </w:r>
      <w:proofErr w:type="spellEnd"/>
      <w:r>
        <w:rPr>
          <w:rFonts w:ascii="Times New Roman" w:hAnsi="Times New Roman" w:cs="Times New Roman"/>
        </w:rPr>
        <w:t xml:space="preserve"> (20.7%, 25 respondents), followed by Mount Lebanon (19.8%, 24 respondents), then Tripoli (12.4%, 15 respondents) and then </w:t>
      </w:r>
      <w:proofErr w:type="spellStart"/>
      <w:r>
        <w:rPr>
          <w:rFonts w:ascii="Times New Roman" w:hAnsi="Times New Roman" w:cs="Times New Roman"/>
        </w:rPr>
        <w:t>Bekaa</w:t>
      </w:r>
      <w:proofErr w:type="spellEnd"/>
      <w:r>
        <w:rPr>
          <w:rFonts w:ascii="Times New Roman" w:hAnsi="Times New Roman" w:cs="Times New Roman"/>
        </w:rPr>
        <w:t xml:space="preserve"> (10.7%, 13 respondents). The minority group was respondents working in </w:t>
      </w:r>
      <w:proofErr w:type="spellStart"/>
      <w:r>
        <w:rPr>
          <w:rFonts w:ascii="Times New Roman" w:hAnsi="Times New Roman" w:cs="Times New Roman"/>
        </w:rPr>
        <w:t>Qobayat</w:t>
      </w:r>
      <w:proofErr w:type="spellEnd"/>
      <w:r>
        <w:rPr>
          <w:rFonts w:ascii="Times New Roman" w:hAnsi="Times New Roman" w:cs="Times New Roman"/>
        </w:rPr>
        <w:t xml:space="preserve"> office with only 2.5% (3 respondents).</w:t>
      </w:r>
    </w:p>
    <w:p w14:paraId="5E50ED29" w14:textId="77777777" w:rsidR="009168D3" w:rsidRDefault="009168D3" w:rsidP="00E51AA7">
      <w:pPr>
        <w:autoSpaceDE w:val="0"/>
        <w:autoSpaceDN w:val="0"/>
        <w:adjustRightInd w:val="0"/>
        <w:spacing w:line="400" w:lineRule="atLeast"/>
        <w:rPr>
          <w:rFonts w:ascii="Times New Roman" w:hAnsi="Times New Roman" w:cs="Times New Roman"/>
        </w:rPr>
      </w:pPr>
    </w:p>
    <w:p w14:paraId="57F4B417" w14:textId="77777777" w:rsidR="003A6555" w:rsidRDefault="003A6555" w:rsidP="00E51AA7">
      <w:pPr>
        <w:autoSpaceDE w:val="0"/>
        <w:autoSpaceDN w:val="0"/>
        <w:adjustRightInd w:val="0"/>
        <w:spacing w:line="400" w:lineRule="atLeast"/>
        <w:rPr>
          <w:rFonts w:ascii="Times New Roman" w:hAnsi="Times New Roman" w:cs="Times New Roman"/>
        </w:rPr>
      </w:pPr>
    </w:p>
    <w:p w14:paraId="6E7E3DD2" w14:textId="07BCA4F7" w:rsidR="003A6555" w:rsidRDefault="003A6555" w:rsidP="007146A0">
      <w:pPr>
        <w:spacing w:line="480" w:lineRule="auto"/>
        <w:rPr>
          <w:rFonts w:ascii="Times New Roman" w:hAnsi="Times New Roman"/>
          <w:b/>
          <w:bCs/>
        </w:rPr>
      </w:pPr>
      <w:r>
        <w:rPr>
          <w:rFonts w:ascii="Times New Roman" w:hAnsi="Times New Roman"/>
          <w:b/>
          <w:bCs/>
        </w:rPr>
        <w:t>2.1.3</w:t>
      </w:r>
      <w:r w:rsidRPr="00E51AA7">
        <w:rPr>
          <w:rFonts w:ascii="Times New Roman" w:hAnsi="Times New Roman"/>
          <w:b/>
          <w:bCs/>
        </w:rPr>
        <w:t xml:space="preserve"> </w:t>
      </w:r>
      <w:r w:rsidR="007146A0">
        <w:rPr>
          <w:rFonts w:ascii="Times New Roman" w:hAnsi="Times New Roman"/>
          <w:b/>
          <w:bCs/>
        </w:rPr>
        <w:t>Years of Experience at UNHCR</w:t>
      </w:r>
    </w:p>
    <w:p w14:paraId="6648C997" w14:textId="5E153E91" w:rsidR="00A13353" w:rsidRDefault="00A13353" w:rsidP="00D25EC9">
      <w:pPr>
        <w:spacing w:line="480" w:lineRule="auto"/>
        <w:jc w:val="both"/>
        <w:rPr>
          <w:rFonts w:ascii="Times New Roman" w:hAnsi="Times New Roman"/>
        </w:rPr>
      </w:pPr>
      <w:r>
        <w:rPr>
          <w:rFonts w:ascii="Times New Roman" w:hAnsi="Times New Roman"/>
        </w:rPr>
        <w:t>The Distribution of the respondents’ years of experience at UNHCR is demonstrated below in table 3 and figure 3.</w:t>
      </w:r>
    </w:p>
    <w:p w14:paraId="61A72F09" w14:textId="77777777" w:rsidR="009168D3" w:rsidRPr="00A13353" w:rsidRDefault="009168D3" w:rsidP="00A13353">
      <w:pPr>
        <w:spacing w:line="480" w:lineRule="auto"/>
        <w:rPr>
          <w:rFonts w:ascii="Times New Roman" w:hAnsi="Times New Roman"/>
        </w:rPr>
      </w:pPr>
    </w:p>
    <w:p w14:paraId="4CC2DEEC" w14:textId="453806C5" w:rsidR="00A13353" w:rsidRPr="00A13353" w:rsidRDefault="00A13353" w:rsidP="00E0565B">
      <w:pPr>
        <w:pStyle w:val="Caption"/>
        <w:keepNext/>
        <w:spacing w:after="0"/>
        <w:jc w:val="center"/>
        <w:rPr>
          <w:b/>
          <w:bCs/>
          <w:color w:val="auto"/>
          <w:sz w:val="20"/>
          <w:szCs w:val="20"/>
        </w:rPr>
      </w:pPr>
      <w:r w:rsidRPr="00A13353">
        <w:rPr>
          <w:b/>
          <w:bCs/>
          <w:color w:val="auto"/>
          <w:sz w:val="20"/>
          <w:szCs w:val="20"/>
        </w:rPr>
        <w:lastRenderedPageBreak/>
        <w:t xml:space="preserve">Table </w:t>
      </w:r>
      <w:r w:rsidRPr="00A13353">
        <w:rPr>
          <w:b/>
          <w:bCs/>
          <w:color w:val="auto"/>
          <w:sz w:val="20"/>
          <w:szCs w:val="20"/>
        </w:rPr>
        <w:fldChar w:fldCharType="begin"/>
      </w:r>
      <w:r w:rsidRPr="00A13353">
        <w:rPr>
          <w:b/>
          <w:bCs/>
          <w:color w:val="auto"/>
          <w:sz w:val="20"/>
          <w:szCs w:val="20"/>
        </w:rPr>
        <w:instrText xml:space="preserve"> SEQ Table \* ARABIC </w:instrText>
      </w:r>
      <w:r w:rsidRPr="00A13353">
        <w:rPr>
          <w:b/>
          <w:bCs/>
          <w:color w:val="auto"/>
          <w:sz w:val="20"/>
          <w:szCs w:val="20"/>
        </w:rPr>
        <w:fldChar w:fldCharType="separate"/>
      </w:r>
      <w:r w:rsidR="00D65F55">
        <w:rPr>
          <w:b/>
          <w:bCs/>
          <w:noProof/>
          <w:color w:val="auto"/>
          <w:sz w:val="20"/>
          <w:szCs w:val="20"/>
        </w:rPr>
        <w:t>3</w:t>
      </w:r>
      <w:r w:rsidRPr="00A13353">
        <w:rPr>
          <w:b/>
          <w:bCs/>
          <w:color w:val="auto"/>
          <w:sz w:val="20"/>
          <w:szCs w:val="20"/>
        </w:rPr>
        <w:fldChar w:fldCharType="end"/>
      </w:r>
      <w:r w:rsidRPr="00A13353">
        <w:rPr>
          <w:b/>
          <w:bCs/>
          <w:noProof/>
          <w:color w:val="auto"/>
          <w:sz w:val="20"/>
          <w:szCs w:val="20"/>
        </w:rPr>
        <w:t xml:space="preserve"> </w:t>
      </w:r>
      <w:r>
        <w:rPr>
          <w:b/>
          <w:bCs/>
          <w:noProof/>
          <w:color w:val="auto"/>
          <w:sz w:val="20"/>
          <w:szCs w:val="20"/>
        </w:rPr>
        <w:t>-</w:t>
      </w:r>
      <w:r w:rsidR="00431F89">
        <w:rPr>
          <w:b/>
          <w:bCs/>
          <w:noProof/>
          <w:color w:val="auto"/>
          <w:sz w:val="20"/>
          <w:szCs w:val="20"/>
        </w:rPr>
        <w:t>Breakdown of R</w:t>
      </w:r>
      <w:r w:rsidRPr="00A13353">
        <w:rPr>
          <w:b/>
          <w:bCs/>
          <w:noProof/>
          <w:color w:val="auto"/>
          <w:sz w:val="20"/>
          <w:szCs w:val="20"/>
        </w:rPr>
        <w:t>espondents by Years of Experience</w:t>
      </w: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9"/>
        <w:gridCol w:w="2079"/>
        <w:gridCol w:w="1276"/>
        <w:gridCol w:w="1123"/>
        <w:gridCol w:w="1531"/>
        <w:gridCol w:w="1636"/>
      </w:tblGrid>
      <w:tr w:rsidR="00A13353" w:rsidRPr="008274ED" w14:paraId="32019B72" w14:textId="77777777" w:rsidTr="00A13353">
        <w:trPr>
          <w:cantSplit/>
          <w:trHeight w:val="290"/>
        </w:trPr>
        <w:tc>
          <w:tcPr>
            <w:tcW w:w="8684" w:type="dxa"/>
            <w:gridSpan w:val="6"/>
            <w:tcBorders>
              <w:top w:val="nil"/>
              <w:left w:val="nil"/>
              <w:bottom w:val="nil"/>
              <w:right w:val="nil"/>
            </w:tcBorders>
            <w:shd w:val="clear" w:color="auto" w:fill="FFFFFF"/>
          </w:tcPr>
          <w:p w14:paraId="4DE053F4" w14:textId="7A138864" w:rsidR="00A13353" w:rsidRPr="008274ED" w:rsidRDefault="00A13353" w:rsidP="000D07D0">
            <w:pPr>
              <w:autoSpaceDE w:val="0"/>
              <w:autoSpaceDN w:val="0"/>
              <w:adjustRightInd w:val="0"/>
              <w:spacing w:line="320" w:lineRule="atLeast"/>
              <w:ind w:left="60" w:right="60"/>
              <w:jc w:val="center"/>
              <w:rPr>
                <w:color w:val="000000"/>
                <w:sz w:val="18"/>
                <w:szCs w:val="18"/>
              </w:rPr>
            </w:pPr>
          </w:p>
        </w:tc>
      </w:tr>
      <w:tr w:rsidR="00A13353" w:rsidRPr="008274ED" w14:paraId="1D50DE2F" w14:textId="77777777" w:rsidTr="00A13353">
        <w:trPr>
          <w:cantSplit/>
          <w:trHeight w:val="581"/>
        </w:trPr>
        <w:tc>
          <w:tcPr>
            <w:tcW w:w="3118" w:type="dxa"/>
            <w:gridSpan w:val="2"/>
            <w:tcBorders>
              <w:top w:val="single" w:sz="16" w:space="0" w:color="000000"/>
              <w:left w:val="single" w:sz="16" w:space="0" w:color="000000"/>
              <w:bottom w:val="single" w:sz="16" w:space="0" w:color="000000"/>
              <w:right w:val="nil"/>
            </w:tcBorders>
            <w:shd w:val="clear" w:color="auto" w:fill="FFFFFF"/>
          </w:tcPr>
          <w:p w14:paraId="02B53C29" w14:textId="77777777" w:rsidR="00A13353" w:rsidRPr="008274ED" w:rsidRDefault="00A13353" w:rsidP="000D07D0">
            <w:pPr>
              <w:autoSpaceDE w:val="0"/>
              <w:autoSpaceDN w:val="0"/>
              <w:adjustRightInd w:val="0"/>
              <w:spacing w:line="320" w:lineRule="atLeast"/>
              <w:ind w:left="60" w:right="60"/>
              <w:rPr>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14:paraId="7DD198E7"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Frequency</w:t>
            </w:r>
          </w:p>
        </w:tc>
        <w:tc>
          <w:tcPr>
            <w:tcW w:w="1123" w:type="dxa"/>
            <w:tcBorders>
              <w:top w:val="single" w:sz="16" w:space="0" w:color="000000"/>
              <w:bottom w:val="single" w:sz="16" w:space="0" w:color="000000"/>
            </w:tcBorders>
            <w:shd w:val="clear" w:color="auto" w:fill="FFFFFF"/>
          </w:tcPr>
          <w:p w14:paraId="6CE3D5F8"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Percent</w:t>
            </w:r>
          </w:p>
        </w:tc>
        <w:tc>
          <w:tcPr>
            <w:tcW w:w="1531" w:type="dxa"/>
            <w:tcBorders>
              <w:top w:val="single" w:sz="16" w:space="0" w:color="000000"/>
              <w:bottom w:val="single" w:sz="16" w:space="0" w:color="000000"/>
            </w:tcBorders>
            <w:shd w:val="clear" w:color="auto" w:fill="FFFFFF"/>
          </w:tcPr>
          <w:p w14:paraId="7B948C31"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tcPr>
          <w:p w14:paraId="0CD332CF"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Cumulative Percent</w:t>
            </w:r>
          </w:p>
        </w:tc>
      </w:tr>
      <w:tr w:rsidR="00A13353" w:rsidRPr="008274ED" w14:paraId="2B5F6107" w14:textId="77777777" w:rsidTr="00A13353">
        <w:trPr>
          <w:cantSplit/>
          <w:trHeight w:val="290"/>
        </w:trPr>
        <w:tc>
          <w:tcPr>
            <w:tcW w:w="1039" w:type="dxa"/>
            <w:vMerge w:val="restart"/>
            <w:tcBorders>
              <w:top w:val="single" w:sz="16" w:space="0" w:color="000000"/>
              <w:left w:val="single" w:sz="16" w:space="0" w:color="000000"/>
            </w:tcBorders>
            <w:shd w:val="clear" w:color="auto" w:fill="FFFFFF"/>
            <w:vAlign w:val="center"/>
          </w:tcPr>
          <w:p w14:paraId="4268604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Valid</w:t>
            </w:r>
          </w:p>
        </w:tc>
        <w:tc>
          <w:tcPr>
            <w:tcW w:w="2078" w:type="dxa"/>
            <w:tcBorders>
              <w:top w:val="single" w:sz="16" w:space="0" w:color="000000"/>
              <w:right w:val="single" w:sz="16" w:space="0" w:color="000000"/>
            </w:tcBorders>
            <w:shd w:val="clear" w:color="auto" w:fill="FFFFFF"/>
            <w:vAlign w:val="center"/>
          </w:tcPr>
          <w:p w14:paraId="39426E4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Less than 1 year</w:t>
            </w:r>
          </w:p>
        </w:tc>
        <w:tc>
          <w:tcPr>
            <w:tcW w:w="1276" w:type="dxa"/>
            <w:tcBorders>
              <w:top w:val="single" w:sz="16" w:space="0" w:color="000000"/>
              <w:left w:val="single" w:sz="16" w:space="0" w:color="000000"/>
            </w:tcBorders>
            <w:shd w:val="clear" w:color="auto" w:fill="FFFFFF"/>
            <w:vAlign w:val="center"/>
          </w:tcPr>
          <w:p w14:paraId="448D04D0"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5</w:t>
            </w:r>
          </w:p>
        </w:tc>
        <w:tc>
          <w:tcPr>
            <w:tcW w:w="1123" w:type="dxa"/>
            <w:tcBorders>
              <w:top w:val="single" w:sz="16" w:space="0" w:color="000000"/>
            </w:tcBorders>
            <w:shd w:val="clear" w:color="auto" w:fill="FFFFFF"/>
            <w:vAlign w:val="center"/>
          </w:tcPr>
          <w:p w14:paraId="70FE7EC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4.1</w:t>
            </w:r>
          </w:p>
        </w:tc>
        <w:tc>
          <w:tcPr>
            <w:tcW w:w="1531" w:type="dxa"/>
            <w:tcBorders>
              <w:top w:val="single" w:sz="16" w:space="0" w:color="000000"/>
            </w:tcBorders>
            <w:shd w:val="clear" w:color="auto" w:fill="FFFFFF"/>
            <w:vAlign w:val="center"/>
          </w:tcPr>
          <w:p w14:paraId="6E532CC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4.1</w:t>
            </w:r>
          </w:p>
        </w:tc>
        <w:tc>
          <w:tcPr>
            <w:tcW w:w="1634" w:type="dxa"/>
            <w:tcBorders>
              <w:top w:val="single" w:sz="16" w:space="0" w:color="000000"/>
              <w:right w:val="single" w:sz="16" w:space="0" w:color="000000"/>
            </w:tcBorders>
            <w:shd w:val="clear" w:color="auto" w:fill="FFFFFF"/>
            <w:vAlign w:val="center"/>
          </w:tcPr>
          <w:p w14:paraId="07E9B20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4.1</w:t>
            </w:r>
          </w:p>
        </w:tc>
      </w:tr>
      <w:tr w:rsidR="00A13353" w:rsidRPr="008274ED" w14:paraId="7AA25C1E" w14:textId="77777777" w:rsidTr="00A13353">
        <w:trPr>
          <w:cantSplit/>
          <w:trHeight w:val="332"/>
        </w:trPr>
        <w:tc>
          <w:tcPr>
            <w:tcW w:w="1039" w:type="dxa"/>
            <w:vMerge/>
            <w:tcBorders>
              <w:top w:val="single" w:sz="16" w:space="0" w:color="000000"/>
              <w:left w:val="single" w:sz="16" w:space="0" w:color="000000"/>
            </w:tcBorders>
            <w:shd w:val="clear" w:color="auto" w:fill="FFFFFF"/>
            <w:vAlign w:val="center"/>
          </w:tcPr>
          <w:p w14:paraId="051A2303" w14:textId="77777777" w:rsidR="00A13353" w:rsidRPr="008274ED" w:rsidRDefault="00A13353" w:rsidP="000D07D0">
            <w:pPr>
              <w:autoSpaceDE w:val="0"/>
              <w:autoSpaceDN w:val="0"/>
              <w:adjustRightInd w:val="0"/>
              <w:rPr>
                <w:color w:val="000000"/>
                <w:sz w:val="18"/>
                <w:szCs w:val="18"/>
              </w:rPr>
            </w:pPr>
          </w:p>
        </w:tc>
        <w:tc>
          <w:tcPr>
            <w:tcW w:w="2078" w:type="dxa"/>
            <w:tcBorders>
              <w:right w:val="single" w:sz="16" w:space="0" w:color="000000"/>
            </w:tcBorders>
            <w:shd w:val="clear" w:color="auto" w:fill="FFFFFF"/>
            <w:vAlign w:val="center"/>
          </w:tcPr>
          <w:p w14:paraId="56BDD8E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1 - 5 years</w:t>
            </w:r>
          </w:p>
        </w:tc>
        <w:tc>
          <w:tcPr>
            <w:tcW w:w="1276" w:type="dxa"/>
            <w:tcBorders>
              <w:left w:val="single" w:sz="16" w:space="0" w:color="000000"/>
            </w:tcBorders>
            <w:shd w:val="clear" w:color="auto" w:fill="FFFFFF"/>
            <w:vAlign w:val="center"/>
          </w:tcPr>
          <w:p w14:paraId="4C379D5E"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87</w:t>
            </w:r>
          </w:p>
        </w:tc>
        <w:tc>
          <w:tcPr>
            <w:tcW w:w="1123" w:type="dxa"/>
            <w:shd w:val="clear" w:color="auto" w:fill="FFFFFF"/>
            <w:vAlign w:val="center"/>
          </w:tcPr>
          <w:p w14:paraId="0C9CEB81"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71.3</w:t>
            </w:r>
          </w:p>
        </w:tc>
        <w:tc>
          <w:tcPr>
            <w:tcW w:w="1531" w:type="dxa"/>
            <w:shd w:val="clear" w:color="auto" w:fill="FFFFFF"/>
            <w:vAlign w:val="center"/>
          </w:tcPr>
          <w:p w14:paraId="7B036AD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71.9</w:t>
            </w:r>
          </w:p>
        </w:tc>
        <w:tc>
          <w:tcPr>
            <w:tcW w:w="1634" w:type="dxa"/>
            <w:tcBorders>
              <w:right w:val="single" w:sz="16" w:space="0" w:color="000000"/>
            </w:tcBorders>
            <w:shd w:val="clear" w:color="auto" w:fill="FFFFFF"/>
            <w:vAlign w:val="center"/>
          </w:tcPr>
          <w:p w14:paraId="4D276033"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76.0</w:t>
            </w:r>
          </w:p>
        </w:tc>
      </w:tr>
      <w:tr w:rsidR="00A13353" w:rsidRPr="008274ED" w14:paraId="758AA96C" w14:textId="77777777" w:rsidTr="00A13353">
        <w:trPr>
          <w:cantSplit/>
          <w:trHeight w:val="332"/>
        </w:trPr>
        <w:tc>
          <w:tcPr>
            <w:tcW w:w="1039" w:type="dxa"/>
            <w:vMerge/>
            <w:tcBorders>
              <w:top w:val="single" w:sz="16" w:space="0" w:color="000000"/>
              <w:left w:val="single" w:sz="16" w:space="0" w:color="000000"/>
            </w:tcBorders>
            <w:shd w:val="clear" w:color="auto" w:fill="FFFFFF"/>
            <w:vAlign w:val="center"/>
          </w:tcPr>
          <w:p w14:paraId="41B4D1B3" w14:textId="77777777" w:rsidR="00A13353" w:rsidRPr="008274ED" w:rsidRDefault="00A13353" w:rsidP="000D07D0">
            <w:pPr>
              <w:autoSpaceDE w:val="0"/>
              <w:autoSpaceDN w:val="0"/>
              <w:adjustRightInd w:val="0"/>
              <w:rPr>
                <w:color w:val="000000"/>
                <w:sz w:val="18"/>
                <w:szCs w:val="18"/>
              </w:rPr>
            </w:pPr>
          </w:p>
        </w:tc>
        <w:tc>
          <w:tcPr>
            <w:tcW w:w="2078" w:type="dxa"/>
            <w:tcBorders>
              <w:right w:val="single" w:sz="16" w:space="0" w:color="000000"/>
            </w:tcBorders>
            <w:shd w:val="clear" w:color="auto" w:fill="FFFFFF"/>
            <w:vAlign w:val="center"/>
          </w:tcPr>
          <w:p w14:paraId="50DDA1F5"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6 - 10 years</w:t>
            </w:r>
          </w:p>
        </w:tc>
        <w:tc>
          <w:tcPr>
            <w:tcW w:w="1276" w:type="dxa"/>
            <w:tcBorders>
              <w:left w:val="single" w:sz="16" w:space="0" w:color="000000"/>
            </w:tcBorders>
            <w:shd w:val="clear" w:color="auto" w:fill="FFFFFF"/>
            <w:vAlign w:val="center"/>
          </w:tcPr>
          <w:p w14:paraId="619B1D5A"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22</w:t>
            </w:r>
          </w:p>
        </w:tc>
        <w:tc>
          <w:tcPr>
            <w:tcW w:w="1123" w:type="dxa"/>
            <w:shd w:val="clear" w:color="auto" w:fill="FFFFFF"/>
            <w:vAlign w:val="center"/>
          </w:tcPr>
          <w:p w14:paraId="16C1EE5F"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18.0</w:t>
            </w:r>
          </w:p>
        </w:tc>
        <w:tc>
          <w:tcPr>
            <w:tcW w:w="1531" w:type="dxa"/>
            <w:shd w:val="clear" w:color="auto" w:fill="FFFFFF"/>
            <w:vAlign w:val="center"/>
          </w:tcPr>
          <w:p w14:paraId="28E282D6"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18.2</w:t>
            </w:r>
          </w:p>
        </w:tc>
        <w:tc>
          <w:tcPr>
            <w:tcW w:w="1634" w:type="dxa"/>
            <w:tcBorders>
              <w:right w:val="single" w:sz="16" w:space="0" w:color="000000"/>
            </w:tcBorders>
            <w:shd w:val="clear" w:color="auto" w:fill="FFFFFF"/>
            <w:vAlign w:val="center"/>
          </w:tcPr>
          <w:p w14:paraId="14C21AC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94.2</w:t>
            </w:r>
          </w:p>
        </w:tc>
      </w:tr>
      <w:tr w:rsidR="00A13353" w:rsidRPr="008274ED" w14:paraId="7BCC1F39" w14:textId="77777777" w:rsidTr="00A13353">
        <w:trPr>
          <w:cantSplit/>
          <w:trHeight w:val="332"/>
        </w:trPr>
        <w:tc>
          <w:tcPr>
            <w:tcW w:w="1039" w:type="dxa"/>
            <w:vMerge/>
            <w:tcBorders>
              <w:top w:val="single" w:sz="16" w:space="0" w:color="000000"/>
              <w:left w:val="single" w:sz="16" w:space="0" w:color="000000"/>
            </w:tcBorders>
            <w:shd w:val="clear" w:color="auto" w:fill="FFFFFF"/>
            <w:vAlign w:val="center"/>
          </w:tcPr>
          <w:p w14:paraId="63927F9B" w14:textId="77777777" w:rsidR="00A13353" w:rsidRPr="008274ED" w:rsidRDefault="00A13353" w:rsidP="000D07D0">
            <w:pPr>
              <w:autoSpaceDE w:val="0"/>
              <w:autoSpaceDN w:val="0"/>
              <w:adjustRightInd w:val="0"/>
              <w:rPr>
                <w:color w:val="000000"/>
                <w:sz w:val="18"/>
                <w:szCs w:val="18"/>
              </w:rPr>
            </w:pPr>
          </w:p>
        </w:tc>
        <w:tc>
          <w:tcPr>
            <w:tcW w:w="2078" w:type="dxa"/>
            <w:tcBorders>
              <w:right w:val="single" w:sz="16" w:space="0" w:color="000000"/>
            </w:tcBorders>
            <w:shd w:val="clear" w:color="auto" w:fill="FFFFFF"/>
            <w:vAlign w:val="center"/>
          </w:tcPr>
          <w:p w14:paraId="0636426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More than 10 years</w:t>
            </w:r>
          </w:p>
        </w:tc>
        <w:tc>
          <w:tcPr>
            <w:tcW w:w="1276" w:type="dxa"/>
            <w:tcBorders>
              <w:left w:val="single" w:sz="16" w:space="0" w:color="000000"/>
            </w:tcBorders>
            <w:shd w:val="clear" w:color="auto" w:fill="FFFFFF"/>
            <w:vAlign w:val="center"/>
          </w:tcPr>
          <w:p w14:paraId="6A9DAB13"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7</w:t>
            </w:r>
          </w:p>
        </w:tc>
        <w:tc>
          <w:tcPr>
            <w:tcW w:w="1123" w:type="dxa"/>
            <w:shd w:val="clear" w:color="auto" w:fill="FFFFFF"/>
            <w:vAlign w:val="center"/>
          </w:tcPr>
          <w:p w14:paraId="3DB8F34F"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5.7</w:t>
            </w:r>
          </w:p>
        </w:tc>
        <w:tc>
          <w:tcPr>
            <w:tcW w:w="1531" w:type="dxa"/>
            <w:shd w:val="clear" w:color="auto" w:fill="FFFFFF"/>
            <w:vAlign w:val="center"/>
          </w:tcPr>
          <w:p w14:paraId="7B5AFDC1"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5.8</w:t>
            </w:r>
          </w:p>
        </w:tc>
        <w:tc>
          <w:tcPr>
            <w:tcW w:w="1634" w:type="dxa"/>
            <w:tcBorders>
              <w:right w:val="single" w:sz="16" w:space="0" w:color="000000"/>
            </w:tcBorders>
            <w:shd w:val="clear" w:color="auto" w:fill="FFFFFF"/>
            <w:vAlign w:val="center"/>
          </w:tcPr>
          <w:p w14:paraId="6CC5D011"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r>
      <w:tr w:rsidR="00A13353" w:rsidRPr="008274ED" w14:paraId="1FBF1E81" w14:textId="77777777" w:rsidTr="00A13353">
        <w:trPr>
          <w:cantSplit/>
          <w:trHeight w:val="332"/>
        </w:trPr>
        <w:tc>
          <w:tcPr>
            <w:tcW w:w="1039" w:type="dxa"/>
            <w:vMerge/>
            <w:tcBorders>
              <w:top w:val="single" w:sz="16" w:space="0" w:color="000000"/>
              <w:left w:val="single" w:sz="16" w:space="0" w:color="000000"/>
            </w:tcBorders>
            <w:shd w:val="clear" w:color="auto" w:fill="FFFFFF"/>
            <w:vAlign w:val="center"/>
          </w:tcPr>
          <w:p w14:paraId="60D6C212" w14:textId="77777777" w:rsidR="00A13353" w:rsidRPr="008274ED" w:rsidRDefault="00A13353" w:rsidP="000D07D0">
            <w:pPr>
              <w:autoSpaceDE w:val="0"/>
              <w:autoSpaceDN w:val="0"/>
              <w:adjustRightInd w:val="0"/>
              <w:rPr>
                <w:color w:val="000000"/>
                <w:sz w:val="18"/>
                <w:szCs w:val="18"/>
              </w:rPr>
            </w:pPr>
          </w:p>
        </w:tc>
        <w:tc>
          <w:tcPr>
            <w:tcW w:w="2078" w:type="dxa"/>
            <w:tcBorders>
              <w:right w:val="single" w:sz="16" w:space="0" w:color="000000"/>
            </w:tcBorders>
            <w:shd w:val="clear" w:color="auto" w:fill="FFFFFF"/>
            <w:vAlign w:val="center"/>
          </w:tcPr>
          <w:p w14:paraId="29E009D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276" w:type="dxa"/>
            <w:tcBorders>
              <w:left w:val="single" w:sz="16" w:space="0" w:color="000000"/>
            </w:tcBorders>
            <w:shd w:val="clear" w:color="auto" w:fill="FFFFFF"/>
            <w:vAlign w:val="center"/>
          </w:tcPr>
          <w:p w14:paraId="12E5C2F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121</w:t>
            </w:r>
          </w:p>
        </w:tc>
        <w:tc>
          <w:tcPr>
            <w:tcW w:w="1123" w:type="dxa"/>
            <w:shd w:val="clear" w:color="auto" w:fill="FFFFFF"/>
            <w:vAlign w:val="center"/>
          </w:tcPr>
          <w:p w14:paraId="13753302"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c>
          <w:tcPr>
            <w:tcW w:w="1531" w:type="dxa"/>
            <w:shd w:val="clear" w:color="auto" w:fill="FFFFFF"/>
            <w:vAlign w:val="center"/>
          </w:tcPr>
          <w:p w14:paraId="12328CD3"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634" w:type="dxa"/>
            <w:tcBorders>
              <w:right w:val="single" w:sz="16" w:space="0" w:color="000000"/>
            </w:tcBorders>
            <w:shd w:val="clear" w:color="auto" w:fill="FFFFFF"/>
          </w:tcPr>
          <w:p w14:paraId="38513DDD" w14:textId="77777777" w:rsidR="00A13353" w:rsidRPr="008274ED" w:rsidRDefault="00A13353" w:rsidP="000D07D0">
            <w:pPr>
              <w:autoSpaceDE w:val="0"/>
              <w:autoSpaceDN w:val="0"/>
              <w:adjustRightInd w:val="0"/>
              <w:rPr>
                <w:rFonts w:ascii="Times New Roman" w:hAnsi="Times New Roman" w:cs="Times New Roman"/>
              </w:rPr>
            </w:pPr>
          </w:p>
        </w:tc>
      </w:tr>
      <w:tr w:rsidR="00A13353" w:rsidRPr="008274ED" w14:paraId="51364EF9" w14:textId="77777777" w:rsidTr="00A13353">
        <w:trPr>
          <w:cantSplit/>
          <w:trHeight w:val="290"/>
        </w:trPr>
        <w:tc>
          <w:tcPr>
            <w:tcW w:w="1039" w:type="dxa"/>
            <w:tcBorders>
              <w:left w:val="single" w:sz="16" w:space="0" w:color="000000"/>
            </w:tcBorders>
            <w:shd w:val="clear" w:color="auto" w:fill="FFFFFF"/>
            <w:vAlign w:val="center"/>
          </w:tcPr>
          <w:p w14:paraId="0201FED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Missing</w:t>
            </w:r>
          </w:p>
        </w:tc>
        <w:tc>
          <w:tcPr>
            <w:tcW w:w="2078" w:type="dxa"/>
            <w:tcBorders>
              <w:right w:val="single" w:sz="16" w:space="0" w:color="000000"/>
            </w:tcBorders>
            <w:shd w:val="clear" w:color="auto" w:fill="FFFFFF"/>
            <w:vAlign w:val="center"/>
          </w:tcPr>
          <w:p w14:paraId="2199B4D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System</w:t>
            </w:r>
          </w:p>
        </w:tc>
        <w:tc>
          <w:tcPr>
            <w:tcW w:w="1276" w:type="dxa"/>
            <w:tcBorders>
              <w:left w:val="single" w:sz="16" w:space="0" w:color="000000"/>
            </w:tcBorders>
            <w:shd w:val="clear" w:color="auto" w:fill="FFFFFF"/>
            <w:vAlign w:val="center"/>
          </w:tcPr>
          <w:p w14:paraId="20BAEA22"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123" w:type="dxa"/>
            <w:shd w:val="clear" w:color="auto" w:fill="FFFFFF"/>
            <w:vAlign w:val="center"/>
          </w:tcPr>
          <w:p w14:paraId="3DB4DEE9"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531" w:type="dxa"/>
            <w:shd w:val="clear" w:color="auto" w:fill="FFFFFF"/>
          </w:tcPr>
          <w:p w14:paraId="5ED87233" w14:textId="77777777" w:rsidR="00A13353" w:rsidRPr="008274ED" w:rsidRDefault="00A13353" w:rsidP="000D07D0">
            <w:pPr>
              <w:autoSpaceDE w:val="0"/>
              <w:autoSpaceDN w:val="0"/>
              <w:adjustRightInd w:val="0"/>
              <w:rPr>
                <w:rFonts w:ascii="Times New Roman" w:hAnsi="Times New Roman" w:cs="Times New Roman"/>
              </w:rPr>
            </w:pPr>
          </w:p>
        </w:tc>
        <w:tc>
          <w:tcPr>
            <w:tcW w:w="1634" w:type="dxa"/>
            <w:tcBorders>
              <w:right w:val="single" w:sz="16" w:space="0" w:color="000000"/>
            </w:tcBorders>
            <w:shd w:val="clear" w:color="auto" w:fill="FFFFFF"/>
          </w:tcPr>
          <w:p w14:paraId="30A1FB66" w14:textId="77777777" w:rsidR="00A13353" w:rsidRPr="008274ED" w:rsidRDefault="00A13353" w:rsidP="000D07D0">
            <w:pPr>
              <w:autoSpaceDE w:val="0"/>
              <w:autoSpaceDN w:val="0"/>
              <w:adjustRightInd w:val="0"/>
              <w:rPr>
                <w:rFonts w:ascii="Times New Roman" w:hAnsi="Times New Roman" w:cs="Times New Roman"/>
              </w:rPr>
            </w:pPr>
          </w:p>
        </w:tc>
      </w:tr>
      <w:tr w:rsidR="00A13353" w:rsidRPr="008274ED" w14:paraId="72C13B79" w14:textId="77777777" w:rsidTr="00A13353">
        <w:trPr>
          <w:cantSplit/>
          <w:trHeight w:val="304"/>
        </w:trPr>
        <w:tc>
          <w:tcPr>
            <w:tcW w:w="3118" w:type="dxa"/>
            <w:gridSpan w:val="2"/>
            <w:tcBorders>
              <w:left w:val="single" w:sz="16" w:space="0" w:color="000000"/>
              <w:bottom w:val="single" w:sz="16" w:space="0" w:color="000000"/>
            </w:tcBorders>
            <w:shd w:val="clear" w:color="auto" w:fill="FFFFFF"/>
            <w:vAlign w:val="center"/>
          </w:tcPr>
          <w:p w14:paraId="2B8074E9"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276" w:type="dxa"/>
            <w:tcBorders>
              <w:left w:val="single" w:sz="16" w:space="0" w:color="000000"/>
              <w:bottom w:val="single" w:sz="16" w:space="0" w:color="000000"/>
            </w:tcBorders>
            <w:shd w:val="clear" w:color="auto" w:fill="FFFFFF"/>
            <w:vAlign w:val="center"/>
          </w:tcPr>
          <w:p w14:paraId="7A11C8EF"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122</w:t>
            </w:r>
          </w:p>
        </w:tc>
        <w:tc>
          <w:tcPr>
            <w:tcW w:w="1123" w:type="dxa"/>
            <w:tcBorders>
              <w:bottom w:val="single" w:sz="16" w:space="0" w:color="000000"/>
            </w:tcBorders>
            <w:shd w:val="clear" w:color="auto" w:fill="FFFFFF"/>
            <w:vAlign w:val="center"/>
          </w:tcPr>
          <w:p w14:paraId="1756852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531" w:type="dxa"/>
            <w:tcBorders>
              <w:bottom w:val="single" w:sz="16" w:space="0" w:color="000000"/>
            </w:tcBorders>
            <w:shd w:val="clear" w:color="auto" w:fill="FFFFFF"/>
          </w:tcPr>
          <w:p w14:paraId="6D3F7E56" w14:textId="77777777" w:rsidR="00A13353" w:rsidRPr="008274ED" w:rsidRDefault="00A13353" w:rsidP="000D07D0">
            <w:pPr>
              <w:autoSpaceDE w:val="0"/>
              <w:autoSpaceDN w:val="0"/>
              <w:adjustRightInd w:val="0"/>
              <w:rPr>
                <w:rFonts w:ascii="Times New Roman" w:hAnsi="Times New Roman" w:cs="Times New Roman"/>
              </w:rPr>
            </w:pPr>
          </w:p>
        </w:tc>
        <w:tc>
          <w:tcPr>
            <w:tcW w:w="1634" w:type="dxa"/>
            <w:tcBorders>
              <w:bottom w:val="single" w:sz="16" w:space="0" w:color="000000"/>
              <w:right w:val="single" w:sz="16" w:space="0" w:color="000000"/>
            </w:tcBorders>
            <w:shd w:val="clear" w:color="auto" w:fill="FFFFFF"/>
          </w:tcPr>
          <w:p w14:paraId="37DEA087" w14:textId="77777777" w:rsidR="00A13353" w:rsidRPr="008274ED" w:rsidRDefault="00A13353" w:rsidP="000D07D0">
            <w:pPr>
              <w:autoSpaceDE w:val="0"/>
              <w:autoSpaceDN w:val="0"/>
              <w:adjustRightInd w:val="0"/>
              <w:rPr>
                <w:rFonts w:ascii="Times New Roman" w:hAnsi="Times New Roman" w:cs="Times New Roman"/>
              </w:rPr>
            </w:pPr>
          </w:p>
        </w:tc>
      </w:tr>
    </w:tbl>
    <w:p w14:paraId="61ADB5E3" w14:textId="4718BB85" w:rsidR="003A6555" w:rsidRDefault="001A3D0E" w:rsidP="00E51AA7">
      <w:pPr>
        <w:autoSpaceDE w:val="0"/>
        <w:autoSpaceDN w:val="0"/>
        <w:adjustRightInd w:val="0"/>
        <w:spacing w:line="400" w:lineRule="atLeast"/>
        <w:rPr>
          <w:rFonts w:ascii="Times New Roman" w:hAnsi="Times New Roman" w:cs="Times New Roman"/>
          <w:noProof/>
        </w:rPr>
      </w:pPr>
      <w:r>
        <w:rPr>
          <w:rFonts w:ascii="Times New Roman" w:hAnsi="Times New Roman" w:cs="Times New Roman"/>
          <w:noProof/>
          <w:lang w:val="en-GB" w:eastAsia="en-GB"/>
        </w:rPr>
        <mc:AlternateContent>
          <mc:Choice Requires="wpg">
            <w:drawing>
              <wp:anchor distT="0" distB="0" distL="114300" distR="114300" simplePos="0" relativeHeight="251664384" behindDoc="0" locked="0" layoutInCell="1" allowOverlap="1" wp14:anchorId="1ADEBB0E" wp14:editId="17AAD53D">
                <wp:simplePos x="0" y="0"/>
                <wp:positionH relativeFrom="column">
                  <wp:posOffset>698500</wp:posOffset>
                </wp:positionH>
                <wp:positionV relativeFrom="paragraph">
                  <wp:posOffset>281305</wp:posOffset>
                </wp:positionV>
                <wp:extent cx="3657600" cy="228600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3657600" cy="2286000"/>
                          <a:chOff x="0" y="0"/>
                          <a:chExt cx="4162425" cy="3188335"/>
                        </a:xfrm>
                      </wpg:grpSpPr>
                      <pic:pic xmlns:pic="http://schemas.openxmlformats.org/drawingml/2006/picture">
                        <pic:nvPicPr>
                          <pic:cNvPr id="12" name="Picture 12"/>
                          <pic:cNvPicPr>
                            <a:picLocks noChangeAspect="1"/>
                          </pic:cNvPicPr>
                        </pic:nvPicPr>
                        <pic:blipFill rotWithShape="1">
                          <a:blip r:embed="rId14" cstate="print">
                            <a:extLst>
                              <a:ext uri="{28A0092B-C50C-407E-A947-70E740481C1C}">
                                <a14:useLocalDpi xmlns:a14="http://schemas.microsoft.com/office/drawing/2010/main" val="0"/>
                              </a:ext>
                            </a:extLst>
                          </a:blip>
                          <a:srcRect t="5997"/>
                          <a:stretch/>
                        </pic:blipFill>
                        <pic:spPr bwMode="auto">
                          <a:xfrm>
                            <a:off x="161925" y="352425"/>
                            <a:ext cx="3767455" cy="2835910"/>
                          </a:xfrm>
                          <a:prstGeom prst="rect">
                            <a:avLst/>
                          </a:prstGeom>
                          <a:noFill/>
                          <a:ln>
                            <a:noFill/>
                          </a:ln>
                          <a:extLst>
                            <a:ext uri="{53640926-AAD7-44D8-BBD7-CCE9431645EC}">
                              <a14:shadowObscured xmlns:a14="http://schemas.microsoft.com/office/drawing/2010/main"/>
                            </a:ext>
                          </a:extLst>
                        </pic:spPr>
                      </pic:pic>
                      <wps:wsp>
                        <wps:cNvPr id="4" name="Text Box 4"/>
                        <wps:cNvSpPr txBox="1"/>
                        <wps:spPr>
                          <a:xfrm>
                            <a:off x="0" y="0"/>
                            <a:ext cx="4162425" cy="275590"/>
                          </a:xfrm>
                          <a:prstGeom prst="rect">
                            <a:avLst/>
                          </a:prstGeom>
                          <a:solidFill>
                            <a:prstClr val="white"/>
                          </a:solidFill>
                          <a:ln>
                            <a:noFill/>
                          </a:ln>
                          <a:effectLst/>
                        </wps:spPr>
                        <wps:txbx>
                          <w:txbxContent>
                            <w:p w14:paraId="7846F47C" w14:textId="1DFCA06B" w:rsidR="00F8788E" w:rsidRPr="00A13353" w:rsidRDefault="00F8788E" w:rsidP="00A13353">
                              <w:pPr>
                                <w:pStyle w:val="Caption"/>
                                <w:jc w:val="center"/>
                                <w:rPr>
                                  <w:rFonts w:ascii="Times New Roman" w:hAnsi="Times New Roman" w:cs="Times New Roman"/>
                                  <w:b/>
                                  <w:bCs/>
                                  <w:noProof/>
                                  <w:color w:val="auto"/>
                                  <w:sz w:val="28"/>
                                  <w:szCs w:val="28"/>
                                </w:rPr>
                              </w:pPr>
                              <w:r w:rsidRPr="00A13353">
                                <w:rPr>
                                  <w:b/>
                                  <w:bCs/>
                                  <w:color w:val="auto"/>
                                  <w:sz w:val="20"/>
                                  <w:szCs w:val="20"/>
                                </w:rPr>
                                <w:t xml:space="preserve">Figure </w:t>
                              </w:r>
                              <w:r w:rsidRPr="00A13353">
                                <w:rPr>
                                  <w:b/>
                                  <w:bCs/>
                                  <w:color w:val="auto"/>
                                  <w:sz w:val="20"/>
                                  <w:szCs w:val="20"/>
                                </w:rPr>
                                <w:fldChar w:fldCharType="begin"/>
                              </w:r>
                              <w:r w:rsidRPr="00A13353">
                                <w:rPr>
                                  <w:b/>
                                  <w:bCs/>
                                  <w:color w:val="auto"/>
                                  <w:sz w:val="20"/>
                                  <w:szCs w:val="20"/>
                                </w:rPr>
                                <w:instrText xml:space="preserve"> SEQ Figure \* ARABIC </w:instrText>
                              </w:r>
                              <w:r w:rsidRPr="00A13353">
                                <w:rPr>
                                  <w:b/>
                                  <w:bCs/>
                                  <w:color w:val="auto"/>
                                  <w:sz w:val="20"/>
                                  <w:szCs w:val="20"/>
                                </w:rPr>
                                <w:fldChar w:fldCharType="separate"/>
                              </w:r>
                              <w:r>
                                <w:rPr>
                                  <w:b/>
                                  <w:bCs/>
                                  <w:noProof/>
                                  <w:color w:val="auto"/>
                                  <w:sz w:val="20"/>
                                  <w:szCs w:val="20"/>
                                </w:rPr>
                                <w:t>3</w:t>
                              </w:r>
                              <w:r w:rsidRPr="00A13353">
                                <w:rPr>
                                  <w:b/>
                                  <w:bCs/>
                                  <w:color w:val="auto"/>
                                  <w:sz w:val="20"/>
                                  <w:szCs w:val="20"/>
                                </w:rPr>
                                <w:fldChar w:fldCharType="end"/>
                              </w:r>
                              <w:r>
                                <w:rPr>
                                  <w:b/>
                                  <w:bCs/>
                                  <w:color w:val="auto"/>
                                  <w:sz w:val="20"/>
                                  <w:szCs w:val="20"/>
                                </w:rPr>
                                <w:t>-</w:t>
                              </w:r>
                              <w:r w:rsidRPr="00A13353">
                                <w:rPr>
                                  <w:b/>
                                  <w:bCs/>
                                  <w:color w:val="auto"/>
                                  <w:sz w:val="20"/>
                                  <w:szCs w:val="20"/>
                                </w:rPr>
                                <w:t>Breakdown of Respondents by Years of 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DEBB0E" id="Group 17" o:spid="_x0000_s1032" style="position:absolute;margin-left:55pt;margin-top:22.15pt;width:4in;height:180pt;z-index:251664384;mso-width-relative:margin;mso-height-relative:margin" coordsize="41624,31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o8xKQQAAKsJAAAOAAAAZHJzL2Uyb0RvYy54bWykVttu4zYQfS/QfyD0&#10;7liSJd8QZ+HYSbBAujGaFHmmKcoiViJZko6cLfrvnSElJ07SdrH7YHl4nzlzzpDnnw5NTZ64sULJ&#10;RZScxRHhkqlCyN0i+uPhejCNiHVUFrRWki+iZ26jTxe//nLe6jlPVaXqghsCm0g7b/UiqpzT8+HQ&#10;soo31J4pzSUMlso01EHT7IaFoS3s3tTDNI7Hw1aZQhvFuLXQuw6D0YXfvyw5c3dlabkj9SIC35z/&#10;Gv/d4nd4cU7nO0N1JVjnBv0BLxoqJBx63GpNHSV7I95t1QhmlFWlO2OqGaqyFIz7GCCaJH4TzY1R&#10;e+1j2c3bnT7CBNC+wemHt2VfnjaGiAJyN4mIpA3kyB9LoA3gtHo3hzk3Rt/rjek6dqGF8R5K0+A/&#10;REIOHtbnI6z84AiDztE4n4xjQJ/BWJpOwe6AZxVk5906Vl11K7NknGZpHlaOkul0NMrRq2F/8BD9&#10;O7qjBZvDr8MJrHc4/T+fYJXbGx51mzTftUdDzde9HkBKNXViK2rhnj09IXnolHzaCLYxofEK8rSH&#10;HIbxVJKkGB4uwVlhDcWYbhX7aolUq4rKHV9aDcyGnHkwTqcPsXly4LYW+lrUNTHKPQpX3VdUQ5oT&#10;T1gc7GIFWbyh1QdwBcquFds3XLqgQcNrCFtJWwltI2LmvNlyoJT5XCSQO9C/g/O0EdL5M4EYt9Yh&#10;bZAiXiZ/pdNlHM/Sy8Eqj1eDLJ5cDZazbDKYxFeTLM6mySpZ/Y2rk2y+txzwoPVai8516H3n/Iea&#10;6KpHUJtXLXmivjYEWoFDnl69i8A0RAh9tYb9DqhjDclnM68O6HSGO1bhYsS9hzrk0IJkyLb9TRUQ&#10;Pt075aN/I5lknMyQ4qCNUe7ZDpsFZLx4JuNJlncSSKejfJZ48RwlAPQw1t1w1RA0AHVw0h9EnwDl&#10;EFY/BXeWCsngD6nlSQfsGXr66F8nKB+NM0jQeLBcrieDLFtPB5eXYK1WV7NslIyz/OqYIFvRQrV3&#10;W8uA1MXP5ygE8S43iDhi3IEPTSxYcJHYntLQ+j5e4DXyUQn2WgE0cdsX4Wa9bh/AJ3KpDiRDJXaT&#10;sFISd4DuTqHYH/zs69Z/F8yTspdO8nz2kym3qhYFZh3TjVxY1Sbwvq2E411JPZn1r9Twl2pHrJfA&#10;0HKH7cFfJb6IYc9WFc+ABdQdfzVYza4FnH5LrdtQAxctXArweHB38Clr1S4i1VkRqZT59lE/zoec&#10;wmhEWri4F5H9c0+xYtefJWQbb/neML2x7Q25b1YK9A51CbzxJiwwru7N0qjmEciwxFNgiEoGZy0i&#10;15srF54P8CZhfLn0k0Lhv5X3Gq6LUFcR5YfDIzW6k6UDqnxRPZ/o/I06w9wgxyWUilJ46b6gCCTH&#10;BnDbW/5FANbJk+N12896eWNd/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s&#10;Y+jfAAAACgEAAA8AAABkcnMvZG93bnJldi54bWxMj8FqwzAQRO+F/oPYQG+N5CY1wbEcQmh7CoUm&#10;hdKbYm1sE2tlLMV2/r7bU3uc2WH2Tb6ZXCsG7EPjSUMyVyCQSm8bqjR8Hl8fVyBCNGRN6wk13DDA&#10;pri/y01m/UgfOBxiJbiEQmY01DF2mZShrNGZMPcdEt/OvncmsuwraXszcrlr5ZNSqXSmIf5Qmw53&#10;NZaXw9VpeBvNuF0kL8P+ct7dvo/P71/7BLV+mE3bNYiIU/wLwy8+o0PBTCd/JRtEyzpRvCVqWC4X&#10;IDiQrlI2TmwodmSRy/8Tih8AAAD//wMAUEsDBAoAAAAAAAAAIQBjRd1cK1kAACtZAAAUAAAAZHJz&#10;L21lZGlhL2ltYWdlMS5wbmeJUE5HDQoaCgAAAA1JSERSAAACcgAAAfUIAgAAAP0RhD8AAFjySURB&#10;VHja7L0LUJNn3v+9AiEkIefzOSQhQEI4iBwF5CTgAVFRRFQ8a9VadfFQT1ir1a3+ba2stS1bfRRb&#10;urW7PCv14WnpW/apfUp36b78O+yO02F32Gfp1J1lZ3l2mB3eDrPT99K7m6YcQoAc7iTf73zGiSHh&#10;kNz375Prvu77+v3gGwRBEARBPJQf4CVAEARBEGgVQRAEQaBVBEEQBIFWEQRBEASBVhEEQRAEWkUQ&#10;BEEQaBVBEARBoFUEQRAEQaBVBEEQBIFWEQRBEARaRRAEQRAEWkUQBEEQaBVBEARBoFUEQRAEgVYR&#10;BEEQBIFWkcnyu9/9Ljw8XCgU/vWvf3W+n/xXIpGQL5EH0OoX/vDDDzMyMhgMBovFKigo+N6WOnl8&#10;usP4/CdON5988smYl27KX975fup2Y2PjlI9x5/u/+eabJSUlHA6HvKdkk9u0adMXX3wx2XtKve/J&#10;yckvvfSSZ198+r9rCLSKBEwaGhpIQdm2bZvzneS/5E7yJbr9tiqVylFka2pqoFXP/obua5XL5X75&#10;5Zez1Oq+ffvGv1nkO//617+e8j198cUXoVUEWkXomNHR0YSEBFJTPv74Y+oecoP8l9xJvkRPJVBj&#10;66+//hqV0V9aJamoqJiNVsmgmdwODw+/ePHi8PAwteEZDAZyZ0ZGxmTf5y9/+cuePXvInTqdDlpF&#10;oFWEpvn0008pj/7zcWw2G/kvqXqOB7S3t5OvMhgMu93e1tY2ZrCrUCioo3MrVqxwjGCoOkUezOfz&#10;c3Jyvnl8YJkMgslYhDrct3fvXqqYjs8XX3xBvhXrcaqqqvr6+iYcu0yrMlKHu8lgl/qh5F9ym/wm&#10;1FFux29L/kByJ3kFyJ/s/PTJXoHxf+aYX8P1Ez/77LOCggLqL62rqyPOcDzgvffeS05Odhzu/sMf&#10;/uDO2zHlWzOz13C8Mjdt2kT+feutt2as1draWnL77Nmzzg/o7e0tKipybHsuvg/5u2ZgR9dvB3nN&#10;qQ2AvPLktvvbuYv3cbKN2Z3nItAqEsA5cOAA2cN/9Djkxr59+xxf6unpIUJyrsWOqkcdQHZOfn6+&#10;c8mgnlhZWUnuIYObMQ8mw47xv8mf/vQnIl3nh8lkstkowZETJ06QB9TX15Pbu3btIrefffbZ8b/t&#10;+D/TxSsw/s90/jWmfCKTyXT+6urVq50/6DiH+uauv+cYDUz41nhKq3/729/I5xLy1pAbM9MqGW6S&#10;2+TtntYgkmwJ1KFjYr7panXKt2NM3N/OJ3sfXWzMUz4XgVaRwA4ZvRkMBs7jkBvO40jyEZv6IE9u&#10;//KXv3Te86mZzl/84hfkNhlOkdvkE7dzyTh06BAZ/lKf0KmK9sc//pHcJk8ht8nPGv+b7Nixg3xp&#10;yZIlf30ccoP8l9zp5gFMF3OrIyMjRqOR/BqvvvrqmLpMPYz8pUQSf//734nDnE3m4hUY/2c6/8Qp&#10;n0g+apAiS55LfZpxvHpkfEP91V9//TX1RMdr5eJ7OmfKt2aWB4HJjZ/97GfOs/ITHih28XaQkd+U&#10;x10n+w5ERR9++OF0tTrl20H++/fHITeojdDNF3Oy99GdjXmy5yLQKhLw6ejooPbzMcc/uVzu+JNK&#10;HF8ldZ+UG+KV1NRUatzmXDKcxyJEY+QeIjZSVkhF/sc//jHhr0E+zjs/kWiY/FcoFM5eq85/o+Pw&#10;r/Nzv/rqK+q/5Ibzn+niFRj/Zzr/xCmf6Bi4kKrq/OpRT5zwILnrt8M5rt+a2WuVhNIPUZQvtXri&#10;xAnnQ6nua3XKt8NxAJa8L9Pazid7H93ZmCd7LgKtIkHxZk9+YNA5jj2f1NMxx7jGFFZSKRzf58GD&#10;B5RZHRWttbV1/O8wvto6T6TNQAljQh17JMXR9XPH/9AJX4Hxf6Zru7hwmzsHUV1/T+dM+dZM+M0n&#10;Ux01QBz/dOIh8lPIR6WRkZHpHgSmlEMdvZhygySv8FtvvUV5MSMjw3HkeVrbwHTfDscGMK0X0/VH&#10;B9cbM86cglaRkNAqh8Mhd4457ZYKdQrxkSNH7t27RyqdO4X117/+NRltUEdZVSrV+AdQ9WvMB3xy&#10;p0e0Sh3+pfJv//ZvY57rOC3oz3/+s/NgxcUr4LoyzviJlD/+/ve/j3+ii+85y7fGcbRzzFiQGrrx&#10;+fwJn3779m3y32PHjk1XqzU1NeT2uXPnnB9Anb8z2SlL7733nusJSNfbwJRvh8Px5OOC8wYwrRfT&#10;+Z7pbszQKrSKhIRWKQXu3buXjBhIWSG37Xa784fxnp4e8qWrV6+6LjfU3Co1QUVGrs4DIOdQp5gu&#10;WbLkb49D/fRdu3bNXqvku1Fljjo/a/zpNmVlZaSe/uMf/6Aqfm1t7ZSvgOvKOOMnUnOr5PckT6Rc&#10;YjAYpvye48edE7411Bsx/DhjnlVXV0d9QyI2aghO3qmSkpLx05DOz6qoqHCcCuS+Vqm/i/yeL774&#10;IlEd+XEffvghdSyBOqd6wu9z6dIl6k5qQ5rWNjDl20G2OrIBkJE3tQE4Loye1nbufM90N2ZoFVpF&#10;QkKr1PWFznFcVkE85Hy/UCh0zBWN/1bUPJxztmzZMv53IEOlMXNgxH9k+DiDo6NjjtdRZ/9Sp9hQ&#10;ddNxwjP1MBaL5XxSjGPy1cUr4LoyzviJ488EdozqXHxP57h4axxLaoxZT4N68aljs+PnIHt7eyf7&#10;zcm3dbxl7mv1m3+tOjImZFj8+eefu/g+RUVF1KGO8YeCXW8AU74dlD4dt4lHZ7CdO98z3Y0ZWoVW&#10;kZDQKklbW1tqaip13ee1a9cc95OP9lVVVcRApHYQRZEi4rhsZvy3ImOj+vp6hUJBFSbyeDIsmPDX&#10;ID4jwzXm45DvP9kJQdPSKqnUVC2mjqxS14dQQxDHcz/66KPk5GTyZ5I/ljoNZ8pXYMrKOOMntre3&#10;U78MeeIzzzzjzi/jHBdvzc9+9jPqml3HoNA5f/zjH8nnDzJqJA8gP4JaUJCMWV2/BY6j69PSKslP&#10;fvKT/Px88oGG+nN27NjhfIXuhN/nq6++osTmOJzgplanfDvIEJa6VthmszmfaTyt7XzMPdPamKFV&#10;aBVBgvzzBIIgCLSKINAqgiDQKoL4L9QxOrwOCIJAqwiCIAgCrSIIgiAItIogCIIgCLSKBHlGRkYG&#10;Bgb6+/vv37/f+ThtbW03nLJ3717n/zY3N3c6pa+vjzz34cOHeCURBIFWkWAOUV13dzdxZFNT05kz&#10;Z57Y/kRtdW3JgpKsuVkxmhiVTBXJiKTO49VoxAa9dP5884IFFsKSxbaNdXMdPFqoKGHhd8QXaWJS&#10;HIilWqFYyeWLycOiothyhYaQlp6zaHHlmpr1hw4fuXjxIpExcTYR8GSX2yIIgkCrCF0yODjY29vb&#10;0tJC3Ll109bcjFyV/NFyDcJooV6itylt6cr0XFlemby8QrlsjaZmg65uZ8zOJ017n447KhKyP/vV&#10;htH/r94Fj3pk1rzjDvNX3c6oeDl96Y+Ti89a59fHZe6JSV4XY1tGmZjYl8FgEvXGmOJLy5Y++eRT&#10;jY2N7e3tDx48GB0dxfuIeDzkw9ypyUP2F7xE0CoS6iH6IRKiDLquZl1iXKJMJNPL9cn65ExtZpGi&#10;iIhzrbZ2l3HXsbjjJ+JPTolcwv/g/WpPadVN9c4t+z9EusaUuhjrIq0pQyTVsDm82Djb4iXLyei2&#10;ubm5p6dnaGgIbzcyyxw/fpJsvTFJayYE11tDq0goZmBgoK2traGhYWHhwhhNjFQos6gsKYqUQlkh&#10;0edu457DliPu6HMylDLBf/7HKl9qdUKyV9xILX0+IecAGd1qY/OkCiMziq1U64tLFj/zzOk7d+4Q&#10;0WJEi8xAq/rE6sm2OmgVWkVCIv39/cQix44eK8gtEHAFPDYvQZ6Qp8ivUq960rTXzTGo++hksteb&#10;yv2u1QnJqHg5Mf+owV6jMWUKREoOh2dPTqOGs4ODg9hUEA9q1eOKrays9NR3/stf/qLRaPBuQquI&#10;uyGDsO7u7qampm2bt6nlamG00K6058ryKI96VqLj0UrktNXqGLKW/8Re2ECqJLEsg8Hk8YUrVq6+&#10;du3a/fv3MZBF6KZV594Js/k+v/zlL6metXg3oVVkivT19d24cWPlspUqmUor0aYr08vk5Ttjdnrb&#10;o2OIEWmeP78gILQ6hvSlPzanbdVZCsUyPaXY8+fPQ7GIp7T61Vdf5efnMxiMtLQ0qjv9vXv3qN5E&#10;drudatM0/h4qTCbTsVY2+ffWrVtxcXHkke3t7d887l2YmppK/iuTyciXqMecPXvWYDA4HuNIWVkZ&#10;1WJ5/F9Hvgn1i/3tb3/T6XQT/s4T/qyrV6/abDZoFQmG9Pf3NzY2Vq+sjtHGJGgTioxFazQ1s5wc&#10;nSV6tv7kiexA1OoEik1YQhT7qIedXk1GsVRZQaDVmWl1xYoVxJrkxocffkhcRcny2Wef/eZxG3mj&#10;0TjhPROOVs+dO/fPf/6T+JLojdxDRp9U77wvvviCz+dTj7l48aLzYyYb+zqHPIX66UST9fX1E/7O&#10;E/4s8hjys6BVJICP8XZ0dOzasYs6wJupyiQq/WFsvR9V6oyJYzp0MCPQteoMRyLhzpMoi2OiuCyJ&#10;Urp1x7bW1lbMxUKr09WqY8RJNWb/5nFnXDLm27Nnz+9+9zvqMePvmVCrDodRd/71r38lY9OamhrH&#10;0d3xj3FHq2RsSkbJ5EZGRgbV/Hj87+z6Z0GrSCCF1PEbN25ULqkUcAXxivhSVelWwzaaqNSZFEFq&#10;zRprMGk1gsuMv7kg6T/LCbFXshWbLdJEJZMdlVe24MUXX3RuKo5Aq661On71EjIqJZYiivrJT34y&#10;2T3jtTrmTmLBt956i3za/tOf/uRQnWuDTja3WlRURD41Oo7ojv+dXf8saBUJmMO8eVl5/Gh+iiKl&#10;Qrlsv/kADW3qrNWqlfFBo9WkwoZIKYtyqjO2d4r1x1MUBXq2kGNKMB86cqi7uxubK7TqwluLFi2i&#10;DrESLWVlZVEHVKlDrNevX5dIJBPe40h4eDhluPE/hcjviy++GB4e3rZt2yy1SlweGxtLvD7Z7+z6&#10;Z0GrCK1tSkZC6SnpcqE8Q5m5Vlv7dNxROtvUQYG0MCdbEzRaVcTky5cbx2vVgf1emeF0mqLSyBJw&#10;9PExT+57kjp6hgRlnnnm9KPlxsTKCRkjM+eQe7788ktiJqIlu91OHeT49NNPybiQ+JLBYFA2HX+P&#10;IyUlJVQf4vHKvHbtGofD4fP55CP4LLX697//nXzpj3/8I/Xf8b+z658FrSK0y8DAwMWLF3MycjRS&#10;zXxN7lbDtkCxqYNSWWnaXGXQaJWvUhgaUl1o1ZnYK9nKlWaOhBubHHf+wo9wfDj4QkZp/S4T6H8g&#10;+VBIjUpDJ9Bq0O6rzc3NeVl5Ip4oS521Trve46s0+IxK5fJYsyhotBrGjLC2FLqpVWe/KiqMkWxm&#10;YmZy48uN5P3FRo4ERMhItK2tDVpFAjidnZ1Ly5eymKxUVWqFctnB2EMBalMHdfqNUgk7OLQal7WX&#10;peVO16nOx4eNFzKkpTquhLdiXRV5r7HBY7SKQKuIV9Lb27v3yb1ysVwULSpRltDn8pjZs9f0FJvN&#10;CA6tStQpihrzjLXqILF1oXqvTZasUhpU554/h4tzAjfPPPvMo7lVtXhCsHQRtIr4OqOjo62trQsL&#10;F3KiOJnyzECcOnUHUlyCQ6tRQp77E6vuYHklV7nSHC3hlSwrJVsC1m8KuBxrOC5fP+knLWgVWkV8&#10;FzJAufD8BbVcrRaoyxRlwTQ8HU9ERNjw/+4LdK3mrLw1JyLM9k6xB7X67cHhu6X64ynyTK1IKW44&#10;1TAwMIAdJCi1Oq0V7b/66qsxZw4j0Coycd599911NetYTFaiNHGttjZwz0VyHz4/6vdfbA90rRrn&#10;buImiD3uVGfiby4wbkoSKERLV1Tgspwg0+p0V7R/6623Nm3ahFcYWkVcpbm5OTbWRParREGiD1rH&#10;0AcelxkEWuXLzYq1Zq9q1XFmk2Z/otAgsc9LHrMqOhK4WnWxov2EIU792c9+NuGXZr8C/mQr+CPQ&#10;amBkdHS0sbFRp9NYE2LOn90co1EXSAtCx6kEhYz38Ue1ga7VSD7LdCnTB1p1YDyf/vi0JjXZfsav&#10;cocE3EHgb6azVEJsbGxRURGRH7HjmAWBZ78CvosV/BFoldYZHh4+dapBpVJkZlibru3r/X+vEV69&#10;upcdwQ6FY78O5BL+B+9XB7RWU0t/FBYVTsaRvtSq47QmdamJLxX88HA9zhkOHa068uWXX1Lr3Tsy&#10;+xXwXazgj0CrNM3Q0NDB+nqZTLJubcmdluOUUB3I+OIq9arQ0apWKf73n68IaK1qE1bwEsW+d6rz&#10;tKtyuSlayF2/cQOmXYNMq1Oel0QtUuic2a+AP9kK/gi0Srs8fPiwvv6ATCbevnXpJ//1whihUtQf&#10;qNJytKGjVaNS+XpTeUBrlSfTq/fa/KhVCuvbRbqtNo4wekX1Siw1EPQHgalZUjJaJRId89VZroDv&#10;YgV/BFql1wi1/of7RSIBEep7756dUKgOopkcevZx80onc6ni1WulAa3VCDYjrinP71p1rCah22xj&#10;8dgVK5f19vZi1/OvVsnWS8w6IbPR6ieffELkx2AwcnNziVnHfHWWK+C7WMEfgVbpItQjRw4Toa5b&#10;W/xB+znXQqWoWJIZL4gPEa3alOaTJ7IDV6tJRafDmP6ZWHU9clXVWphs5rq69Ri5+iv3798/0XBy&#10;Mk4/e9pLPzcEV8CHVkMlIyMjFy5ckMkkO7YudVOoFJ/81wuR4ZEhcpmNnq0PaK1KtdmiHBWtnOrc&#10;51W53MRkR23auglyDZ2E4Ar40GrwZ3R09LXXXtPp1CuX5095yHdCUpNic6W5oaDVBK51967UwNUq&#10;SyDSP51CT61SJNwuUC03c3ic8+fPDw0NYfdEEGg1wEI+JyYkxOZkJ44/y9d9bv/b4RC50iZFkLq2&#10;xha4Wg1jhsffXEBnrVLENeXJMrV80aPpNCwv7KtScHdZxZING2onpLKyAi8RtIpMkZ6ensLCPEus&#10;7tqPn5yxUB2o5bLlmhVBr9V0YUblMkuAatWSuSecw6C/U79bROJChixZHRNrxApNPkhDw0mVSnz2&#10;mboJwVq+0CriKg8fPqxdu0apkDxzcv3/7b46e6cSyLeSsWRBr9VSWWlmpjpAtSpWzZWUaANIqxTa&#10;w0k8lbBi1TLqIg3Ee1rdtXPJZDs4tAqtIhNndHT0+vXrOq1q25byX3182SNCdcBjcTfo6oJeq2lz&#10;lQGq1SgBT388JeC0SjXGUW2IY/HYJ06fxNqHftcqeQs2bdrEZDINBkNHR4c733xMx5tPP/1UpVIx&#10;GAybzfbee+/hxYdWAzVkB7DbrWlz4964edizQqWoXpVvEViCW6trtWv1On4gajV7xY0fzJljbSkM&#10;RK06zmaSZqslSilOHPWvVhsaGs6ePfvPf/6TlBR3luEd3/GmqqqKfL4nN1566aXVq1fjxYdWAy9D&#10;Q0O1a9do1LJLF7Z76qjveH7135fZDPZu454g1mqdfqNMyglErZrnbY+UsALXqc6r9nM1gmWrK3ER&#10;jr+0SoaY01q7Y3zHG4lEQi3q+/XXX4/p24qeNtBqAOTll1+WycS1NUUeP+o7nvS0+Gx5ThBrdXvM&#10;Dj6fGYhaFcgS5FXGINAq1W9O90Qim8c59ewzOE/Y91ol0rp06RKLxSJD1c8++8zdEv/97zDh7W/Q&#10;0wZapXnIJ8SiwvyU5NjZXDwzLf7j7rNR4ayDsYeC2KxkBw5ErUZyOYaG1ODQqmPJfnGqMiHF2t3d&#10;jZ3dl1olA8FXX32V3Pjd735HRo0z0Cr5Do7bYxbfR08baJWmGRkZebwGIf/ggSrvHfWdEKNevUi5&#10;GFqlFXPLLj6aWH27KJi0SkE+K/Dkgo1bNmHtCJ9plUhrsrGmiw42Y77D119/TR0Edv5uVNDTBlql&#10;XTo7O63W+JLieZ0dz/tSqBSNL+7mRfKCeGmI6OjIgf95IrC0qjKXci2i4HPqd6seLowRyUQ4lWmW&#10;Wq1clv3eu2cnxNlbu3btun37Nrnx+eefu7+cr/N3IANNSnjk36qqqjGPRE8baJV2g1SZVHS6YYOP&#10;B6nOiPiCtdraYNUqj8v8/RfbA0ur0UKVYl1ssGr122Hr6TSOjFuzoRbD1pnlypUrZOvVaVUT4uyt&#10;v/3tb5WVlWScmpqaSjWZma5Wf/nLXyoUivDwcJVK9fHHH495JHraQKt0SU9PjzUhrqw0c1oL5XuD&#10;fXsrVRxVsGpVwGf99vPNgaXV8CiG8UJGcGuVajMnW6CVKKVuXkyJ0LaUoacNtOrnjI6OHjxYL5OJ&#10;G46v8+Mg1QH5HdgM1i7jrqDUqlzC/+D96gDSanLxmTnhc+x3S4NeqxS6o8ksAXv7rh3Dw8MoDoEY&#10;9LSBVv2c/v7+vLyc8tIsvw9SnVlcnpEoTIRW6YDCWBxtEYaIU79t4NpSKFmgUWqVXV1dKBFuZmBg&#10;oHPy3L9/Hy8RtBoSaWxsFIkEx47U0Eeo3zZh/ehSZHhkUF5po5FKb99aEkBaDYWJ1QnR1ydHC7lH&#10;nj6C9Q7dycnjj85yj5PHTQjWBIZWgz9DQ0PV1VX2RHPr2yfp5lQKu9WUL8sPPq1qJfLXm8oDSKvh&#10;LEZcU14IapVa71A+V2NNsj18+BBFw3VOHDuRL8l3cV0ZXiJoNZjT29ur06m3bVn02adX6OlUws3r&#10;B4OyCatOpLzaWBIoWrXmHmIImKHp1O964NQlRPO5LS0tKB0e0WpaWhq1oi+VW7dukXtm86MrKyu/&#10;1cCs5Y01/aHVmeTll68qldIXLu6krVAdqKTSCtWyINOqnq0/eSI7ULQqVqeLCzUhrtVvVxKW8Lbt&#10;3IbFDmevVXKbeJR6Jcm/cXGzPUTsePosvw/W9IdWp52HDx8uXlRqidW99+5Z+juVcPTwmuBrwmri&#10;mA7WZwSKVll8obbeDq1Sq0ZIMzXJ6ano2zp7rZ47d661tZXcJv8eOHCA+uqf/vSnnJwcMjQk/5Lb&#10;33x/BfzxK+ZTcaxNSD2ejH2Jp8nDqN71E66qf/bsWYPB4HiMI1jTH1qdXu7fv2+M0VWvXuCDFfM9&#10;iIDNC7ImrCmC1DXV1oDQas7KW3PC5sTfXACnOtbo19Yl8ET8zs5OlJTZaPUPf/jDtm3byG3y78cf&#10;f0x9ddGiRdTSSORfYrhvvr8C/vgV8yccrRJhk8cTX1LLIk64qv7FixedHzPZ2PebkF/TH1p1lStX&#10;XuLxos+e3hhAQqVYviw7nh8PrfoFY+pmTKyOx3w5iy2MbjjVgAPCM9Yq+beiooL8Sy2LT91DNEP5&#10;hvxLLaDvvAL++BXzJ9Sq4/HUna5X1Z9y8eEQX9MfWp04w8PDVStX6PVKL/Ue9za/+u/LrAhWMDVh&#10;LZAWzs/RBoRWhXKbBBOrk5whLEtU1datw7U3M9bqpUuX3nzzzS1btozXKvm8wmKxxhhu/Ir5rudW&#10;qduuV9XHmv7Q6rTz4MEDi8VcXJT2yX+9EIhOpZiXGpctCZ4mrKWy0rS5yoDQahSXi4nVSQ8I3y1V&#10;LzKbE2LRDn1mWv3yyy+JqKgZVuqesrIy6iDws88+6zgI7HjW+BXznceUlM/G/xTXq+pPqdUQX9Mf&#10;Wh2b9vZ2Pp978MAqOqxHOBv+/Z0GMmANmqUhliqWxsdJ6K/VnJW3wiLDbe8Uw6AuiDmYKtcqMNX6&#10;zb+Wg8jUZE7IhDIrKCigDqQ7TlkiwzsGg5Gbm0ukO0ZC41fMd6SkpMRx0HjMT3G9qv6UWg3xNf2h&#10;1TGTqVeUStlLl54IaKE6iNVrFymCpAlrnX6jVMKmv1aNqZtDbc3CGU+1ChTCm7duhnjN6e3tvTF5&#10;mpubg+9PDvo1/aHVb0M+/e3cucOaYKTVGr+z5IUL2/nB0oSVaFUSCFoVKm2huWbhDIi/ni/UiY+e&#10;PIaTmEIqQb+mP7T6rVMXLy4vL80MrKto3EHCFQZHE9aDlkMREWH012qUiBcKzeA8eFWrJENdVlGO&#10;dq0ItBo8GRgYyMnJWr2qMNAnUydrwqrhaILjODBxJ821mr706hxGWOg0g/PUVa2yMr05Idb91tzB&#10;lMbGR23MDQbVhGBNYGg1II/yy2SSgwdWB6VTKdgMdnA0YQ0PnzP8v/vorFVtwnJMrM4M9fYEnogX&#10;gicxnTp1om6D7fdfbJ8QaBVaDbC0t7cTp159aU+wCpViYWFakiApCLTK4zJJoaGzVqNFOkyszryj&#10;3PEUFo/9xptvhJpWXS927XjkZEvtu69eSBpa9W5u3LihVErfuv10cDuV8MF/ng+OJqwcdiTNtRrO&#10;ZGBiddYrMXGuvnwVWh2vVY8vtY9Aq57MuXPnDAZ1oCydP3tSbRYXl5wHCmJh9Mcf1dJWq8nFZyK4&#10;kfZ7ZbDjbIi9msNTCQ4dORQipwdPS6sTLrVP/Tt+Afrx9zgeP2bR/C+//DIjI0MikVy9ehWqhlZn&#10;koP19VarsbPj+RBxKuEn1/ZxIjiBfqWNVMT74P1q2mpVYSxGMzhPrXEotEh37d0dCmadllYnXGrf&#10;sS7SmAXox9/jePyYRfOrqqqoNY8aGhqgVWh12tm6dXNmRmJAr0o4M3RyVYUysJuwinm8d+9W0Var&#10;XJkKaxZ68MIbcZqytm5d0Jt1Wlr9ZqKl9ql/xy9AP/6eyRbNd15VGFqFVqft1Pk5SZ99eiXUnEpo&#10;OF4rZ8kDWqsqoez1pnLaajWCzUAzOM+aVWSTl1WUB7dZp6vV8UvtOx4zfgH6MfdMtgwhtAqtziQj&#10;IyNVK1fk56WGplO/bcIaFdhNWEWRItpqNbn4DJrBeWNdfnGGatHyxUHc8Wa6Wh2/1D717/gF6Mff&#10;M5lWV69eTez75z//OT8/H1qFVt116uLF5cuWzg9lpxJWrcgzcU2Bq1U1S/PcmTx6ahUTq95bLEK+&#10;OGbh0tJgNSvR6oJ87QfvV0+IO0vtU/+OX4B+/D2TafWrr77KyMjQaDTkYWPaoyLQ6gQZHh4uLS1Z&#10;uTw/iBd8cJPffNoYFRH1lHlfgGpVz9YfOZxNT61GSxSYWPXiMkwLtLkl+UFp1ubmWwaDpmBB1oSY&#10;zTG+/GXeeuut1NRUeBFanWKcWlRUuHFDGZxKkZVmSxelB6hWTRzTU09m0FCruatb5oTPwcSqVyFj&#10;1uyCnMHBQVRtj2fXrl1cLpeMU9PS0j7//HO8INCqq3EqcSrGqc68/eaxyLBAXRoiRZC6epWVhlo1&#10;z9vG0nNhPm+jqDDOy80g+zUKNwKt+mucWlCHceo4zDpdgDZhJVqtrIinoVbRDM53Y9Y1JmJWjFkR&#10;aNUPTl28uBzj1Am5fOkJfiQ/ELVaIC3MydLSUKtoBudLVFXm7IKcID43GIFW6ZiqlStKitPg1MmQ&#10;8kRV6lUBp9VSWWmSXU43reasvBUWGY5mcD4+GpxTOB9mRaBVH41TK5dVlJdlhfi1NK7ZvHGhPloX&#10;cFpdqlhqiZXQTavG1M1oBuf7c4MVBfolK5aGyLrBCLTq53FqXm4SnOoaMo5nM9jbDdsDS6t1+o0S&#10;CZtuWsXEqt+OBi8xLa9ZCbMi0KoXs3XrZnuiKQTX+50BxQtSEwWJAadVoZBFN61iYtWPY1Zxhmr9&#10;tg2o4wi06pWcOHHcmhDz0YcXoUx3+H/+8zwjjPHD2PoA0upBy6GIiDBaaRUTq35f3VBkk586+wxK&#10;OQKtejgXLlywWo1w6rSwxOiKpEWBNWAl+qSVVvW21ZhY9fuK/MJ42UvXrqCaI9Cqx9LW1qZUSj9o&#10;PwdTTotXrz7FjmAfthwJIK2Gh88Z/t999NEqV67RPGmD2/xuVq6S//O7rSjoCLTqgXR2dspk4jst&#10;x6HJGaAQSZYolwaQVrnRzN9/sZ0+WkUzOJoQfz2fK+f39PSgpiPQ6qzS19cnk0luNNVDkDPj6OFq&#10;GUsWSFrlRP3288000Wpy8ZkIfiSURhPMl7NECnF/fz/KOgKtzjADAwM6neZHz22BHWcDh8kOoCas&#10;UhHvg/eraaLVR83gCtAMjkZo6+1asx5LGyLQ6kwyMjIyd27KkUNr4MVZsnxZtpFrDBStCqI59NEq&#10;V6ZCMzjaXcy6IW5ebgYWYEKg1Wlnz57dK5fnQ4qz5/6HFxlhjCdNewNCq0qR5PatJTTRKiZW6Yms&#10;TL96fTWKOwKtTiNXrlyxWo1Y9sFTzJtrSRPPCwitSlji15vK6aDV5OIzDAETDqPnMhG4mBWBVqeR&#10;5uZmXE7jWVqaj4TPCQ+IJqxSpvRqYwkdtCrVZosLMbFK30tuouW8X9z9BUo8Aq1Oke7ubj6P+8bN&#10;w3ChZ9EoZAFxpY2erT9+LJsOWuWIxZhYpTOxV3N4Elxyg0CrLjM4OGixmBqOr4MFPU7D8Voug3ss&#10;7jj9tXqoPsfvWs1d3RLOisDEKs2JOTFXLJM8fPgQhR6BVifI6OhoTk7Wisr56KLqJYTR/ErVcppr&#10;1cZL3Lghye9ajc85gInVwLjkpi7BmmRDlxsEWp0gTx85Yk80ouOb99iwrkhH+yasKYLUFZUJfteq&#10;SJ0kX2WEtAICaapqX/1+1HoEWv1eWlpapFLR3Z+fgvy8x28+bYyKYO6M2UlnraYLM8pKzX7XKprB&#10;BRAJtwsEKtGNGzdQ7hFo9dv09vaKRIKb17FCodeZn2NLFiXTWaulstLUFKV/tYpmcIF3+tKV7CgO&#10;q7u7GxUfgVa/GR4etlrj9j+1As7zAf9x9wwjjEHnK22IVhNtcv9q1Zi6Gc3gAg79Hrs2Rjc0NISi&#10;j4S6Vut/uL+4KA2nKfmM2BhNkZy+TVjXateqVVz/apUnNSnWxUJUAYdmmaV8ySIUfSSktdra2moy&#10;adCc3MdNWFnhrKfjjtJTq3X6jSIRy79ajeSzMLEaiCS2LhQYxM9feB51HwlRrfb19Wm1yta3T0J1&#10;PobP5VaoltFTq9tjdnCjI/2o1XlLXgqLDMPEauCuEcFkMx88eIDSj4SiVjPS5x48UAXJ+Z7tW8ql&#10;UVLaHgcmBvWjVrUJyzGxGtCo99qMCabh4WFUfyS0tNrQcKKkeB6mVP0CedlZDBZtm7D6V6tCBSZW&#10;Ax7lwphde3ej+iMhpNX79++bTFpMqfqR0uK58fx4emqVzWIM/M8T/tIqU8DBxGpwLMTf3NwMASAh&#10;odXh4WGLxYTF9P1LZ8fzjDDGbuMeGmqVw478/Rfb/aLVuWUXw9kRmFgNAshnIw4vemBgAA5Agl+r&#10;W7ZsemJHBcTmdxITYrIlOTTUKpcT9fFHtX7RqsyQLypQw0lBcih4dWx2fg4cgAS5Vh9fUaPFwr90&#10;4Obr9ZFhkTRcGkIq4n3wfrVftBotVaAZXPB0O79byjeIL168CA0gQavVwcFBlUrx1u2noTSaoJRK&#10;FikW002rgmjOu3er/KLVcDYDzeCC7HqbKHYUrrdBglary5ZV7NlVCZnRhxNHa3gMHt2asCpFkteb&#10;yn2vVXvhqQg+msEFG4r1sakZc2ECJAi12tLSYjJpcEUN3eBEsddqa2mlVQlLfLWxxPdalWgyxZhY&#10;DUZE8bKm602QARJUWn18+FeOw780pHpVvoajodfcKlN68kS277XKkUgxsRqUxF/PFyhE/f398AES&#10;PFqtqFi8fctiOIyG/Oq/L0eERewy7qKPVvVs/fFjftAqJlaDGN3+pNzCPPgACRKttrW1adSyX318&#10;GQ6jJ1kZCUmCJFppdeOGJB9r1V5wgoGJ1SA+K/hemcyuJrUISkACXquDg4MymeT6awdgL9ry7+80&#10;hM8Jp8+VNjZe4ppqq4+1KlbPkxRpoZ8gJq4pT2FQYq1gJOC1unv3ztqaIqiL5hh16nxJPk20miJI&#10;XVwe62OtRon4MWfnwT1Bfih4q6120zpYAQlgrT548MBgUGPxB/pz6cJ2VgSLJlfapAsz0uYqfanV&#10;nJW3wiLDsWZhKBwKFurE3d3dEAMSqFotKlpw8UfbIK2AQMwTVChp0YS1VFZqs0p9qVXT3K2cWDSD&#10;C5W1ghNSrCMjI3ADEnhavXDh+cyMRFyoGijs3L5YxpLRQatLFUulErYvtSpQxKMZXOigLTU3nGqA&#10;G5AA0+rDhw9FIsHdn5+CrtCEdbrU6TdKfKtVpiAazeBCB2tLIU/KJzUKekACSau1a9ds21IOV6EJ&#10;68y0GhER5jOtZlX+BBOrITdgfSqxZNFC6AEJGK3ev39fqZDgQlU0YZ0ZBy2HiER9plV9YnW0BROr&#10;IXfukiROgctYkcDQ6ujoqMVifumFXbAUmrDOGCLRgf95wjda5cnMmFgNQUyXMpU6FS5jRQJAq+fO&#10;nSssSIOf0IR1NoSHz/n9F9t9o9WI6Mi4pjxoJhT7nBcYzpw7C0kgtNbqw4cP+XzuvV88Cz+hCets&#10;4EYzf/v5Zh9oNanodAQ/EoIJ0SX4by4QKcSDg4PwBEJfrW7dunnLpkUwU0DTcLyWy+D6d2kINivy&#10;g/erfaBVRUyhCM3gQvncpXXxq9dWwxMITbXa29srk4o/+a8XYKZAh81k+bcJq1gY/e7dKh9olS2W&#10;oxlcSJ+7dLeUJ+H39PRAFQgdtVq3oXb3ExVwUnA0YdVytH7UqpAX/XpTuQ+0GoFmcCGPZo8tf+EC&#10;qAKhnVbJUFWpkOKiGjRh9cxolcfzgVZTSs4xBFHwCi624WtFHR0dsAVCL60WFuYfO1IDIQUN2X5t&#10;wqoSyp47k+dtrSqMxeICDbwC9MdT7POSYQuERlptb2+Psxiw/C+asHoKUaTo5Ilsb2uVK1NiYhVQ&#10;8A0irA6B0EireXk5Z09vhIqCjBiNyl9NWNUszeFDGV7Vau7qlnBWhO2dYhgFUAPWuJQECAOhhVbJ&#10;RzxLrA5D1eDj4o+2ssL904RVz9avrbF5VauWzN2cWAF0AhyIkxQ/ffuncAbif61aLOama/sgoaBE&#10;5KcmrCaOqXKZxataFaqSsGYhGDNgNSdaRkdHoQ3En1ptb2+3J5qhn2Bl6+YyvzRhTRGkZmaqvapV&#10;lpiPZnBgDEKbrLm5GdpA/KZV8rHOao2/9uMnoZ+gbsIa5fsmrESraXOV3tNqzspbaAYHxkM+aeni&#10;DBiwIn7TaltbW1amHe4JbgrzkxMECT7WaoG0UK/je0+rxtTNaAYHJhuw3rx1E+ZA/KPVuXNTml7Z&#10;D/GgCavHKZWVyqQc72lVqLRhYhVMPGA9n260mWEOxA9aJUPV3PmpsE4oEGfW5Uh92oR1rXYtn8/0&#10;nlajRDxMrIJJr2E1iu/fvw95IL7Wak5OFnqVowmrl6jTbyQe9ZJW05dejeBF2u+VwR9gslOCrWmJ&#10;kAfiU612d3fHxcXAN6GDVCTyZRPW7TE7vKdVlbkUzeCAa3haIdraID7Vamlp8QsXd0I2ocOJozU8&#10;Bs+XS0MQjw78zxPe0Gq0TIU1C8EUbW32J+YU58IfiI+02tvbazBoPvv0CmQTWk1YI33ahDU8POz3&#10;X2z3hlbRDA6409YmWs578OABFIL4Qqs7dmw7crAamgk1Vi6fr+FofKZVHpf52883e1yrycVnGHwm&#10;tAGmRLUlvmZTLRSCeF2rg4ODMpkYfVXRhNXbcKOZH7xf7XGtKozFEjSDA+4MWO+W8iT8/v5+WATx&#10;rlbPnXuubkMZHBOaZM5LSBIm+6iTuTDaG1qNFit1h5LhDOAO2rXx9UcOwiKIF7U6MjKiUsnv/eJZ&#10;CCY0aWk+4rMmrHIJ//atJR7XangUI+F2AYQB3IFsKgKpkNQ9iATxllZbWloWFmfALmjC6gOtSgX8&#10;15vKPavVpKLTDFEUbAHcR5arfePNNyASxFtazcvNRg+4EOd0w3p2BNsHV9poJfKrjSWe1apMnysp&#10;1kIVwH0Mp9N0sXosvo94RasPHjww6FVoVw5804RVJ1KePJHtWa1yJDL98RSoAkwLrkrQ0dEBlyCe&#10;1+pTT+3Z/9QKSAWsry2Ss+Xe1qqerT98KMOzWg1nMaxvF8ETYFoot8UVLSqGSxAPa3VkZEQmE3/Q&#10;fg5SAb/5tNEHTViJVjess3lQq/HZ+9g6HiQBpgv5KBbBZOBKG8TDWr127dqSRdkwCqAoKkjxdhNW&#10;Gy9xTbXVg1oVq5LlK42QBJgB8nLD0eNHoRPEk1pNSrJd+/GT0AnwWRPWFEFqQYHeg1qNEnANp9Ng&#10;CDADTJcyxUoJTlxCPKbVrq4unKwExpCYYMiRzveeVgukhfPSVJ7SavaKG2GR4YmtC2EIMMMmrAZR&#10;S0sLjIJ4Rqt1dev37q6ESMCYJqzMcKb3loYolZUm2mSe0qoxdTPPKoYbwKx62hTOh1EQD2h1eHiY&#10;z+d+9OFFiASMQSmVeK8J61LFUoWc4ymtipRJ6vVxcAOY+YlLLYVMdtTg4CCkgsxWq6+99lpZaSYU&#10;AiZswsqP5HtpaYg6/UaphO0prUYJuTFn58ENYDZIMtSXXrgEqSCz1WpSku3HL+2GQsCEcKLYXmrC&#10;uj1mB4MR5hGtZi1/PSwqwn63FGIAs1pxqSHVmGDCiUvIrLTa29srlYrQBg5MRvWqfF20zkvHgYlK&#10;PaJVfeIanl0KKwCP9Dbv7OyEV6DVmefZZ0/XVBdBHsAvTViJSof/d9/stcqTm1Tb4mEFMHsUq00H&#10;6g/AK9DqzGOxmK6/dgDyAC7IyvBWE9bo6Mjff7F99lplCqNjr2RDCQAXsCJ+1mp3d7dGI8flqsA1&#10;//5OAxmweuNKGx6XOXutppVfCo+KsN8rgxKARxAYxO3t7VALtDqTPP30kVUr86ENMCUmndobTViF&#10;AtbHH9XOUquq2HLhPAVkADx4HHj7rh1QC7Q6k+h0GhwBBu5w6cJ2bzRhVcr4H7xfPUutRktV2no7&#10;ZAA8RezVHA6Pg+PA0Oq009nZqVRIP/v0CpwB3EHshSasarno3btVs9RqeBQj/no+ZAA8CA8dWKHV&#10;GWTfvr116xfCFsBNdm5frGArPKtVi071elP5bLSaXHwmPJoBDQDPIltr2rZzG+wCrU4vKpXirdtP&#10;wxbATf5v91VmBHOzfosHtaqVyGepVZW5VFKugwaAZzFfzuKL+CMjIxAMtOpuenp6REI+zgEG06K0&#10;JC1BYPWgVq0a43Nn8maj1WipUnc0GRoAHkdokGBdCGh1Gqmv/+GGdSXwBJgWn3x0iRnO9GATVhM/&#10;5uSJ7NloNYwZYW0phAOAx1GuNGNdCGh1GsE6wGBmpCXHpYvTPaZVjunwoYwZa9WWd4QhYEIAwBsY&#10;L2TEJlogGGjVrfT29opEfKwDDGZAS/MRRhjjsOWIR7SaIkjdsM42Y60K5HbFChMEALy0PnAUl9Xf&#10;3w/HQKtTp7GxccmiLBgCzAytUuGpJqxEq2uqrTPWKlsmMpxOgwCAt44DF8e8dOUlOAZanTqLF5ed&#10;faYOegAzo+F4LTeS65GlIQqkhQUF+plpdf6q2+GsiMTWhaj+wEvojibnluTDMdDqFBkcHOTzuB+0&#10;n4MewIwRRQuq1Ktmr9VSWem8NNXMtGqet52t46H0A+9hfbuIwWQMDw9DM9Cqq9y5cyczwwYxgNmw&#10;YV2xhqOZvVaXKpYm2mQz06pQaVOsi0XpB15FPlfT2toKzUCrrrJnz669uyshBjAbfvNpI4sRNfsm&#10;rHX6jQo5Z2ZajRLxjBcyUPeBd5fd32zZvGMLNAOtuoo1Ie7m9XqIAcyS3Bz77JuwEq1KJewZaDVn&#10;5a2wyHD73VLUfeBVLK/kyrUKLLsPrU6ahw8f8njRWF4fzJ7/uHuGEcZ4yrxvNlo9aDnEYITNQKvG&#10;1M3RFiGKPvABfJWwu7sbpoFWJ05LS0tOdhKUADxCvNlQJC+e5YCV2HQGWo2WaeXrzKj4wBeX2VSY&#10;Xn3tVZgGWp04dXXrDx6ogg+AR7je9EN2BHuWS0NERIQN/+++6Wo1nM2Ia8pDxQc+QH88ZVHVEpgG&#10;Wp04Op0GXWuAB5EJxZWq5bPRqkAQ9fsvtk9Lq8nFZ7BmIfDlZTY8qQCmgVYnSH9/P48Xja41wIMc&#10;PFAlYUlmo1WhgPXbzzdPS6sKY7G4UINyD3yG1KrEKobQ6gS5ceNGYcFcmAB4Fg6TvVG/aeYtV1XC&#10;D96vnpZWuTKVtt6OWg98t9zSeuu1a9cgG2gVE6vAF6yqyrPwLTPWqlzCn65WI9iM+JsLUOuBzzCc&#10;Tlu1fjVkA61iYhX4gl/992VGGGPGTVjNOsXtW0vc1yomVoHvSbhdwBXxIBto9XuhrljFxCrwBnFm&#10;bYY4c2ZaNSgUrzeVu69VTKwC/0yvxsgHBgbgG2j1u3R2dmJiFXiJxsu7o8KjZnalTYxMfbWxxH2t&#10;RokEmFgFfjgOXJFw584d+AZa/S4NJ49jYhV4D4VYWiornYFWbUrzyRPZbmo1Z+WtOeFzMLEKfI96&#10;r23Lrm3wDbT6XfLycl669ASqP/AS+56s5EfyZ9CEVc/Wu69VY+rmSDELJR74ntgr2THxJvgGWv02&#10;IyMjTCbzow8vovoD78Fmslarq6c9WuUl7tie7KZWhUqbaCEmVoEfsN8tZTAZpJZCOdDqo3R1dcVZ&#10;DKj7wKssXZxp4pmmq9UUQeraGpubWo0S8WLOzkOJB35BbJJhzX1o9dvcuHGjpHge6j7wKp/81wsR&#10;YRHTbcKaLsyoXGZxR6toBgf8vOb+wpimpiYoB1p9lJ07tuN8JeAD0lPj7AL7tLRaKivNzFS7o1U0&#10;gwN+1uq2uO27dkA50OqjFBXm43wl4ANamo9EzIk4GHtoWlpNm6t0R6tCpU2xLhbFHfgL4/n05KwU&#10;KAdafRQ+n4vzlYBv0Crl+ZJ897W6VrtWr+O7o9WIaKbxQgaKO/AXtneK2TzO6OgorBPqWqXWV0K5&#10;B76h4XjttJqw1uk3yqScKbWaXHxmTkQYJlaBf+HK+X19fbBOqGu1tbW1qCAN5R74DGE0v0K5zE2t&#10;bo/Zweczp9SqwljMtYlR1oF/URXEtLS0wDqhrtXz58/XrV+IWg98xoZ1RQq2wv3jwESoU2qVK1PJ&#10;15tR1oF/UWyM3Ve/H9YJda1WVCy+dGE7aj3wGb/5tJHFiNqgq/OgViPYDEysAjp0iJtfnAfrhLpW&#10;LRbTnZbjqPXAl8zPSUwQJLipVW505MD/POFCq5hYBegQh9BFq6OjoxER4egHB3zM+/eec78JK48X&#10;9fsvtrvQqsJYzEuVoqYDOhAWHo6TgUNaq/39/UqlFFUe+J5YozZHOt8drQoFrN9+vtmFVrkyFZrB&#10;AZog1Il7e3shntDVKk4DBv7i1at7meFMd5aG0KqEH7xfPZlWc1e3hEWGoxkcoEuHuGJTc3MzxBO6&#10;Wn3xxRfXrS1GiQd+QcQXLFIsnlKrcgnfhVbN87ZFiqNQzQFdljDcGHeg/gDEE7pa3bdvb/3+lajv&#10;wC8c2LfCnSasZp3i9q0lk2kVzeAArdAeTlpRUwXxhK5WCwvzr/34SdR34Bf+b/dVFiNqrbbWtVYN&#10;CsXrTeWTaTVKxMPEKqBVP/O4lASIJ3S1ajTq7/78FOo78BeVFdm6aJ1rrcbI1FcbSybUas7KW3PC&#10;52BiFdCHxNaFDCYD4gldrUZEhH/26RUUd+AvftlxYcomrDal+eSJ7Am1akzdHClmoZQDWhHBZAwP&#10;D8M9oajVgYEBmVSEyg78S1qKJUmY7EKrerZ+Mq0KVVZxmRZ1HNAKmVXV1dUF94SiVjs6OjIzE1HW&#10;gX+5ef1g+JxwF1fa2HiJO7YnT6jVKCFXezgJdRzQ62TgLH1bWxvcE4pabWxsXFNdiLIO/I5KKnXR&#10;hDVFkLq2xjZeq9krbswJn5NwuwB1HNDr0tUl5qamJrgnFLVaX//D/XuXo6YDv3P86Rp2BHuyK23S&#10;hRmVyyzjtWpIWseUsVHEAd2QrzefOnUK7glFrVavXnn+7GbUdEAHeKzoyZqwlspKMzPV47UqUMaL&#10;yjGxCug3Wt1rW795A9wTilpNT597/bUDKOiADlSvyp+sCetSxdJEm2y8VpkCjqEhFUUc0A3jhYy0&#10;+fPgnlDUqk6nvveLZ1HQAR341X9fZoYzJ2zCWqffqJBzxmg1rfxSOCvCfq8MRRzQDcsruVqzHu4J&#10;Ra0ymZG/+vgyCjqgCVmZCRM2YSValUrYY7Sqii0XpMpRwQENsb5dhK6roajV0dFRUqdQygF9+Pd3&#10;GiZswnrQcojBCBujVZ5cp9oWjwoO0HUVoYtWBwYG0GkV0I0YnXLCJqw/eBxnrUZwmZZXclG+AT0R&#10;qET9/f3QT2hpta+vb948K+o4oBWNL+6esAlrRMT3RqvJxWfCOQxMrAIstITQSKv3799fWJyOOg7o&#10;hlgwQRNWgSDKWasKY7EwU4naDei70FKarrOzE/oJLa22trauXJ6PIg7oxr69leObsPK4TGetcmUq&#10;9W4rajeg76WrhcaWlhboJ7S0euPGjXVri1HEAd347NMrUQzmmCasKgXfodW8NT8NZzEwsQpordVl&#10;5sbGRugntLR65syZXTuXoIgDGlK6MG1ME1al7Dutxmc9xRBFoXADrF+I0Eur5C2HVkGgNGFVy0UO&#10;rYq180QlahRuQGcUmy0H6g9AP6Gl1S1bNp08thYVHNCTlCSzcxNWi07l0GqUiK+tt6NwAzpDNtHq&#10;DWugn9DSal3durPP1KF8A3ryxr8ddm7CqpXIKa1mLX/9B2Fz4m8uQOEGdEZ3NHnR8sXQD7QKAI1Q&#10;y2WOJqxWjZHSKprBAay2j9BUqwsXFl378ZOo3SAgmrCa+DGUVvmKOHEZmsEBaBWhn1bz8rLRFQ7Q&#10;HAGHRzVhNXFMlFYj+Wzt4SRUbUBzYq/mmBNjoZ/Q0mp2dvrN6/Uo3IDO1FQXyFlyotUUQSrRakbF&#10;tTmMMGtLIao2oDnxNxfItHLoJ7S0SorUzm2Lzp/d3HRtHxm2Utz9+an33j1L8dGHF1HWgX/5zaeN&#10;URFRG/Wb5grTyBarS1zFtYpQsgG0itBRqxER4QIVXxwjFisEIjmfgifgcKJZFFFRkT9wSjQnSiiI&#10;Fgq5osdYYjXWBL3NaiDkzU8sL523qDx9cXnGiuXzd+1c4mD/3uVnn6lzcOH8VofCx4uc0NnxPFwC&#10;vteENSMhnh9fLC0mGyFPbkIzOBAYLVdbCgVSIfQTWloln6SmdZUC2UriruebX8wyXcok6I+naPbb&#10;lDvjCfINZmm1UVKpF5VrhCVqXraMEJ0i5iSJeHaxMF4sihOLjY8xiEVqgWgSkRNYLKazy4n7Rf8S&#10;uUjEFYt5ZrOacrnNZrAnGosKU4nLH7Eoo2pFnrPRTx5bO5nO37h52Nnln316BfaicxPW8DnheeK8&#10;R9sDOzL2SjZKNggIyBYL/YSWVrkinvXtIppvlwm3FlAWJxh/lK47mqx+0kq5XLk1TlZtFC/REpd/&#10;q/MMKRG5A1Hsv1xO6Vz1ncuFUl409zuXh4eHfyfy8PBHg/J/jcvlcmFCvC4hQUe5fG6q2TEup9i8&#10;qXQ2o3MY3R1MMWpDtIG8O2HMcDSDA9AqQt+5VWz347HfLSWDeAIZFTlcrj2YRLlcsTVO6uRyAi9H&#10;7uxyvs3J5QS1yOFykYwvEHG5PDblcjY7is1mhoeHjR+ak0H5d+Pyx4PyeWlxjkH50sVZ7o/LnS0e&#10;uAfYL13YQb1EvBQpNlEArSLQKnDL5XE/yfv2AHtD6nfj8seDcmmV4btBebbMMS7nxom4ZpHI5DjA&#10;LhSrhBNanMOJGjtZHs1yHGB/NCj/14j820F52cQjctfD8TFH1z04HGcxH80OqHehGRyAVhFoFdAS&#10;y7X5zgfYHSPybwflKw2OETk/TzFmspwgNjlNlv/rAPujo+sOkX97gD1s0slyIVehEDlcPnay/DGV&#10;FTmUzrUaKXm6+cc5eOMAtIpAqwB8S+I7JQ6XE8ig3OHyMZPl3xo9R/btAXb7ow42treL8RoCaBWB&#10;VgEAAFpFgl2rYeE4qRIAAKBVxE/XrQIAAIBWEWgVAAB8je2dYjaPA/1AqwAAADwA1gQORa0qDer4&#10;6/nY+gEAAFpFPKDVlKxU44UMbP0AAOBxzJez4lMSoJ/Q0mra/HnQKgAAeANSXUmNhX6gVQAAANAq&#10;MiOtFpQXGRpSsfUDAIDH0R5OWlFTBf2EllarN6zR1tux9QMAgOe1Wm8nNRb6gVYBAABAq8iMtHqg&#10;/oBiswVbPwAAeBzltrh99fuhn9DS6qlTp+Trzdj6AQDA45DqSmos9BNaWm1sbFQth1YBAMALo9Xl&#10;phdffBH6CS2t3rhxQ70IWgUAAM+jKjY2NzdDP6Gl1dbWVvV8A7Z+AADw/Gg1Q9/R0QH9hJZWu7q6&#10;pFYltn4AAPA4ihTN/fv3oZ/Q0urAwABPLsDWDwAAHkeoE/f19UE/oaXVkZGRsPBwbP0AAOBxIpiM&#10;4eFh6Ce0tEoSxYmyvVOMHQAAADwIqatR7Ci4JxS1iparAADgcUhdRbPVENUqmtgAAIDHiTk7L3NB&#10;NtwTilpdtHyx7mgy9gEAAPAgWBA4dLW6fdcO9W4r9gEAAPDk1TUbY488fQTuCUWtnjlzRlGLhZYA&#10;AMCja0Fg5cKQ1Wpzc7O60Ih9AAAAPKnVdF17ezvcE4pa7enpkZjl2AcAAMCDSOMU3d3dcE8oavXh&#10;w4ccYTT2AQAA8CA8uaC/vx/uCUWtknBFPGtLIXYDAADw1FoQbB5ndHQU7glRrSZnpeDSVQAA8BTm&#10;y1lxKQkQT+hqtXz5Ily6CgAAnsJwOi23JB/iCV2tnn72tGK1CXsCAAB45jTgbXH76vdDPKGr1dbW&#10;ViWamQMAgIdQFRubm5shntDVKpqZAwCAB5GY5bi6JqS1OjQ0xOKx7ffKsDMAAMDsCQsPGxkZgXhC&#10;V6skYqUE7eEAAMAjV9dEcdBpNeS1ipOBAQDAI5guZSakWGGdUNfq0eNHseA+AADMHvVu66btm2Gd&#10;UNfqnTt31DgZGAAAZo1iibGxsRHWCXWtPnjwQJWkw/4AAACzRG5X379/H9YJda0ODg4y2UycDAwA&#10;ALOE1FJSUWGdUNcqTgYGAIDZQ6qoRCmFcqDVR1m8YonhaCr2CgAAmDH64ymF5UVQDrT6KE1NTaYa&#10;O/YKAACYMaoqc8OpBigHWn2U7u5uQ04s9goAAJgxYpOsq6sLyoFWH2VkZITBZCS2LsSOAQAAM8B+&#10;tzQsPHx4eBjKgVa/TUy8yXw5C/sGAADMAMsruVqzHr6BVr/LqrWr1but2DcAAGAmE6tb4p/Y8wR8&#10;A61+l2vXrukr47FvAADADFAXGltaWuAbaPW79PX1yWLReBUAAGaCQCV68OABfAOtfi9cES/hdgF2&#10;DwAAmO7EqlyrgGyg1bFJz800nE7DHgIAANNCsz9x0fLFkA20OjaNjY3aVXHYQwAAYHrnKxXE3Lhx&#10;A7KBVsemq6tLblVjDwEAgGnBVwl7e3shG2h1ggikQmtLIXYSAABwk7imPLlWMTo6CtlAqxMkuyBH&#10;fzwF+wkAALiJtt5etKgYpoFWJ87pZ0+rlpuxnwAAgLtXrBabMLEKrU6a7u5ugVaMluYAAOAOpFpG&#10;cVn9/f0wDbQ6aYRSkeWVXOwtAAAwJebLWeoYDTQDrbrK1h3bVFvisbcAAMCUKNbHYilgaHWK3Llz&#10;RzYXl9kAAMDUyBJV7e3t0Ay06ipDQ0MsHtv6dhF2GAAAcIG1pZDN45CaCc1Aq1MkPTcTl9kAAIBr&#10;dEeTcwrnwzHQ6tRpbGxUlhuxzwAAgKuJ1YWGixcvwjHQ6tTp6+tjC6OxzwAAgAtIncSlNdCqu5Fr&#10;FbFXc7DbAADAhMReyVbFaLBmIbTqbg4fO6LagG42AAAwMaRCHjnxNAQDrbqbrq4uSYICew4AAEx8&#10;aU2yqrOzE4KBVqcRlUmDbjYAADCe+Ov5CoMSR4Ch1ell+5M71E9Ysf8AAMDYc4DXx27dsQ12gVan&#10;l87OTvlcDfYfAAAYA6mNOAIMrU47o6OjbB4n/uYC7EIAAODA8kquQCocGRmBXaDVaWf95g3KjTgf&#10;GAAAnI4Ab7Zs3rEFaoFWZ5I7d+5IbDgfGAAAvoNvELe2tkIt0OpMMjIywhXxsC4EAAA4jgCLlRKc&#10;Awytzjxbd2xTrI/FvgQAAATNloQD9QfgFWh15mlra+NphfZ7ZdidAABAZJCgwSryg1k+X65VGM+n&#10;Y3cCAIQ4xgsZCi1WgUBmrdXTz56WFumwRwEAQhxSCU80nIBUkNlqdWBgIILJsL5dhJ0KABDKcITR&#10;fX19kAryg9l/i4VLS7X1duxUAICQxXA6LSsvG0ZBPKPVtrY2SaoS+xUAIGTRL4i9c+cOjIJ4Rqsk&#10;Eo00rikPuxYAIARJuF0gkomwYCHiSa2eOH1SU4OFDAEAIXkEeEvioSOHoBPEk1odGBiIlvASWxdi&#10;BwMAhNzlqmrJgwcPoBPEk1olWVK9TLM/ETsYACC0ZlWPp+BkJcQrWr1//77YJsc+BgAIraGqRYaT&#10;lRCvaJVEZdJg5X0AQOhgvpzFF/FxshLiLa0+f+mCcrkJexoAIERQLDHiZCXEi1odHByMFnKx4hIA&#10;IBSwvVMsUAhJ3YNIEG9plWTX3t2K1RiwAgCCH1WNpbZuHSyCeFer/f390RKu/W4pdjkAQBBjv1fG&#10;FnK6u7thEcS7WiUpqyjX1ydjrwMABDG6o8mJqXYoBPGFVsnHN4FBjN7mAIAgRjPP0NbWBoUgvtAq&#10;SfqCTP3xFOx4AICgxNCQqonRomM54jutkg9xwngpBqwAgOA8WSnLcPPWTfgD8Z1WSRIzkw2n07D7&#10;AQCCbwkImVaOoSria602NzdLMtTYAwEAQYa61HSi4QTkgfhaq+SjHPlAZ7yQgZ0QABA0xF7J5vA4&#10;Q0NDkAfia62SvPraq/I8HfZDAEDwDFWXmA8fOwJzIP7R6vDwME/Ew+L7AIDgIP56vlgpwVAV8ZtW&#10;SV668pJ0HmZYAQDBgLYyruFUA7SB+FOrj2ZYNXLz5SzskACAwB6q3lzAFfEGBgagDcSfWiW5du2a&#10;NFWFfRIAENhD1VIzhqoILbRKBqxyrcJ0KRO7JQAgQIlryuOJ+JhVRWih1W8eX8MqTVRi0SUAQKCe&#10;AJwf8/yF5yEMhC5aJTEmmLHoEgAgQJdVkqpkIyMjEAZCI622t7fzDSLsnwCAgEMSp3j9+uuwBUIv&#10;rZKkZqXp9idhFwUABBD64ymJqXasAIzQUatdXV1cOT+xdSF2VABAQGC/VyaOkXV0dEAVCB21SrJ8&#10;9QpVrQX7KgAgINDtTypcWARPIPTV6sDAAEcYnXC7ALsrAIDmWN8uEiiEDx48gCcQ+mqV5OjJY9Jc&#10;DfZYAADN0dTE7X5qDySB0F2r1HKGxvPp2GkBALTF8kquUCrC+g9IAGiVpK2tjasRYHUIAAB9h6r5&#10;RlxUgwSMVkmyCrLV2xOw6wIAaIjhaKotNREX1SCBpNUHDx4w2UxrSyF2YAAAvS6quVsqiZF3dXVB&#10;D0ggaZVkx+6dkgU4dwkAQLPDv9Vx+w7thxuQwNPq8PAwT8RHK1YAAH2Ia8qTKKWkOsENSOBplaSp&#10;qUlkkOLcJQAATZDP1bzx5hsQAxKoWiUpKi1Wr4vDzgwA8Dv6PfbSijJYAQlsrfb19bF5nPjr+dil&#10;AQB+JOF2gVAhfvjwIayABLZWSU6dOqVI1+JQMADAj2gXxZ5oOAElIMGg1dHRUYvVotyGQ8EAAD9d&#10;qHo6LXGeHY3KkSDRKklPTw+TzYxrysPuDQDwMbZ3isU6aXd3N3yABI9WSZ4795wgVoJDwQAAH6Mq&#10;NZ44fRIyQIJNq6Ojo4mpds0eG3ZyAIAvD/9a7HE4/IsEoVZJurq6WDw2VjQEAPgG69tFIrW4p6cH&#10;JkCCU6skx08cV2bpcSgYAOAD1MUmnP2LBLlWH58VHKd/Kgk7PADAu4s/1Ccnp6fi8C8S5Fr95nFz&#10;G66Ih7OCAQDeI/56Pk/KJ9UGDkCCX6sk165dE1lkOBQMAPASinRt48uNEAASKlol2bR9s3J1LHZ+&#10;AIDHka8xLVhYgC7lSGhpdXh4WGlQGU6noQQAADx7RQ1fJBgYGED1R0JLqyTd3d1cOd/6dhEKAQDA&#10;M1fUtBTy5YI7d+6g9COhqFWSoyePidOU9rulKAcAAA9Mqebozj7/HOo+ErpaJVm2ulK53IRyAACY&#10;7VWq1Za5GWmYUkVCXavDw8Myrdx4IQNFAQAwmylVjVk7ODiIoo+EulZJOjs7oyVcXMkKAJjhVao3&#10;F0RLeF1dXaj4CLT6bV6//rrAJE5sXYgCAQCYFvZ7ZRKb4tpr11DuEWj1e1mzoUaxxIgaAQCYFrIy&#10;/ar1q1HrEWh1bEZGRuJTEvT1ySgTAAA3edRrcl4yFv5FoNWJ09fXJ1SIcfoSAMAdYq/mCBQiLPyL&#10;QKuu0tXVxZXz428uQMkAALhe+YEr5/3i7i9Q5RFodYo0XW/iG3D6EgBg8tOU7paKbfJnnjuNEo9A&#10;q25l595d0kwNagcAYEKUC2NqN61DfUeg1WmksLxIVWNB+QAAjEG+xmRLTcRpSgi0Or0MDQ2ZEy3a&#10;pxJRRAAA361QuNcmVcn6+/tR3BFoddoZGBiQauRoHgcAoDBeyGDzON3d3ajsCLQ6w/T09PAk/Nir&#10;OSgoAIQ4cU15XAmvvb0dZR2BVmeVjo4OXHIDAC6n4amEr772Kmo6Aq16INQlN2h4DkDIXk4js6tP&#10;NJxAQUegVY+F7FGyZBXMCkAIYiiwnDl3FtUcgVY9nI1bNgljpVgmAoCQIqbCunnHFpRyBFr1Spau&#10;qJDmaOz3ylBrAAiJcepqa3XtmtHRUZRyBFr1VooWFWsr42BWAIIebV1CVl728PAw6jgCrXoxIyMj&#10;adnzVFVmFB0AghjdZtu87PTBwUEUcQRa9XrIp9eEFKtqQxxKDwBBiWZDfLw9AU5FoFXfZWhoyJaa&#10;qF4HswIQhONUQ2zMw4cPUb4RaNWnIXtdbKJFVYvl+AEIoiV/N8VrY3QYpyLQqj/HrJoN8ShGAAQB&#10;yo1xZJza19eHwo1Aq/4csyakWPU70OgGgMBGvsak0CrRmgaBVukyZsXRYAACF9WGR+NUOBWBVmlk&#10;1oQUm269FdezAhB4x36Xm7QxOhz7RaBV2pk1JT1VXm6AWQEIJKeuNFvscThHCYFWaWrWxFS7PE+H&#10;UgUA/SGfgOWLY7ILcsiei0qNQKs0zcjISFFpkTRHgxX5AaC5UyWF2sy8LDgVgVbpntHR0ZJFC8Wp&#10;SnSRA4Ce2N4plmSol62uJJ+DUaMRaDUwzLqubr3QIoVZAaChU4Xxsv2HDqAvDQKtBlhONJyQmOXx&#10;NxegkAFAE+Kv5/O0wlNnn0FpRqDVgMyNGzeEanHslWyUMwD8jvlyFkvAOX/hR6jLCLQawOno6OBK&#10;+IbTaShqAPgRQ0MqV8h94803UJQRaDXg09PTI9PIdVttKG0A+AX9U0kSpbS7uxvlCIFWgyRDQ0P2&#10;eUnKcqP9bilqHAC+RLPMYk6IxSJKCLQabBkdHV2zoUaCC28A8NnFqXdLFTn6kkULh4eHUYIQaDU4&#10;c/TkMaFJYnklFyUPAK8S15QnNsk279iCC2kQaDXI89O3f8qT8GNOzEXhA8BLGM+ncyW8qy9fRcFB&#10;oNWQSE9PT0y8SVlhwrr8AHhj9XyVQd3V1YVSg0CrIZSRkZHC8iJppsbaUog6CICnVlBS5Oiz8rIf&#10;PnyIIoNAq6GYHx6uZ8uiY6/moCACMPsVlCQWOSZTEWg11PPGm29EC7nq7Qk4IAzAzCdTj8yVaGQ/&#10;ffunKCkItIp809vbqzXrZQv1uKoVgGlfRXOvTLcm3pRgxpWpCLSKfG+qdduu7dIEJQ4IAzCtq2hk&#10;djXZd9DiDYFWkQnS2NjI5nH09ckolwBMiW5/kkAqxIFfBFpFXKWvry9xnl2zNDaxdSHqJgCTLZ+k&#10;youJtVoePHiAooFAq8jUOdZwXKSTxF5CRzkAxmK+nCUxy/cfOoAlCRFoFZlGenp6DPFGTXUczmMC&#10;wHF2kn5HotKg7ujoQIlAoFVk2hkZGdm5d5fcrsZ5TAA8OjspUbVkxdKhoSEUBwRaRWaezs5OhUFJ&#10;PqTjwlYQsoNU7bp4Di8aZychCLTqmZCP51VrV8msqtiLWSiyIKSIvZojNslKFi0cGBhAKUAQaNWT&#10;aWtrk6pk2lWYbQUhNJMqVkpev/46dn8EgVa9kuHh4YqVy0QGqelSJsouCO7ObuIYafWGNZhJRRBo&#10;1etpaWmRaxWqYqP17SLUXxBkkK1as8wiVcna2tqwsyMItOqjjIyM1B+s50r4+vpknMoEgoaYE3Oj&#10;hdz9hw5gkIog0Kof0tXVNTc7TZaoimvKQ0UGgX79jDrDYJ9r7+7uxq6NINCqP9PY2MgV8TQrLFjv&#10;EAQiZLtVLjfJtPJXX3sVK+YjCLRKiwwNDa1ZV8NXCbWHk1CmQQChr0/mywU7du/EUV8EgVZpl+7u&#10;7rnZaXyj2HwZl7eCAFjaV5miTUlP7e3txc6LINAqfdPS0iJRShUF+oTbBajdgJ7TqJoSsy5WT7bV&#10;0dFR7LMIAq3SPaRUNZxqiBZyNTVxuAgH0AfyUU+13CxSil+68hKmUREEWg2wDA0N7dq7myOMVm+K&#10;x9lMwL/Y3ilW1Vq4Ev7Rk8fQ0A1BoNUAzsDAwKq1qwUqkf6pJFzhCvxzou+2uGgJr3rDGqzriyDQ&#10;apDkwYMHS1dUSGPkhqOpkCvwXeeZejtXzi9fvgjnJSEItBqE6e7uzsrLFurExiNzsV4/8KJQ75Zq&#10;DydJzPL5hbldXV3Y9RAEWg3mdHR05Bct4Mn5uicSbe8UwwHAs0LV7E/kq4R5Rfnt7e3Y3RAEWg2V&#10;dHZ2LlxcGi3h6ffYMXIFHplDVT9hZQk4pZXl9+/fxy6GINBqKKarq6uotIgjjNaujcelOGDGl80o&#10;V5rJR7TK1cuxoi+CQKvIN319fbv27IoWcrWVcVi1H7hP7NUc1XIzT8rfumNbf38/diUEgVaR7zI4&#10;OPjcuecUBpUkVWloSIUzgAvIFiJNVPJE/H31+8mWg90HQaBVZNK0trYaYmPEZplmfyLWkQBjJlBj&#10;9qVIzYrUrLQbN25gYQcEgVYRd9PZ2bly3SqOMFq13Bx7NQdGwcr4uqUWiUa6Zl0NrplBEGgVmfmR&#10;4Ysv/B+NWStNVGrr7Ri8huAFM/rDKdp5McYE80tXXkL7NgSBVhFPDl6jhdyYKhsGr6GA5ZXcmNU2&#10;oUJcubKyo6MDrWYQBFpFPB8yWGlqakpIsUliZKpaC04bDsqrZbSbrEKdWBOjfe7cczgdCUGgVcQX&#10;efjw4amzz6gMalWaXrktDr1dg6DDjHqvTRQvEyslew881dnZieEpgkCriB/S0dGxZMVSNo8jS1Sp&#10;d1uxpkTA2VT//7d3Py9NBnAcxyWx2czlfrg9z7M9bnv2bHtcWy1cNstStxRXkRNdWm3QQipMshoE&#10;MsiDgaSE0YgJQSI7DPLg4Tns4GEHDx48PH+ABw8ePPgHeNilr65bEQiWUz8vnuuGMOH9fLaH50n7&#10;DQGOPsGO7s58Po/HoAIgq3D0aNnIsnyn/269TmPwsrR7sF8r+fDku/iUj+8SVWpVV28I1yIBIKtQ&#10;oWjr0OJ5kBgyWIwmv8X8RJIWO5CxCjnoszCPeiztAm3TwYcx+qTwAFQAZBWODUVRXr0dt0l2g93E&#10;D7rtHwJ41OuRPPRUmGltGpIaRUbPGuLJhCzL2KYAyCocY5ubm5lMJnQ3rGm8QFOJSbqcX68jsf92&#10;mH6/RcNUiDTrGH2g/erHmY90loN/RQBkFU6UUqlUKBRowgrNjguMlu8RLa+9FABU8FAO97eblFI+&#10;4qzTnjfxzIuXLzBMAZBVOC12dnaWlpaejT63SvazapWt282OuIXpq7iW+EB36HV+aaNTE3NErDdo&#10;tI26eDKRzWbxiykAsgqnPbHLy8uUWH/wSm1drclnZqMOqgU1A49Y//3bXWvazz1ycUHbOY3aLjmG&#10;EsNIKQCyCvBnpVKpWCzOzs4OPoyJXleNqsZ23ekY9jVNXHbNt5+2X2TprILOLfiUj4uKbEsTzXo9&#10;a+jqDU2kJ2jr4wEyAMgqwMHs7u4qipLL5cbGx4KdbRQVi9fq7PNZEhLFZu/SpxM0Z8sRtX8ImEc9&#10;5oho9HAqdS3t0b5YlM4zCoUCbiUIAMgqHLKtrS1Zlqenp+/H+uyScKa6mjac0ctxPQITc/DvLgkz&#10;rZV/MwrPj5D4OWhN+5mkixvYW6LaJj1F1CYJ1zraks+eZrPZtbU17FEAQFbhf6MNt7KysrCwMDU1&#10;FYneabkRoFFbVVWlMTU0uhlz2MFFRVN876pj2/srjk/XpMWO/7BxKZyu+XZqPJWeHXGzw04aoFzQ&#10;pheNNaoatabuYsB3+173m9Sb8hLd2NhARAEAWYWK3rWKouTz+bm5ucnJycfJeGdvyBvwGXkTbVzq&#10;bp32fAOno4PxW2gvcmGByrcXv/0M/+UoN/LXEXawrVZ6OSW8/G4qtYrevF6n4UUrNb5/eGA89Zrm&#10;NYWf8kl/Eu67CwDIKpxA29vbm/tWV1eLxSIFeGFfJpOZ/KtyI8tyuRxtZXr5+vp6+d0wOgEAWQUA&#10;AEBWAQAAkFUAAABAVgEAAJBVAACAE+EnG1h441NhFUQAAAAASUVORK5CYIJQSwECLQAUAAYACAAA&#10;ACEAsYJntgoBAAATAgAAEwAAAAAAAAAAAAAAAAAAAAAAW0NvbnRlbnRfVHlwZXNdLnhtbFBLAQIt&#10;ABQABgAIAAAAIQA4/SH/1gAAAJQBAAALAAAAAAAAAAAAAAAAADsBAABfcmVscy8ucmVsc1BLAQIt&#10;ABQABgAIAAAAIQDKvo8xKQQAAKsJAAAOAAAAAAAAAAAAAAAAADoCAABkcnMvZTJvRG9jLnhtbFBL&#10;AQItABQABgAIAAAAIQCqJg6+vAAAACEBAAAZAAAAAAAAAAAAAAAAAI8GAABkcnMvX3JlbHMvZTJv&#10;RG9jLnhtbC5yZWxzUEsBAi0AFAAGAAgAAAAhAE/sY+jfAAAACgEAAA8AAAAAAAAAAAAAAAAAggcA&#10;AGRycy9kb3ducmV2LnhtbFBLAQItAAoAAAAAAAAAIQBjRd1cK1kAACtZAAAUAAAAAAAAAAAAAAAA&#10;AI4IAABkcnMvbWVkaWEvaW1hZ2UxLnBuZ1BLBQYAAAAABgAGAHwBAADrYQAAAAA=&#10;">
                <v:shape id="Picture 12" o:spid="_x0000_s1033" type="#_x0000_t75" style="position:absolute;left:1619;top:3524;width:37674;height:28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5+bCAAAA2wAAAA8AAABkcnMvZG93bnJldi54bWxET0tqwzAQ3Qd6BzGF7hLZLmmLE8W0CQEv&#10;vHHaA0ys8YdaI2OpsZPTR4VCd/N439lms+nFhUbXWVYQryIQxJXVHTcKvj6PyzcQziNr7C2Tgis5&#10;yHYPiy2m2k5c0uXkGxFC2KWooPV+SKV0VUsG3coOxIGr7WjQBzg2Uo84hXDTyySKXqTBjkNDiwPt&#10;W6q+Tz9GQenL5Py6zm/H54/6UCdT0RRxpdTT4/y+AeFp9v/iP3euw/wEfn8JB8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gOfmwgAAANsAAAAPAAAAAAAAAAAAAAAAAJ8C&#10;AABkcnMvZG93bnJldi54bWxQSwUGAAAAAAQABAD3AAAAjgMAAAAA&#10;">
                  <v:imagedata r:id="rId15" o:title="" croptop="3930f"/>
                  <v:path arrowok="t"/>
                </v:shape>
                <v:shape id="Text Box 4" o:spid="_x0000_s1034" type="#_x0000_t202" style="position:absolute;width:41624;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7846F47C" w14:textId="1DFCA06B" w:rsidR="00F8788E" w:rsidRPr="00A13353" w:rsidRDefault="00F8788E" w:rsidP="00A13353">
                        <w:pPr>
                          <w:pStyle w:val="Caption"/>
                          <w:jc w:val="center"/>
                          <w:rPr>
                            <w:rFonts w:ascii="Times New Roman" w:hAnsi="Times New Roman" w:cs="Times New Roman"/>
                            <w:b/>
                            <w:bCs/>
                            <w:noProof/>
                            <w:color w:val="auto"/>
                            <w:sz w:val="28"/>
                            <w:szCs w:val="28"/>
                          </w:rPr>
                        </w:pPr>
                        <w:r w:rsidRPr="00A13353">
                          <w:rPr>
                            <w:b/>
                            <w:bCs/>
                            <w:color w:val="auto"/>
                            <w:sz w:val="20"/>
                            <w:szCs w:val="20"/>
                          </w:rPr>
                          <w:t xml:space="preserve">Figure </w:t>
                        </w:r>
                        <w:r w:rsidRPr="00A13353">
                          <w:rPr>
                            <w:b/>
                            <w:bCs/>
                            <w:color w:val="auto"/>
                            <w:sz w:val="20"/>
                            <w:szCs w:val="20"/>
                          </w:rPr>
                          <w:fldChar w:fldCharType="begin"/>
                        </w:r>
                        <w:r w:rsidRPr="00A13353">
                          <w:rPr>
                            <w:b/>
                            <w:bCs/>
                            <w:color w:val="auto"/>
                            <w:sz w:val="20"/>
                            <w:szCs w:val="20"/>
                          </w:rPr>
                          <w:instrText xml:space="preserve"> SEQ Figure \* ARABIC </w:instrText>
                        </w:r>
                        <w:r w:rsidRPr="00A13353">
                          <w:rPr>
                            <w:b/>
                            <w:bCs/>
                            <w:color w:val="auto"/>
                            <w:sz w:val="20"/>
                            <w:szCs w:val="20"/>
                          </w:rPr>
                          <w:fldChar w:fldCharType="separate"/>
                        </w:r>
                        <w:r>
                          <w:rPr>
                            <w:b/>
                            <w:bCs/>
                            <w:noProof/>
                            <w:color w:val="auto"/>
                            <w:sz w:val="20"/>
                            <w:szCs w:val="20"/>
                          </w:rPr>
                          <w:t>3</w:t>
                        </w:r>
                        <w:r w:rsidRPr="00A13353">
                          <w:rPr>
                            <w:b/>
                            <w:bCs/>
                            <w:color w:val="auto"/>
                            <w:sz w:val="20"/>
                            <w:szCs w:val="20"/>
                          </w:rPr>
                          <w:fldChar w:fldCharType="end"/>
                        </w:r>
                        <w:r>
                          <w:rPr>
                            <w:b/>
                            <w:bCs/>
                            <w:color w:val="auto"/>
                            <w:sz w:val="20"/>
                            <w:szCs w:val="20"/>
                          </w:rPr>
                          <w:t>-</w:t>
                        </w:r>
                        <w:r w:rsidRPr="00A13353">
                          <w:rPr>
                            <w:b/>
                            <w:bCs/>
                            <w:color w:val="auto"/>
                            <w:sz w:val="20"/>
                            <w:szCs w:val="20"/>
                          </w:rPr>
                          <w:t>Breakdown of Respondents by Years of Experience</w:t>
                        </w:r>
                      </w:p>
                    </w:txbxContent>
                  </v:textbox>
                </v:shape>
                <w10:wrap type="topAndBottom"/>
              </v:group>
            </w:pict>
          </mc:Fallback>
        </mc:AlternateContent>
      </w:r>
    </w:p>
    <w:p w14:paraId="0F21DD76" w14:textId="5A350037" w:rsidR="00A13353" w:rsidRPr="005C2997" w:rsidRDefault="00A13353" w:rsidP="00E51AA7">
      <w:pPr>
        <w:autoSpaceDE w:val="0"/>
        <w:autoSpaceDN w:val="0"/>
        <w:adjustRightInd w:val="0"/>
        <w:spacing w:line="400" w:lineRule="atLeast"/>
        <w:rPr>
          <w:rFonts w:ascii="Times New Roman" w:hAnsi="Times New Roman" w:cs="Times New Roman"/>
        </w:rPr>
      </w:pPr>
    </w:p>
    <w:p w14:paraId="3B81E4DF" w14:textId="20A920DD" w:rsidR="00A13353" w:rsidRDefault="00A13353" w:rsidP="00A13353">
      <w:pPr>
        <w:autoSpaceDE w:val="0"/>
        <w:autoSpaceDN w:val="0"/>
        <w:adjustRightInd w:val="0"/>
        <w:spacing w:line="400" w:lineRule="atLeast"/>
        <w:rPr>
          <w:rFonts w:ascii="Times New Roman" w:hAnsi="Times New Roman" w:cs="Times New Roman"/>
        </w:rPr>
      </w:pPr>
    </w:p>
    <w:p w14:paraId="66D45B7D" w14:textId="085C0AE1" w:rsidR="00A13353" w:rsidRDefault="00A13353" w:rsidP="00D25EC9">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The data presented in table 3 shows that the majority of respondents held between 1-5 years of experience with UNHCR (71.9%) with a frequency of 87. The second category was ranked by 6-10 years of experience (18.2%, 22 respondents). While the third and the forth categories were ranked by more than 10 years (5.8%) and less than one year (4.1%, 5 respondents).</w:t>
      </w:r>
    </w:p>
    <w:p w14:paraId="7FA17224" w14:textId="77777777" w:rsidR="00E51AA7" w:rsidRDefault="00E51AA7" w:rsidP="00D25EC9">
      <w:pPr>
        <w:spacing w:line="480" w:lineRule="auto"/>
        <w:jc w:val="both"/>
        <w:rPr>
          <w:rFonts w:ascii="Times New Roman" w:hAnsi="Times New Roman"/>
        </w:rPr>
      </w:pPr>
    </w:p>
    <w:p w14:paraId="52022E51" w14:textId="37C64F63" w:rsidR="00A13353" w:rsidRPr="00A13353" w:rsidRDefault="00A13353" w:rsidP="00A13353">
      <w:pPr>
        <w:spacing w:line="480" w:lineRule="auto"/>
        <w:rPr>
          <w:rFonts w:ascii="Times New Roman" w:hAnsi="Times New Roman"/>
          <w:b/>
          <w:bCs/>
        </w:rPr>
      </w:pPr>
      <w:r>
        <w:rPr>
          <w:rFonts w:ascii="Times New Roman" w:hAnsi="Times New Roman"/>
          <w:b/>
          <w:bCs/>
        </w:rPr>
        <w:t>2.1.4 Employment Category</w:t>
      </w:r>
    </w:p>
    <w:p w14:paraId="4D4E2A23" w14:textId="275DA73E" w:rsidR="00A13353" w:rsidRDefault="00A13353" w:rsidP="00D25EC9">
      <w:pPr>
        <w:spacing w:line="480" w:lineRule="auto"/>
        <w:jc w:val="both"/>
        <w:rPr>
          <w:rFonts w:ascii="Times New Roman" w:hAnsi="Times New Roman"/>
        </w:rPr>
      </w:pPr>
      <w:r>
        <w:rPr>
          <w:rFonts w:ascii="Times New Roman" w:hAnsi="Times New Roman"/>
        </w:rPr>
        <w:t>The Distribution of the respondents’ employment category is listed below in table 4 and figure 4.</w:t>
      </w:r>
    </w:p>
    <w:p w14:paraId="65C450BF" w14:textId="77777777" w:rsidR="009168D3" w:rsidRDefault="009168D3" w:rsidP="00A13353">
      <w:pPr>
        <w:spacing w:line="480" w:lineRule="auto"/>
        <w:rPr>
          <w:rFonts w:ascii="Times New Roman" w:hAnsi="Times New Roman"/>
        </w:rPr>
      </w:pPr>
    </w:p>
    <w:p w14:paraId="375A9F7B" w14:textId="77777777" w:rsidR="009168D3" w:rsidRDefault="009168D3" w:rsidP="00A13353">
      <w:pPr>
        <w:spacing w:line="480" w:lineRule="auto"/>
        <w:rPr>
          <w:rFonts w:ascii="Times New Roman" w:hAnsi="Times New Roman"/>
        </w:rPr>
      </w:pPr>
    </w:p>
    <w:p w14:paraId="5A2B9226" w14:textId="798508E8" w:rsidR="00A13353" w:rsidRPr="00A13353" w:rsidRDefault="00A13353" w:rsidP="00E0565B">
      <w:pPr>
        <w:pStyle w:val="Caption"/>
        <w:keepNext/>
        <w:spacing w:after="0"/>
        <w:jc w:val="center"/>
        <w:rPr>
          <w:b/>
          <w:bCs/>
          <w:color w:val="auto"/>
          <w:sz w:val="20"/>
          <w:szCs w:val="20"/>
        </w:rPr>
      </w:pPr>
      <w:r w:rsidRPr="00A13353">
        <w:rPr>
          <w:b/>
          <w:bCs/>
          <w:color w:val="auto"/>
          <w:sz w:val="20"/>
          <w:szCs w:val="20"/>
        </w:rPr>
        <w:lastRenderedPageBreak/>
        <w:t xml:space="preserve">Table </w:t>
      </w:r>
      <w:r w:rsidRPr="00A13353">
        <w:rPr>
          <w:b/>
          <w:bCs/>
          <w:color w:val="auto"/>
          <w:sz w:val="20"/>
          <w:szCs w:val="20"/>
        </w:rPr>
        <w:fldChar w:fldCharType="begin"/>
      </w:r>
      <w:r w:rsidRPr="00A13353">
        <w:rPr>
          <w:b/>
          <w:bCs/>
          <w:color w:val="auto"/>
          <w:sz w:val="20"/>
          <w:szCs w:val="20"/>
        </w:rPr>
        <w:instrText xml:space="preserve"> SEQ Table \* ARABIC </w:instrText>
      </w:r>
      <w:r w:rsidRPr="00A13353">
        <w:rPr>
          <w:b/>
          <w:bCs/>
          <w:color w:val="auto"/>
          <w:sz w:val="20"/>
          <w:szCs w:val="20"/>
        </w:rPr>
        <w:fldChar w:fldCharType="separate"/>
      </w:r>
      <w:r w:rsidR="00D65F55">
        <w:rPr>
          <w:b/>
          <w:bCs/>
          <w:noProof/>
          <w:color w:val="auto"/>
          <w:sz w:val="20"/>
          <w:szCs w:val="20"/>
        </w:rPr>
        <w:t>4</w:t>
      </w:r>
      <w:r w:rsidRPr="00A13353">
        <w:rPr>
          <w:b/>
          <w:bCs/>
          <w:color w:val="auto"/>
          <w:sz w:val="20"/>
          <w:szCs w:val="20"/>
        </w:rPr>
        <w:fldChar w:fldCharType="end"/>
      </w:r>
      <w:r w:rsidR="00431F89">
        <w:rPr>
          <w:b/>
          <w:bCs/>
          <w:noProof/>
          <w:color w:val="auto"/>
          <w:sz w:val="20"/>
          <w:szCs w:val="20"/>
        </w:rPr>
        <w:t xml:space="preserve"> Breakdown of R</w:t>
      </w:r>
      <w:r w:rsidRPr="00A13353">
        <w:rPr>
          <w:b/>
          <w:bCs/>
          <w:noProof/>
          <w:color w:val="auto"/>
          <w:sz w:val="20"/>
          <w:szCs w:val="20"/>
        </w:rPr>
        <w:t>espondents by Employment Category</w:t>
      </w:r>
    </w:p>
    <w:tbl>
      <w:tblPr>
        <w:tblW w:w="7250"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
        <w:gridCol w:w="1316"/>
        <w:gridCol w:w="1147"/>
        <w:gridCol w:w="1009"/>
        <w:gridCol w:w="1376"/>
        <w:gridCol w:w="1468"/>
      </w:tblGrid>
      <w:tr w:rsidR="00A13353" w:rsidRPr="008274ED" w14:paraId="1A748FE0" w14:textId="77777777" w:rsidTr="00A13353">
        <w:trPr>
          <w:cantSplit/>
        </w:trPr>
        <w:tc>
          <w:tcPr>
            <w:tcW w:w="7250" w:type="dxa"/>
            <w:gridSpan w:val="6"/>
            <w:tcBorders>
              <w:top w:val="nil"/>
              <w:left w:val="nil"/>
              <w:bottom w:val="nil"/>
              <w:right w:val="nil"/>
            </w:tcBorders>
            <w:shd w:val="clear" w:color="auto" w:fill="FFFFFF"/>
          </w:tcPr>
          <w:p w14:paraId="327A5751" w14:textId="122A823D" w:rsidR="00A13353" w:rsidRPr="008274ED" w:rsidRDefault="00A13353" w:rsidP="000D07D0">
            <w:pPr>
              <w:autoSpaceDE w:val="0"/>
              <w:autoSpaceDN w:val="0"/>
              <w:adjustRightInd w:val="0"/>
              <w:spacing w:line="320" w:lineRule="atLeast"/>
              <w:ind w:left="60" w:right="60"/>
              <w:jc w:val="center"/>
              <w:rPr>
                <w:color w:val="000000"/>
                <w:sz w:val="18"/>
                <w:szCs w:val="18"/>
              </w:rPr>
            </w:pPr>
          </w:p>
        </w:tc>
      </w:tr>
      <w:tr w:rsidR="00A13353" w:rsidRPr="008274ED" w14:paraId="6F2D1596" w14:textId="77777777" w:rsidTr="00A13353">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tcPr>
          <w:p w14:paraId="04C048DD" w14:textId="77777777" w:rsidR="00A13353" w:rsidRPr="008274ED" w:rsidRDefault="00A13353" w:rsidP="000D07D0">
            <w:pPr>
              <w:autoSpaceDE w:val="0"/>
              <w:autoSpaceDN w:val="0"/>
              <w:adjustRightInd w:val="0"/>
              <w:spacing w:line="320" w:lineRule="atLeast"/>
              <w:ind w:left="60" w:right="60"/>
              <w:rPr>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5FB7FA82"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Frequency</w:t>
            </w:r>
          </w:p>
        </w:tc>
        <w:tc>
          <w:tcPr>
            <w:tcW w:w="1009" w:type="dxa"/>
            <w:tcBorders>
              <w:top w:val="single" w:sz="16" w:space="0" w:color="000000"/>
              <w:bottom w:val="single" w:sz="16" w:space="0" w:color="000000"/>
            </w:tcBorders>
            <w:shd w:val="clear" w:color="auto" w:fill="FFFFFF"/>
          </w:tcPr>
          <w:p w14:paraId="30123E38"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Percent</w:t>
            </w:r>
          </w:p>
        </w:tc>
        <w:tc>
          <w:tcPr>
            <w:tcW w:w="1376" w:type="dxa"/>
            <w:tcBorders>
              <w:top w:val="single" w:sz="16" w:space="0" w:color="000000"/>
              <w:bottom w:val="single" w:sz="16" w:space="0" w:color="000000"/>
            </w:tcBorders>
            <w:shd w:val="clear" w:color="auto" w:fill="FFFFFF"/>
          </w:tcPr>
          <w:p w14:paraId="46E9C0E3"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10999671" w14:textId="77777777" w:rsidR="00A13353" w:rsidRPr="008274ED" w:rsidRDefault="00A13353"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Cumulative Percent</w:t>
            </w:r>
          </w:p>
        </w:tc>
      </w:tr>
      <w:tr w:rsidR="00A13353" w:rsidRPr="008274ED" w14:paraId="7FD5831C" w14:textId="77777777" w:rsidTr="00A13353">
        <w:trPr>
          <w:cantSplit/>
        </w:trPr>
        <w:tc>
          <w:tcPr>
            <w:tcW w:w="934" w:type="dxa"/>
            <w:vMerge w:val="restart"/>
            <w:tcBorders>
              <w:top w:val="single" w:sz="16" w:space="0" w:color="000000"/>
              <w:left w:val="single" w:sz="16" w:space="0" w:color="000000"/>
            </w:tcBorders>
            <w:shd w:val="clear" w:color="auto" w:fill="FFFFFF"/>
            <w:vAlign w:val="center"/>
          </w:tcPr>
          <w:p w14:paraId="2FA1FF99"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Valid</w:t>
            </w:r>
          </w:p>
        </w:tc>
        <w:tc>
          <w:tcPr>
            <w:tcW w:w="1316" w:type="dxa"/>
            <w:tcBorders>
              <w:top w:val="single" w:sz="16" w:space="0" w:color="000000"/>
              <w:right w:val="single" w:sz="16" w:space="0" w:color="000000"/>
            </w:tcBorders>
            <w:shd w:val="clear" w:color="auto" w:fill="FFFFFF"/>
            <w:vAlign w:val="center"/>
          </w:tcPr>
          <w:p w14:paraId="74D75DD5"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National</w:t>
            </w:r>
          </w:p>
        </w:tc>
        <w:tc>
          <w:tcPr>
            <w:tcW w:w="1147" w:type="dxa"/>
            <w:tcBorders>
              <w:top w:val="single" w:sz="16" w:space="0" w:color="000000"/>
              <w:left w:val="single" w:sz="16" w:space="0" w:color="000000"/>
            </w:tcBorders>
            <w:shd w:val="clear" w:color="auto" w:fill="FFFFFF"/>
            <w:vAlign w:val="center"/>
          </w:tcPr>
          <w:p w14:paraId="053798A3"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108</w:t>
            </w:r>
          </w:p>
        </w:tc>
        <w:tc>
          <w:tcPr>
            <w:tcW w:w="1009" w:type="dxa"/>
            <w:tcBorders>
              <w:top w:val="single" w:sz="16" w:space="0" w:color="000000"/>
            </w:tcBorders>
            <w:shd w:val="clear" w:color="auto" w:fill="FFFFFF"/>
            <w:vAlign w:val="center"/>
          </w:tcPr>
          <w:p w14:paraId="40E75A30"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88.5</w:t>
            </w:r>
          </w:p>
        </w:tc>
        <w:tc>
          <w:tcPr>
            <w:tcW w:w="1376" w:type="dxa"/>
            <w:tcBorders>
              <w:top w:val="single" w:sz="16" w:space="0" w:color="000000"/>
            </w:tcBorders>
            <w:shd w:val="clear" w:color="auto" w:fill="FFFFFF"/>
            <w:vAlign w:val="center"/>
          </w:tcPr>
          <w:p w14:paraId="067BCD64"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89.3</w:t>
            </w:r>
          </w:p>
        </w:tc>
        <w:tc>
          <w:tcPr>
            <w:tcW w:w="1468" w:type="dxa"/>
            <w:tcBorders>
              <w:top w:val="single" w:sz="16" w:space="0" w:color="000000"/>
              <w:right w:val="single" w:sz="16" w:space="0" w:color="000000"/>
            </w:tcBorders>
            <w:shd w:val="clear" w:color="auto" w:fill="FFFFFF"/>
            <w:vAlign w:val="center"/>
          </w:tcPr>
          <w:p w14:paraId="568322A9"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89.3</w:t>
            </w:r>
          </w:p>
        </w:tc>
      </w:tr>
      <w:tr w:rsidR="00A13353" w:rsidRPr="008274ED" w14:paraId="1D37E577" w14:textId="77777777" w:rsidTr="00A13353">
        <w:trPr>
          <w:cantSplit/>
        </w:trPr>
        <w:tc>
          <w:tcPr>
            <w:tcW w:w="934" w:type="dxa"/>
            <w:vMerge/>
            <w:tcBorders>
              <w:top w:val="single" w:sz="16" w:space="0" w:color="000000"/>
              <w:left w:val="single" w:sz="16" w:space="0" w:color="000000"/>
            </w:tcBorders>
            <w:shd w:val="clear" w:color="auto" w:fill="FFFFFF"/>
            <w:vAlign w:val="center"/>
          </w:tcPr>
          <w:p w14:paraId="3D13C195" w14:textId="77777777" w:rsidR="00A13353" w:rsidRPr="008274ED" w:rsidRDefault="00A13353" w:rsidP="000D07D0">
            <w:pPr>
              <w:autoSpaceDE w:val="0"/>
              <w:autoSpaceDN w:val="0"/>
              <w:adjustRightInd w:val="0"/>
              <w:rPr>
                <w:color w:val="000000"/>
                <w:sz w:val="18"/>
                <w:szCs w:val="18"/>
              </w:rPr>
            </w:pPr>
          </w:p>
        </w:tc>
        <w:tc>
          <w:tcPr>
            <w:tcW w:w="1316" w:type="dxa"/>
            <w:tcBorders>
              <w:right w:val="single" w:sz="16" w:space="0" w:color="000000"/>
            </w:tcBorders>
            <w:shd w:val="clear" w:color="auto" w:fill="FFFFFF"/>
            <w:vAlign w:val="center"/>
          </w:tcPr>
          <w:p w14:paraId="39F64713"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International</w:t>
            </w:r>
          </w:p>
        </w:tc>
        <w:tc>
          <w:tcPr>
            <w:tcW w:w="1147" w:type="dxa"/>
            <w:tcBorders>
              <w:left w:val="single" w:sz="16" w:space="0" w:color="000000"/>
            </w:tcBorders>
            <w:shd w:val="clear" w:color="auto" w:fill="FFFFFF"/>
            <w:vAlign w:val="center"/>
          </w:tcPr>
          <w:p w14:paraId="3811647E"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13</w:t>
            </w:r>
          </w:p>
        </w:tc>
        <w:tc>
          <w:tcPr>
            <w:tcW w:w="1009" w:type="dxa"/>
            <w:shd w:val="clear" w:color="auto" w:fill="FFFFFF"/>
            <w:vAlign w:val="center"/>
          </w:tcPr>
          <w:p w14:paraId="0E48FF48"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10.7</w:t>
            </w:r>
          </w:p>
        </w:tc>
        <w:tc>
          <w:tcPr>
            <w:tcW w:w="1376" w:type="dxa"/>
            <w:shd w:val="clear" w:color="auto" w:fill="FFFFFF"/>
            <w:vAlign w:val="center"/>
          </w:tcPr>
          <w:p w14:paraId="217627E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10.7</w:t>
            </w:r>
          </w:p>
        </w:tc>
        <w:tc>
          <w:tcPr>
            <w:tcW w:w="1468" w:type="dxa"/>
            <w:tcBorders>
              <w:right w:val="single" w:sz="16" w:space="0" w:color="000000"/>
            </w:tcBorders>
            <w:shd w:val="clear" w:color="auto" w:fill="FFFFFF"/>
            <w:vAlign w:val="center"/>
          </w:tcPr>
          <w:p w14:paraId="4CE58BFA"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r>
      <w:tr w:rsidR="00A13353" w:rsidRPr="008274ED" w14:paraId="30EAEDE5" w14:textId="77777777" w:rsidTr="00A13353">
        <w:trPr>
          <w:cantSplit/>
        </w:trPr>
        <w:tc>
          <w:tcPr>
            <w:tcW w:w="934" w:type="dxa"/>
            <w:vMerge/>
            <w:tcBorders>
              <w:top w:val="single" w:sz="16" w:space="0" w:color="000000"/>
              <w:left w:val="single" w:sz="16" w:space="0" w:color="000000"/>
            </w:tcBorders>
            <w:shd w:val="clear" w:color="auto" w:fill="FFFFFF"/>
            <w:vAlign w:val="center"/>
          </w:tcPr>
          <w:p w14:paraId="046AD270" w14:textId="77777777" w:rsidR="00A13353" w:rsidRPr="008274ED" w:rsidRDefault="00A13353" w:rsidP="000D07D0">
            <w:pPr>
              <w:autoSpaceDE w:val="0"/>
              <w:autoSpaceDN w:val="0"/>
              <w:adjustRightInd w:val="0"/>
              <w:rPr>
                <w:color w:val="000000"/>
                <w:sz w:val="18"/>
                <w:szCs w:val="18"/>
              </w:rPr>
            </w:pPr>
          </w:p>
        </w:tc>
        <w:tc>
          <w:tcPr>
            <w:tcW w:w="1316" w:type="dxa"/>
            <w:tcBorders>
              <w:right w:val="single" w:sz="16" w:space="0" w:color="000000"/>
            </w:tcBorders>
            <w:shd w:val="clear" w:color="auto" w:fill="FFFFFF"/>
            <w:vAlign w:val="center"/>
          </w:tcPr>
          <w:p w14:paraId="1117BBC0"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tcBorders>
            <w:shd w:val="clear" w:color="auto" w:fill="FFFFFF"/>
            <w:vAlign w:val="center"/>
          </w:tcPr>
          <w:p w14:paraId="568A7CE8"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121</w:t>
            </w:r>
          </w:p>
        </w:tc>
        <w:tc>
          <w:tcPr>
            <w:tcW w:w="1009" w:type="dxa"/>
            <w:shd w:val="clear" w:color="auto" w:fill="FFFFFF"/>
            <w:vAlign w:val="center"/>
          </w:tcPr>
          <w:p w14:paraId="19E6A70D"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c>
          <w:tcPr>
            <w:tcW w:w="1376" w:type="dxa"/>
            <w:shd w:val="clear" w:color="auto" w:fill="FFFFFF"/>
            <w:vAlign w:val="center"/>
          </w:tcPr>
          <w:p w14:paraId="40A35E3C"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468" w:type="dxa"/>
            <w:tcBorders>
              <w:right w:val="single" w:sz="16" w:space="0" w:color="000000"/>
            </w:tcBorders>
            <w:shd w:val="clear" w:color="auto" w:fill="FFFFFF"/>
          </w:tcPr>
          <w:p w14:paraId="56630CB2" w14:textId="77777777" w:rsidR="00A13353" w:rsidRPr="008274ED" w:rsidRDefault="00A13353" w:rsidP="000D07D0">
            <w:pPr>
              <w:autoSpaceDE w:val="0"/>
              <w:autoSpaceDN w:val="0"/>
              <w:adjustRightInd w:val="0"/>
              <w:rPr>
                <w:rFonts w:ascii="Times New Roman" w:hAnsi="Times New Roman" w:cs="Times New Roman"/>
              </w:rPr>
            </w:pPr>
          </w:p>
        </w:tc>
      </w:tr>
      <w:tr w:rsidR="00A13353" w:rsidRPr="008274ED" w14:paraId="422FA731" w14:textId="77777777" w:rsidTr="00A13353">
        <w:trPr>
          <w:cantSplit/>
        </w:trPr>
        <w:tc>
          <w:tcPr>
            <w:tcW w:w="934" w:type="dxa"/>
            <w:tcBorders>
              <w:left w:val="single" w:sz="16" w:space="0" w:color="000000"/>
            </w:tcBorders>
            <w:shd w:val="clear" w:color="auto" w:fill="FFFFFF"/>
            <w:vAlign w:val="center"/>
          </w:tcPr>
          <w:p w14:paraId="3FB52CE1"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Missing</w:t>
            </w:r>
          </w:p>
        </w:tc>
        <w:tc>
          <w:tcPr>
            <w:tcW w:w="1316" w:type="dxa"/>
            <w:tcBorders>
              <w:right w:val="single" w:sz="16" w:space="0" w:color="000000"/>
            </w:tcBorders>
            <w:shd w:val="clear" w:color="auto" w:fill="FFFFFF"/>
            <w:vAlign w:val="center"/>
          </w:tcPr>
          <w:p w14:paraId="2487808B"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System</w:t>
            </w:r>
          </w:p>
        </w:tc>
        <w:tc>
          <w:tcPr>
            <w:tcW w:w="1147" w:type="dxa"/>
            <w:tcBorders>
              <w:left w:val="single" w:sz="16" w:space="0" w:color="000000"/>
            </w:tcBorders>
            <w:shd w:val="clear" w:color="auto" w:fill="FFFFFF"/>
            <w:vAlign w:val="center"/>
          </w:tcPr>
          <w:p w14:paraId="7D5B0EF0"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009" w:type="dxa"/>
            <w:shd w:val="clear" w:color="auto" w:fill="FFFFFF"/>
            <w:vAlign w:val="center"/>
          </w:tcPr>
          <w:p w14:paraId="2959011A"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376" w:type="dxa"/>
            <w:shd w:val="clear" w:color="auto" w:fill="FFFFFF"/>
          </w:tcPr>
          <w:p w14:paraId="568C1C49" w14:textId="77777777" w:rsidR="00A13353" w:rsidRPr="008274ED" w:rsidRDefault="00A13353" w:rsidP="000D07D0">
            <w:pPr>
              <w:autoSpaceDE w:val="0"/>
              <w:autoSpaceDN w:val="0"/>
              <w:adjustRightInd w:val="0"/>
              <w:rPr>
                <w:rFonts w:ascii="Times New Roman" w:hAnsi="Times New Roman" w:cs="Times New Roman"/>
              </w:rPr>
            </w:pPr>
          </w:p>
        </w:tc>
        <w:tc>
          <w:tcPr>
            <w:tcW w:w="1468" w:type="dxa"/>
            <w:tcBorders>
              <w:right w:val="single" w:sz="16" w:space="0" w:color="000000"/>
            </w:tcBorders>
            <w:shd w:val="clear" w:color="auto" w:fill="FFFFFF"/>
          </w:tcPr>
          <w:p w14:paraId="5825EE31" w14:textId="77777777" w:rsidR="00A13353" w:rsidRPr="008274ED" w:rsidRDefault="00A13353" w:rsidP="000D07D0">
            <w:pPr>
              <w:autoSpaceDE w:val="0"/>
              <w:autoSpaceDN w:val="0"/>
              <w:adjustRightInd w:val="0"/>
              <w:rPr>
                <w:rFonts w:ascii="Times New Roman" w:hAnsi="Times New Roman" w:cs="Times New Roman"/>
              </w:rPr>
            </w:pPr>
          </w:p>
        </w:tc>
      </w:tr>
      <w:tr w:rsidR="00A13353" w:rsidRPr="008274ED" w14:paraId="40672656" w14:textId="77777777" w:rsidTr="00A13353">
        <w:trPr>
          <w:cantSplit/>
        </w:trPr>
        <w:tc>
          <w:tcPr>
            <w:tcW w:w="2250" w:type="dxa"/>
            <w:gridSpan w:val="2"/>
            <w:tcBorders>
              <w:left w:val="single" w:sz="16" w:space="0" w:color="000000"/>
              <w:bottom w:val="single" w:sz="16" w:space="0" w:color="000000"/>
            </w:tcBorders>
            <w:shd w:val="clear" w:color="auto" w:fill="FFFFFF"/>
            <w:vAlign w:val="center"/>
          </w:tcPr>
          <w:p w14:paraId="392DD10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bottom w:val="single" w:sz="16" w:space="0" w:color="000000"/>
            </w:tcBorders>
            <w:shd w:val="clear" w:color="auto" w:fill="FFFFFF"/>
            <w:vAlign w:val="center"/>
          </w:tcPr>
          <w:p w14:paraId="2DB8C54C"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122</w:t>
            </w:r>
          </w:p>
        </w:tc>
        <w:tc>
          <w:tcPr>
            <w:tcW w:w="1009" w:type="dxa"/>
            <w:tcBorders>
              <w:bottom w:val="single" w:sz="16" w:space="0" w:color="000000"/>
            </w:tcBorders>
            <w:shd w:val="clear" w:color="auto" w:fill="FFFFFF"/>
            <w:vAlign w:val="center"/>
          </w:tcPr>
          <w:p w14:paraId="2475C097" w14:textId="77777777" w:rsidR="00A13353" w:rsidRPr="008274ED" w:rsidRDefault="00A13353"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376" w:type="dxa"/>
            <w:tcBorders>
              <w:bottom w:val="single" w:sz="16" w:space="0" w:color="000000"/>
            </w:tcBorders>
            <w:shd w:val="clear" w:color="auto" w:fill="FFFFFF"/>
          </w:tcPr>
          <w:p w14:paraId="546A1B60" w14:textId="77777777" w:rsidR="00A13353" w:rsidRPr="008274ED" w:rsidRDefault="00A13353" w:rsidP="000D07D0">
            <w:pPr>
              <w:autoSpaceDE w:val="0"/>
              <w:autoSpaceDN w:val="0"/>
              <w:adjustRightInd w:val="0"/>
              <w:rPr>
                <w:rFonts w:ascii="Times New Roman" w:hAnsi="Times New Roman" w:cs="Times New Roman"/>
              </w:rPr>
            </w:pPr>
          </w:p>
        </w:tc>
        <w:tc>
          <w:tcPr>
            <w:tcW w:w="1468" w:type="dxa"/>
            <w:tcBorders>
              <w:bottom w:val="single" w:sz="16" w:space="0" w:color="000000"/>
              <w:right w:val="single" w:sz="16" w:space="0" w:color="000000"/>
            </w:tcBorders>
            <w:shd w:val="clear" w:color="auto" w:fill="FFFFFF"/>
          </w:tcPr>
          <w:p w14:paraId="05A90666" w14:textId="77777777" w:rsidR="00A13353" w:rsidRPr="008274ED" w:rsidRDefault="00A13353" w:rsidP="000D07D0">
            <w:pPr>
              <w:autoSpaceDE w:val="0"/>
              <w:autoSpaceDN w:val="0"/>
              <w:adjustRightInd w:val="0"/>
              <w:rPr>
                <w:rFonts w:ascii="Times New Roman" w:hAnsi="Times New Roman" w:cs="Times New Roman"/>
              </w:rPr>
            </w:pPr>
          </w:p>
        </w:tc>
      </w:tr>
    </w:tbl>
    <w:p w14:paraId="4EE5B01E" w14:textId="761A80B3" w:rsidR="00A13353" w:rsidRPr="00A13353" w:rsidRDefault="002D148F" w:rsidP="00A13353">
      <w:pPr>
        <w:spacing w:line="480" w:lineRule="auto"/>
        <w:rPr>
          <w:rFonts w:ascii="Times New Roman" w:hAnsi="Times New Roman"/>
        </w:rPr>
      </w:pPr>
      <w:r>
        <w:rPr>
          <w:rFonts w:ascii="Times New Roman" w:hAnsi="Times New Roman"/>
          <w:noProof/>
          <w:lang w:val="en-GB" w:eastAsia="en-GB"/>
        </w:rPr>
        <mc:AlternateContent>
          <mc:Choice Requires="wpg">
            <w:drawing>
              <wp:anchor distT="0" distB="0" distL="114300" distR="114300" simplePos="0" relativeHeight="251668480" behindDoc="0" locked="0" layoutInCell="1" allowOverlap="1" wp14:anchorId="71C84CA2" wp14:editId="2857AA64">
                <wp:simplePos x="0" y="0"/>
                <wp:positionH relativeFrom="column">
                  <wp:posOffset>1062355</wp:posOffset>
                </wp:positionH>
                <wp:positionV relativeFrom="paragraph">
                  <wp:posOffset>220980</wp:posOffset>
                </wp:positionV>
                <wp:extent cx="3657600" cy="228600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3657600" cy="2286000"/>
                          <a:chOff x="0" y="0"/>
                          <a:chExt cx="3914775" cy="2912110"/>
                        </a:xfrm>
                      </wpg:grpSpPr>
                      <pic:pic xmlns:pic="http://schemas.openxmlformats.org/drawingml/2006/picture">
                        <pic:nvPicPr>
                          <pic:cNvPr id="15" name="Picture 15"/>
                          <pic:cNvPicPr>
                            <a:picLocks noChangeAspect="1"/>
                          </pic:cNvPicPr>
                        </pic:nvPicPr>
                        <pic:blipFill rotWithShape="1">
                          <a:blip r:embed="rId16" cstate="print">
                            <a:extLst>
                              <a:ext uri="{28A0092B-C50C-407E-A947-70E740481C1C}">
                                <a14:useLocalDpi xmlns:a14="http://schemas.microsoft.com/office/drawing/2010/main" val="0"/>
                              </a:ext>
                            </a:extLst>
                          </a:blip>
                          <a:srcRect t="6425"/>
                          <a:stretch/>
                        </pic:blipFill>
                        <pic:spPr bwMode="auto">
                          <a:xfrm>
                            <a:off x="361950" y="276225"/>
                            <a:ext cx="3314700" cy="2635885"/>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0" y="0"/>
                            <a:ext cx="3914775" cy="275590"/>
                          </a:xfrm>
                          <a:prstGeom prst="rect">
                            <a:avLst/>
                          </a:prstGeom>
                          <a:solidFill>
                            <a:prstClr val="white"/>
                          </a:solidFill>
                          <a:ln>
                            <a:noFill/>
                          </a:ln>
                          <a:effectLst/>
                        </wps:spPr>
                        <wps:txbx>
                          <w:txbxContent>
                            <w:p w14:paraId="30E8B32A" w14:textId="54DA18FB" w:rsidR="00F8788E" w:rsidRPr="00E0565B" w:rsidRDefault="00F8788E" w:rsidP="00E0565B">
                              <w:pPr>
                                <w:pStyle w:val="Caption"/>
                                <w:jc w:val="center"/>
                                <w:rPr>
                                  <w:rFonts w:ascii="Times New Roman" w:hAnsi="Times New Roman" w:cs="Times New Roman"/>
                                  <w:b/>
                                  <w:bCs/>
                                  <w:noProof/>
                                  <w:color w:val="auto"/>
                                  <w:sz w:val="28"/>
                                  <w:szCs w:val="28"/>
                                </w:rPr>
                              </w:pPr>
                              <w:r w:rsidRPr="00E0565B">
                                <w:rPr>
                                  <w:b/>
                                  <w:bCs/>
                                  <w:color w:val="auto"/>
                                  <w:sz w:val="20"/>
                                  <w:szCs w:val="20"/>
                                </w:rPr>
                                <w:t xml:space="preserve">Figure </w:t>
                              </w:r>
                              <w:r w:rsidRPr="00E0565B">
                                <w:rPr>
                                  <w:b/>
                                  <w:bCs/>
                                  <w:color w:val="auto"/>
                                  <w:sz w:val="20"/>
                                  <w:szCs w:val="20"/>
                                </w:rPr>
                                <w:fldChar w:fldCharType="begin"/>
                              </w:r>
                              <w:r w:rsidRPr="00E0565B">
                                <w:rPr>
                                  <w:b/>
                                  <w:bCs/>
                                  <w:color w:val="auto"/>
                                  <w:sz w:val="20"/>
                                  <w:szCs w:val="20"/>
                                </w:rPr>
                                <w:instrText xml:space="preserve"> SEQ Figure \* ARABIC </w:instrText>
                              </w:r>
                              <w:r w:rsidRPr="00E0565B">
                                <w:rPr>
                                  <w:b/>
                                  <w:bCs/>
                                  <w:color w:val="auto"/>
                                  <w:sz w:val="20"/>
                                  <w:szCs w:val="20"/>
                                </w:rPr>
                                <w:fldChar w:fldCharType="separate"/>
                              </w:r>
                              <w:r>
                                <w:rPr>
                                  <w:b/>
                                  <w:bCs/>
                                  <w:noProof/>
                                  <w:color w:val="auto"/>
                                  <w:sz w:val="20"/>
                                  <w:szCs w:val="20"/>
                                </w:rPr>
                                <w:t>4</w:t>
                              </w:r>
                              <w:r w:rsidRPr="00E0565B">
                                <w:rPr>
                                  <w:b/>
                                  <w:bCs/>
                                  <w:color w:val="auto"/>
                                  <w:sz w:val="20"/>
                                  <w:szCs w:val="20"/>
                                </w:rPr>
                                <w:fldChar w:fldCharType="end"/>
                              </w:r>
                              <w:r w:rsidRPr="00E0565B">
                                <w:rPr>
                                  <w:b/>
                                  <w:bCs/>
                                  <w:color w:val="auto"/>
                                  <w:sz w:val="20"/>
                                  <w:szCs w:val="20"/>
                                </w:rPr>
                                <w:t>Breakdown of Respondents by Employment Category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C84CA2" id="Group 13" o:spid="_x0000_s1035" style="position:absolute;margin-left:83.65pt;margin-top:17.4pt;width:4in;height:180pt;z-index:251668480;mso-width-relative:margin;mso-height-relative:margin" coordsize="39147,29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3l0/KAQAAKsJAAAOAAAAZHJzL2Uyb0RvYy54bWykVttu4zYQfS/QfyD0&#10;7liy5ZsQZ+HYSbBAugmaFHmmKcoiViJZko6cFv33HlKSc13sdvtgeXifOXPOkKefDnVFHrmxQsll&#10;lJzEEeGSqVzI3TL64/5yMI+IdVTmtFKSL6MnbqNPZ7/+ctrojI9UqaqcG4JNpM0avYxK53Q2HFpW&#10;8praE6W5xGChTE0dmmY3zA1tsHtdDUdxPB02yuTaKMatRe+mHYzOwv5FwZm7KQrLHamWEXxz4WvC&#10;d+u/w7NTmu0M1aVgnRv0J7yoqZA49LjVhjpK9ka826oWzCirCnfCVD1URSEYDzEgmiR+E82VUXsd&#10;YtllzU4fYQK0b3D66W3Zl8dbQ0SO3I0jImmNHIVjCdoAp9G7DHOujL7Tt6br2LUtH++hMLX/RyTk&#10;EGB9OsLKD44wdI6nk9k0BvoMY6PRHHYHPCuRnXfrWHnRr1wk6Ww26VYuklGShJXD/uCh9+/ojhYs&#10;w6/DCdY7nL7PJ6xye8OjbpP6h/aoqfm61wOkVFMntqIS7inQE8nzTsnHW8FuTdt4ATkiayHHsD+V&#10;JBMPul/iZ7VrqI/pWrGvlki1Lqnc8ZXVYDZy5mcPX08PzVcHbiuhL0VVEaPcg3DlXUk10pwEwvrB&#10;LlbI4g2tPoCrpexGsX3NpWs1aHiFsJW0pdA2Iibj9ZaDUuZzniB30L/DedoI6cKZIMa1dZ42niJB&#10;Jn+P5qs4XozOB+tJvB6k8exisFqks8EsvpilcTpP1sn6H786SbO95cCDVhstOtfR+875DzXRVY9W&#10;bUG15JGG2uCRDA71/8FFdHmEvK/WsN+Buq8h03QUEoVOZ7hjZZ+GHuo2hxaSIdvmN5UjfLp3KkT/&#10;RjLjabKYQBxeG7PpqN/4KJ4xJHAUz3Q8mc/D0UcJgB7GuiuuauINoA4nw0H0ESG0YfVTfBxSeTKg&#10;n2aVfNWBPduejxI0GU9TJGg6WK02s0GabuaD83NY6/XFIh0n03RycUyQLWmumputZSB1/v9z9I3c&#10;eOJ7jDsNoOkLFi4S21MarR/jhb9GPirBQStA02/7LFxcaq1u732aztWBzNtiGSb5SkncAd2dQv3i&#10;1s++bn2nYL4qe7PJZPG66v3nlFtVidxn3afbc2FdmZb3TSkcD1UEXH4565vUCJdqR6znwLzlDttD&#10;uEq6m8NmW5U/AQvUnXA1WM0uBU6/ptbdUoOLFrzH48Hd4FNUqllGqrMiUirz10f9fj5yitGINLi4&#10;l5H9c099xa4+S2Tb3/K9YXpj2xtyX68V9I66BG+CiQXGVb1ZGFU/gAwrfwqGqGQ4axm53ly79vmA&#10;Nwnjq1WY1Bb+a3mncV20ddWjfH94oEZ3snSgyhfV84lmb9TZzm3luEKpKESQrse1RREk9w1wO1jh&#10;RRBKVfd68U+Ol+0w6/mNdfY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i8R&#10;ht8AAAAKAQAADwAAAGRycy9kb3ducmV2LnhtbEyPQUvDQBCF74L/YRnBm93E1FZjNqUU9VQEW0G8&#10;TZNpEpqdDdltkv57x5Me35vHm+9lq8m2aqDeN44NxLMIFHHhyoYrA5/717tHUD4gl9g6JgMX8rDK&#10;r68yTEs38gcNu1ApKWGfooE6hC7V2hc1WfQz1xHL7eh6i0FkX+myx1HKbavvo2ihLTYsH2rsaFNT&#10;cdqdrYG3Ecd1Er8M29Nxc/neP7x/bWMy5vZmWj+DCjSFvzD84gs65MJ0cGcuvWpFL5aJRA0kc5kg&#10;geU8EeMgxpM4Os/0/wn5DwAAAP//AwBQSwMECgAAAAAAAAAhAEhq6qBQSgAAUEoAABQAAABkcnMv&#10;bWVkaWEvaW1hZ2UxLnBuZ4lQTkcNChoKAAAADUlIRFIAAAJyAAAB9QgCAAAA/RGEPwAAShdJREFU&#10;eNrtvQlslOe9t90XY7zOvnhmPOPZPPaMPeN938A2BsxmFrMGCIQtbjaWhDSQQBwcUkJISoC4xARE&#10;SOJS2qITN+KNLMVVXR2i0vOhyqqsyKqo6iiujo9qHVlH1pFV5bvJ9HVcMMbL2LNdP11C9jCMh8fP&#10;/77mfp57+cG3hBBCCPFRfsAhIIQQQtAqIYQQglYJIYQQtEoIIYQQtEoIIYSgVUIIIQStEkIIIWiV&#10;EEIIIWiVEEIIQauEEEIIWiWEEEIIWiWEEELQKiGEEIJWCSGEELRKCCGEELRKwuh8fXhm4gcF/gH5&#10;93//9wULFozzhE8++WThwoVxcXGRkZFqtXr79u1fffWVT16ZEIJWCVoNNa2O/z6fe+65Bw+URCL5&#10;/e9/HzJHgBC0SkgQ2C4EtCq6m+KvIiIiTp06NTg4KB753e9+Z7FYxIMFBQVolRC0Ssij23rvEz77&#10;7DOPxxMZGVlWVvbNN9988cUX6enpUVFRVVVVX3/99ehntrW1eZ8pnnDz5s2H/aCvvvpq9erVMd9l&#10;7dq1PT094sH//u//9l5ZHR4eHnmm+Fqr1YrHxd9O/M2IiJ/ucrnE08STxbu675384Q9/WLBggfcN&#10;bNu27T//8z8f7Lvfdyg2b94sHmxqahr9YFdXl/i5wrgjjxw9elSn04mfK15Z/B+9b2nMV37YOxQR&#10;34q/Ev+phQsXileYyNG777cgk8kKCwvHP56c/wStEuIfrY6O6JmJ1nzkW9Huj36m6MyNfvKIb0b/&#10;oL/+9a+irR/9NNHQe/UjDCe+vXjx4sgbuHDhgnhk165dk3ozd+7cGf+dCGON/tt169Y9UqtJSUni&#10;QfHmxzlcwqn3vUhFRcWYrzzOO/zyyy9HP+5wOCZ49O77LdTV1Y1/PAlBq4TMiFbHubfq/bqhoUH0&#10;cn7zm994vxWNsvhWdInE18Jqo58pOk9///vfRU9ItOnelv1Bre7Zs0d8vWzZsv/6LuIL8a14UPyV&#10;90dkZmaOvMPs7GzxiPfm5cTfjHgb4tvPP/985DW94hx5kRUrVggV/eMf//jxj3/84P9izGMleniP&#10;vIprMBjEc/7t3/5NfP3nP/95nFce5x16D514gjiM4mCKtzrBozfyU1544QXxXxO92PGPJyFolRD/&#10;aHXkgqH3W+8lU9FwP/jMb775xvut+MI7nOdBqYje1ehu31/+8hfxrUKh8H7r7Zz99re/FV+LP8XX&#10;wgSTfTPi5z44sGj0vxrp3nn/oeje+USrIv/7v/8rtCrE5hXYw155nHfo/auRI+k9PhM8et5nju5S&#10;j3M8CUGrhMyIVif+hHG+ffClxLdCRQ/+7YN+Gv3MEydOePtqI126CxcuTO3NjM444hz/fzESr8+E&#10;xsY5XKJ3eN8V2oe98pTf4fhHz/tM8Vlh5G/HOZ6EoFVCAl2rf/7zn73f/u1vf3tYb9Urnvv6W+JB&#10;77ei9xnxXUTXSvwZFxc3NDQ02Tcj/pX4WnQcJ/JfnqBWN27cKP5KWGr0g96hTyO3RV0ul3jOiy++&#10;+Nlnn/39738f55XHeYfj91bHP3oPvv9xjichaJWQQNfq4sWLRTv+P//zP14Jbd68+cFnbt++3Xt3&#10;8O/fxXsrsaGhYeRlvXcTvfcpn3vuuSm8Ge9rPvPMM6LfJgwnvvZ4PBPRqnewz+B3ue9QfP75595+&#10;4TvvvCN0KF75iy++8I5jKikpGd2VvHPnjvjb8+fPj/PK47xDb59y3bp14jCKgykO6cSP3pi/0Icd&#10;T0LQKiEzotVH3luduFZHj8uNior605/+9OAze3p67ruzqNVqRe/2PoF5M/IKk3oz3jmmo/Ozn/1s&#10;Ilr1ukdEfCx48HDt2rXrwQMlk8n++Mc/ep8wokBvFArFyH3c+155nHf4+9//fvTjwtkTP3pjavVh&#10;x5MQtEpIoGv1t7/9bWZmpuiZZWdn/+Y3v3nYPxSN++rVq6O+i+icPThrxWg0iueXlZVNrev87XdT&#10;P8V7EO9E+Ky5uXmcDvroR375y1+K54tO50gH9L5cvHixoqJCfHrwvvKePXtGrnt/+90VV/HfEf8p&#10;YT7RLxQKFK/81FNPjfnKD3uHIjdu3LDZbOKvvCOrR48oHv/oPezyw5jHkxC0SkigG3r6r/OPf/zj&#10;L3/5i3d80KVLl8LwSHovF3s/lAwPD3tnmrpcLo4nQauEoNWpd6BFH27MET0hH++91fty3+pOHE+C&#10;VgkJ8XivSU7/dSQSiXidkpKSP/zhD+F5JAcHB/fv35+UlOQ9pOKLw4cPczwJWiWEEEIIWiWEEELQ&#10;KiGEEIJWCZntDA8PDw0N9fb23r17t7Ozs+O7tLW1XR6VZ555ZvS3N27c6Ph/6erquvtd+vv7OZiE&#10;ELRKQjlCdXfu3Ll582ZLS8vx48dfePGFtZvqixYUp+d5tKYEQWRUpHdcqF6vMRl1eXlpRYVuQdWC&#10;3DWrKkYQT7C4akYw2YuM1iwvaq1ZodILYmLvLUoQFydN0BmdaZl5+aW1S+s2bNzywqEX33nnndbW&#10;VuHgnp6eB5crIoQQtEoCq7sp+ppCWl53bt+9Y/6SymS3QygzThGvStYaiiyJtcn6jQ7djhTTQY+1&#10;Kc9+utB5qcJ5Zb77Ro1MHn+99UjX/9c8Dvc2Ct34i4lQvPpywYr3shedzKhqdJXsTy18ypr5mDV9&#10;pSV1gXCwSmOKjIxSa/SejNy19RuPHHlZ9H1FF1l0dkfvrU2IryLOrmMPj6gXDhFaJUh0uKurS9jo&#10;5Zdfrl211JScJPQpTZBr3QbDIlvidmfSS5m2NwtSW8qFMjP+75JHokyQXXp/v6+0+kjKN1wT3s2q&#10;OZFedshZ+GR6wWPOzGqtzhIbJxG6XbR4+RM7d589e7a9vV10bfl1k2nmyJFXxNlrzdgwJj6ZWk3Q&#10;KgmyCLu0traeOnVqRf3KBJPu3tKySSp9tVW7yW46lJHy07L0X1RPRJ8PQ6WXtzQ/N2taHYf85edE&#10;H9eRt8eatlh0bWWKhLh4aXHJ/P0HDoojgGXJ1LRqdq9/2CmHVtEqCYv09va2tbW98OILZQsr4qRx&#10;coPSsMBqWJtsOuhxXqrwfLZ4OhJ9EI1V1fTqtkDQ6piXlN3zj1gzN5kdpRKpasSy169fF0eJU4X4&#10;UKvi608++WT0t2O+YF1d3fhPmJAY0DlaJbOg0rNnz65cVyf6o3GKeH2B2bA5xdKYm9Za6VuJjtFb&#10;tQWuVu+jcOWF9LJDFnd9UnKRRKaSyhQV86uPHHm5s7OTW7Nk+lr1eDwjQ+oeZj5fLcnJrwatEt+n&#10;p6fn1KlTS1cvU2iU8WppYm2y6VBGaku5z/ujj7i36tQc3LcmKLQ6pmWtnnUanS1yXpQnI7fxtaaO&#10;jg725SZT0+rFixcPHjw42nxffvlldnZ2ZGSkVqv98MMPo6KiRha79v7517/+taSkxLsTkXfvIO+K&#10;zRaLRTx48+bNB18EraJV4mOVfnDpg/WPb5AopZIEma7OlvRSpvNSxWx69D7iMpQNe5cFo1ZHU7Lm&#10;iqfyqC1rm9GaGy9RFJVUXrjwfnd3N6ccWp24VsWfZWVl3j1ovd+6XK4vvvhCfPHVV1/JZLLRRvR+&#10;UVtb6932QPy5ePFi7+Pi4/I//vEP4VSh0vFfhKBVMpUMDAy0tbVte+Jxi9Mar5YkLLWKXqnzynw/&#10;qnQ0klz1zu2Lg12roylb15pZ3WRxr9LoHYkm267dDeL4s1oFWp2IVoVTvdvQer/9r//6L+HLjRs3&#10;CjWO7qSOfCH6r8Kg33634553bwnxuPeRibwIQatkEunr67t8+fKiFYtjpLH3Zr884XScLwkQlf7L&#10;ReAlxmW1BaGk1dEUrbp4b+5salm8RF5aXtXc3Cx+L5ycaPVhWhU5ePDgxYsXvd8WFBT87Gc/a29v&#10;/+tf/zq+VoeHh717yz/4muO8CEGrZEKXeRtfa3RmuYRNdSVJpoOeaU6AmQWtLqrJC1Wtjp4vm1HV&#10;aM+oU2lNGVkFP/7xSS4Ro9UxtTo4OJiZmTliza+++ko8smvXLu8jERER3pv33m8XL17svQj82muv&#10;jVwEvu81H3wRtIpWyaNz586dl4++7HCnRktiEpZYrE15E1yNwe/oHndkZyWHvFZHk1v7tjlthUyp&#10;t1iTXzj04q1btxhIHKp59dXGe1O9v1tf80HG1KrIJ5984v22ubk5Li5OJpOdPXvW+8jChQtHLvZ+&#10;+92QJdEZjYyMLCsr+/rrr8fU6oMvglbRKnlo7t69e+rtt5Ic5lhFnG6ZzXI02/PpoqCw6Qj6vc70&#10;NEtYaXWE7EUnrZ61cqVepzfu23fg9u3bnNIhFtFHvDtuOERolQRE+vv7W1paqpZVy3QK7WKz6JsG&#10;nU1HMD3vMZsTwlOrI9eHs2pOmF21Urk22eFsbHyNtSYIQatkltLR0bFp52NSjSyhPMl0KCN4bTqC&#10;/XShUiEJZ62O9mt62SGzc2FkZFRWdt7Vq1fZb4feKkGrZKa6p42vNVqcVn2WyfhUetrPq4LdpiM4&#10;r8yPjp6HVkdTWv9RauFTCca06JjYx7Zsu3PnDiUQpHn1tVfv3VtNVI0J9zjRKvFDOjs7K2rmS9RS&#10;0+pU0bELGZuORjQuaHVMCla8Z3GviomVlJVXNjc3DwwMUBHBlcNHjyRsSR7nzOcQoVUye93TC+9f&#10;SC/wJKQZLC9lh8DF3nGIiJjzhy/fRavjdF5T8hsSrflx8dInG37IzJyQ1Ooj19afflimH62GaUSj&#10;uWXXVqlGllibbHuzIIRt+v1CS5LYz3/dhFYnNjNnWWyspGZRbXt7O8USDlr1ocZYph+thleGh4db&#10;W1srFi+QJEj1j6cG+BoOPl4WOD4GrU5q/WFb1haFSu9K81y9epWV/UNJq/ctlD96bf1vvvmmoqJC&#10;PJ6bm+vd/Vc8fv78+fT09G8nsMI+y/Sj1TDK4ODg2bNn9Sa9KiXBdNAT2td7x0StlX985RBaneyw&#10;YWfRs1pDqlKlPX78OHINGa3et1D+yHNWr1792WefiS+++OIL4VfvX4lHvIsXTmqFfZbpR6shm/7+&#10;/peOvBQnjdfmGW1v5M/yjmwBtH5hguzS+/vR6tTIrG4y2ktUat2JN04yIScEtHrfQvkjzxnpboqM&#10;GHf0kye+wj7L9KPVEMzAwMDJN08qdCp9jTX5J0XhadMRtCbVuTM/RKvTIX/5uSTnIplcvW/fAVaT&#10;CGqtPuwRYb77rkk87NYsy/Sj1bAT6gsvviDXKEx1qf7d6DRwSHBom17dhlanT/Hqy868zRKpYv+B&#10;F1hqIDS0OrK2fm1t7WuvvSa+EJ4rKip6pFZZph+thoVQX258RZWoNm1yuj5agE2/v7earH71lS1o&#10;1VcUrrxg9awVct382Fb2ofO7VsXZK8w6JhPR6sja+l9//bWwqfja4/F4J1mNr1WW6UerIS7U/Qf3&#10;yzRy/Sp74OwfHkCr7eclNuxdhlZ9PmDY4l4jU6i373gCufornZ2dLx995WE0vtbIIUKrZHIZHBw8&#10;euyoRCk1b0hDqA+dYJOhRKszOBvHszo2Tvr884cY0EQIWg3iDA8Pnz17Vq3XJFbbuYc6PvJy3aYN&#10;C9DqzFG06qIppVIqU5458y5TcQhBq8GXGzduGKxGQ5HF8W4x1nz0BJslxmVLC9HqLCzSlGgr1OlN&#10;1679nCKdnbS1fbpyxbKtWzePSV3dCg4RWiWPSE9PT0llqdSksL2Rjy8nOmSpzlxdlY1WZwdP5VGN&#10;3pGdW9jZ2UnBznSOHn3FYFA1vbptTBj+g1bJeOnv73/+pRekalnik2lhu7DDFIcs7XVmZtjQ6myu&#10;0JRa+JRUrl29Zh2TXGdaq+OMG0CraJU8NB9c+kBt1CQ+lhpKO6HOplbT0yxodZYpW9dq9ayNjZOe&#10;PPnm8PAwVexfrebm5l66dGnk2w8//FA88u1kJrQgabQaIrl9+3ZuaZ42z5jaUo4gp4b1eK7BoEKr&#10;/trSVW/JMxgt//Zvn1LOftSq+Fp41Pv5RvyZmpqKJtFq2KWvr2/1+jWSBNm99fG56jsN7KcLlUoJ&#10;WvUj7vlHFOqkx7ZsZ4arH7V64sSJGzdufPvdmMf9+/ePXn7hs88+i4yMjIiI8Hg8v/nNb8Z8ZMw9&#10;cL79bh2JgoICtVp9/vx5VI1WAzcff/KxUq8ybkx136jBi9MkpblUIolFq36/JmzL2KDRJn7wwSWu&#10;CftFq3/+85937dolvhZ//u53vxut1aioKO/KhZ9//rnNZhvzkYftgbN27VrvIoVHjx5Fq2g1ENPV&#10;1VW2sEJmU6X8tAwj+gpR7Wg1UJbsd5Rk5xZ6d/Qks6lV8eeKFfem3IgO6Lf/upzhhQsXtFrtU089&#10;9ac//cn7/AcfedgeOKOX1EeraDWwIk7K10+8HiONNTzh5KovWg1h0ssOKZQJP/rRYdaOmGWtnj59&#10;+pNPPnniiSe+fWCVYNErFZ1Ol8t18eLFMR952KrCaBWtBmhu3bqV6nFqC00smTQTxMZGdbSfRKsB&#10;tV5/oq3YZneKM5/yn45W61YWf/7rpjF5UIFff/216IN677CO1qRwp3cP80uXLqnV6jEfeZhW161b&#10;J+z7t7/9raKiAq2i1UDppO57Yb/coDQfzMR/M7UscHyMaGXQaqDhKtkvUyTs23eA9YSnlnfffVec&#10;vUkmw5iMuQXNggULvPe2R2vyyy+/TE9Pj4iIiIyM9Nr0wUceptVvvvmmoKDAaDSKp3l3sCFo1c93&#10;UtOz3ZoSY/ovqpHfzCGRxX76q2NoNTAX6zc5KhISDO3t7TQIQZ2f/exn2dnZHAe06v87qXRSZ2NZ&#10;4ATZpff3o9WAJa30YEysZOeuPXRbgy4NDQ0SiUT0U3Nzc//4xz9yQNCqf9LT0yM6qepsPXdS0SqM&#10;bIOjtxRYbY6uri6aCIJWySRy/r3zMo3c/GwGw31nDVWS6s03dqLVwMeesy1eomi5+AENBUGr5NEZ&#10;GBioWbpIbmdO6qxr1XZvlw+0GixzWzX61AWVNSzJRNAqGS+3bt2yuZLNj6fTSfXDRWCH6pXDm9Bq&#10;EO2Bk+RaptHqGcdE0CoZO0ePHY2WxFheysZw/plgk6Ecf9Y8JgvYcUwvv3KUxQ4JWiX/cuG3rLJc&#10;6dSyBY0/J9jkqp/YvhitBuMFYaMtv6i4nAvCBK2Se+nq6jI7LEk7uPDr74vAS4xLlxSg1SAlNW97&#10;gs7IekwErYZ7WlpapBqZ9eUcrIZWYZpkVDVKpKq33z7DBWGCVsMxovKffu5pVbKWaakBgu5xR06O&#10;A60G+zLCOlPayrrVAwMDNDIErYZRent7s/KzDQusrEcYOOj3OtPTLGg1BEYI2zPqkh1O9pUjaDVc&#10;cuvWLZ1Jb27wcDM1oDDuc1tterQaGqTkbo2XSG/evEmDQ9Bq6N9MVSaqkn9ciMYCDfvpQqVCglZD&#10;Bvf8IwpVwpUrH9LsELQasjdTH9u2JT5Bys3UgNWqQhGPVkOJvKVnNDrbEzt3M4iJoNVQy+Dg4Or1&#10;a9TZ+rTWSgQWmLh/sTAiYg5aDTHK1rWa7EVr1qxj3xuCVkMnvb297myPcXWK59NF2CuQEe5EqyE5&#10;iMnmXu5Icd29e5fmiKDVoM9//Md/6L8boIS0Ah/RW/3Dl++i1dAcxJT3hN5gunPnDo0yQatBnPb2&#10;9h/M+T+RqmiMFRzLAsfHfP7rJrQaqrhK9ssVGoYHE7QarLl8+bJUpk4rPxQRM0+/NQVpBT4xsVFo&#10;NeSHB8dLFB9//AlNM0GrQZaz585L5drsRSe/+4x8YM68CPORLLwV4MhUko+vHEKrIT88WK5I+OCD&#10;S7TOBK0GTV588UcqrTl/+blRV58ORMTMdbxbjLoCGblGeun9/Wg1HDa9STA4Xjp8hIk3BK0GQZ57&#10;7oBSay1Y8d59lWx0rrhn1vMl2CtgidfEN597Gq2GAyVrrmgTUzc/thWzErQauBH1uX79Jn1SdvHq&#10;y2NWstKQPVcWlfbzKgQWoL1Vi6Lp1W1oNUworf/IZC9aUruCKa0ErQZihoaGVqxcnWgrLlvXOk4l&#10;y3T2eJfSfaMGhwUg8wyxaDXcFoswp1ZVVFRiVoJWA66fWlVdY0urGd+pXmLVammehnX2A5BYl3zf&#10;M6vQarhhTavNzslnLzmCVgMl4nNuZVWN+MxbvuHaBC89RUkl2jorGgu4easZyt07l6LV8DRrfkFx&#10;f38/TTZBq/6/9jt/wUJTSvUEneqlYEVzZHy0Ya8LkwUUklz1ti01aDU8sXlWY1aCVv3v1MKisuSM&#10;FZNyqpeMqsaI2EjL0WxkFjgolxiXLM5Hq+G7wGHOYwUFxVwNJmjVb06tXrgkKXXhFJz6z8mspc9H&#10;xEUy5SagtFpdlYNWwxln3ubsnHxGMBG06ocsWbJ8std+H8SSsVGYNbWlHKUFArrHHdlZyWgVs2Zl&#10;52FWglZnNY9t2W5KqZymU71oraVRujgmswYC+r3O1FQTWgVr2uIFlTVDQ0O04AStzka2bN2eaC8r&#10;rf/IVzWsSEyPMUvSf1GN2PyLcZ/bYtGhVRCYHBVLalewBhNBqzOeHTt2J5gyJjI/dVJItEZ5kY7J&#10;rP7FfrpQoYhHq+Dd/Fx8el6/fhNmJWh1BnPg4CGNwVWy5spM1PA8iURda8Zt/tWqVBaHVmFkinmC&#10;KfuJnbtpxwlanZG8dvx1uTLxYev9Tp+iuouRcdGG7U705i/cv1gYETEHrcK/rMhvSD304mGacoJW&#10;fZzTp9+Wq4xFqy7OaA1nL/pxRPRcdmb1I0KfaBX+5fPuqosKtfGtt07TmhO06rPcvHkzLl6et/TM&#10;LNTwvZ1ZYyOTf1KE4fyC6K3+4ct30SqMpnDlBYVKf+PGDRp0glZ9kFu3bsmVCdmLTs7eImrZ2+ZK&#10;WCbCT6vtx0V//usmtAoPXEk6GS9RdHR00KYTtDqt9PT0SKUKd8VLs1zDentVpDwqrbUSz822VuOj&#10;P/3VMbQKD5JVc0IqU3R3d9OsE7Q6xQwMDFisyc7CJ/1Sw0pTRlyynGUiZnsnc4300vv70SqMvQBT&#10;YYMjxcVy/AStTiWDg4MlZQvsWRv9WMMyvVWaxc6ss7s3nCIWrcL4y/FnZeexABNBq5POmjXrTI4K&#10;nyxPOJ3JrNFyuXalBdvNGgqT4s03dqJVGG8pb2fVzl17WCaCoNVJ5NVXG3WmNJ8vpTS1wf1zY+bp&#10;HnMgvFm6t2qMb3p1G1qF8ZeJMJiz9u07QPtO0OqE0tbWpk6wzNyyD5Mlf/n5ubHz2Jl1dog2x79y&#10;eBNahUeaVaUxibaCJp6g1Ufk7t27Mrk6q+ZEQNWwZ8ErETFzbW8WoL0Zv7eaoXxyzzK0ChOZciNT&#10;qHt6emjlCVodb5iSyWx3FT8dgDWcnLtrTvRcdmadBa3u3FGLVmEipJcd0mj1fX19NPQErY6dlXX1&#10;Ns/qgK1hg2PRPFWM88p85DeDE2wq9avqStEqTJDUvO0FhWU09AStjpG33jqtNbgCYZjSOKgSs6IM&#10;cezMOnMolxhrFuaiVZjE511rMbvcELQ6xjCl2Hh5/vJzgV/DUm2SLE/r+XQRCpwJ1HXm8jIPWoWJ&#10;Iz6Lq7Tmq1ev0twTtPrP9Pb2yuTqzOqmYNldOVapVlUlosCZQL/X6XKZ0SpMirylZ+QKNesaErR6&#10;L8PDw57MXEfermDaA3LtlXmSWP32VCw4E1p1OIxoFSa991Tx044U1+DgII0+CXetPv3MPoOt1L+r&#10;KU2B3CWn58bNMz3nRoS+xXo8V6uVo1WYAkZH9Zat22n0SVhrta2tTakxl6y5Eow17Kk8Nidqrv10&#10;IS70IeJ4ymRxaBWmdpNVrk66cuVD2n0Splr13lINtJUfJoWjoCEilp1ZfUlKc2lcXDRahSnfZJXK&#10;uMlKwlKrwXhLdexVvz0b50rnMZnVhwiDolWY+kzWwqdsdic3WUnYaTVIb6k+ZM/z8khVNHueo1UI&#10;EDTGnK3bdtD6kzDSakdHR/DeUh0TuT45JknivlGDFH2w2n70vI72k2gVprPxVLxExUxWEi5aHRgY&#10;MCbZg/qW6pjEa/TSbDVSnD4xsVGf/7oJrcJ0yKhqjIuX9vb24gAS+lpdWVefkrs1JHeqipLGq2uT&#10;8OJ0t1yNj/74yiG0CtPEnL66Yn41u52TENfqtWs/TzRnBPjCv1OmYEXz3Lgo/Q6WiZjeavsa6aX3&#10;96NV8Ml8m8bG19AACVmtemfU5C09E8KVnFl9PCJ6rulQBnac+t5witjmc0+jVfDJfJt4ieLu3buY&#10;gISmVssrqpOzt4Z8JbtKD86JjmDP8ymjMCmaXt2GVsEn2LK2FBWXYwISglr94INLGn1qaMyoefRk&#10;1szNEbFzU35ahiOncm/VGP/K4U1oFXxFojXn7LnzyICElFa7u7vjJfKMqsbwqWRd8vxIJZNZpzTB&#10;xhzfsHcZWgXfDXp4Lyo6lkvBJKS0Wr1wicWzPtyKWW5wRTOZdQr3VjOUT+5Bq+BL7Dnbikvm4wMS&#10;Ilq9cOF9iVwXSos/TGYyq4HJrFPQ6qq6UrQKvkVrcH388ScogQS9VgcGBiRSRegt/jCJyawyGZNZ&#10;JzfBplK/dEkBWgUfb+ZY+3ZsnKSvrw8rkODW6vIVq63pK8O5mIvXXIqUxDCZdeIolxgrKjLQKvic&#10;JNeKlXX1WIEEsVZv3LghkWlCdfGHSXxMXnKayawTR11nTk+zoFWYiatHcmVie3s7YiBBqdWhoSFt&#10;gt5d8RLF/P8ms85lMutE0O91JicnolWYCTyVR9Ua/cDAAG4gwafV558/ZHJUUMajxiI+EREf6Xi3&#10;GHGOj3GfW6mQoFWYqclvlqJDLx7GDSTItHr37t3YOEn+8nPU8GgMqYvnytjz/BHYTxcqFPFoFWaI&#10;wpUX4uLl3d3d6IEEk1YrqxeHwzqFU0BpzIrSxab9vAp9jqPViIg5aBVmcHMb9/rapXXogQSNVtvb&#10;26UKHSOVHoY0wRKfpvR8ugiDjon7FwuFRNEqzOjmNgp1UmtrK4YgQaDV4eFhk9meVnqQ0h2HGKVS&#10;Ua73fLYYiY6JkGhH+0m0CjM6dinRaBkcHEQSJNC1+tZbp/VJ2RTtIwf6z5PEJay3Y9AxiYiY8/mv&#10;m9AqzOwS/PayV19tRBIkoLXa398f8juq+or8pe9GxEQan05HomNsYhMX/emvjqFVmNkaXH5OImU3&#10;VhLYWt2xY3eSaxnlOkHcFYfnRM21NObi0fs3sYmZd+n9/WgVZnzaW+b6+vWb8AQJUK329PRIZarw&#10;XFJ/ytiyd8yJinCcL0Glo5GpJM3nnkarMAu3Y2SKhK6uLlRBAlGrK+vqw3D3Nx/c4ElZOlcWxWTW&#10;0UiUcU2vbkOrMAs48vbMX7AQVZCA0+qdO3ekcq346EeVTgG1OZ/JrKOJ18SjVZgdyjdckykTb9++&#10;jS1IYGm1tLzKkbeLEp36ZFadlcms3+8NZ1Hse2YVWoXZIb3sUFZOMbYgAaTV69evK7V28aGP+pwO&#10;sUxm/X/MM8Q27F2GVmHW0OhT29raEAYJFK260jLFxz0qc5qUrPkwMj6Gyaz3Jti45Dt3LEarMGtk&#10;VDWazHZWhyABodWrV6/qTG66qkxm9SFxGcplSwvRKszq4EFrTktLC84g/tdquifHU3mUmvTZmmoL&#10;XpkTFRHmk1kluerqqmy0CrNJZnWT6LAODw+jDeJPrba2thqtWXRVfTziP78hzCezKpcYMzNsaBVm&#10;GZ3J3dzcjDaIP7WanJKeUdVINfocS+bmubJ5qS3lYavV9DQLWoVZJmfxWxZbKh1W4jetXr161WTL&#10;pRRnamjid5NZ039RHYZa1T3uMBhUaBVmH4Ml5/z59zAH8Y9Wkx2urJoT1OHMoTSmSdyqMJzMqt/r&#10;VColaBX8MiQ4yZxMh5X4Qavt7e2J5gyKcKaJkSsVpWE3mdV6PFciiUWr4Bf05pxf/vJXyIPMtlaL&#10;S6tcJfupwFmYzBqjVOg3OcJKq/bThcKjaBX8gnv+kazsQuRBZlWrXV1dclUiA4Bnh6JVF+fGzkvc&#10;5QofraY0l6JV8COqBGt7ezv+ILOn1fp1jyXn7qD2ZnFG3fGImEhbU374mFV4tKP9JFoF/0wfrzya&#10;SYeVzJpWRVdVpTWVrWul9mb3wtThiNhIx7vFYaLViIg5n/+6Ca2C3wYMapJu3bqFQshsaHXrth2p&#10;BbuputnHmrUlInau81JFWKxfGB/z6a+OoVXw26oseXtWrFyLQsiMa7Wvr08mV5esuULV+YUEa+k8&#10;dUw47MwaGxd96f39aBX8Rdm6VolU1dvbi0XIzGr15VeOJmfVU3J+RK53xiRJQn6ZCJlKglbBz4ud&#10;udccfP5HWITMoFaHhoYUSk3BiveoN/8Sq1DLixNCezKrMkH25hs70Sr4EdHWyeRq0e4hEjJTWm1p&#10;abG6qik2v1Na/1GUVKKuMYVyb1UrbXp1G1oFP69laCtt/ukFREJmSqsWazKrFQbKZNa6e5NZDdud&#10;oapVlU31yuFNaBX8PbetyZachkjIjGi1s7PTZM2kzAKo4Bc2zYmKML+UFZoXgR2qhr3L0Cr4f5xg&#10;YlpHRwcuIb7X6uPbn0gv2kONBdZk1orDETFz7acLQ3CCTYZy547FaBX8jrPo2SXLVuMS4mOt9vf3&#10;K1U65tUE4mTWzC3CrKG3M6vQ6srlRWgVAmSmjWgD0QnxpVYbG19z5jKvJlBHVTiq56mjnVfmh5JW&#10;5ZX6pUsK0CoEAqaUagYuER9rVac3Ma8mkFHo3bEWqftGTejcW11iLMh3olUIBLIXnTRbU9mElfhM&#10;q52dnUazi9IKcOKVhrgUechMZtU97nC7rWgVAgRtYhp72hCfaXXNmnVpJc9QVwFO+YZrMQq5ujpE&#10;JrPq9zodjkS0CgGCq2T/suVrMArxgVYHBwcj50WV1n9EXQU+xasvzZPE6jYlh4BWjfvcarUUrUKA&#10;ULLmikKZMDAwgFTIdLXa3NxsT19IUQULOYtPRcRGmg56gl2r9tOFSoUErULgkORcdPbceaRCpqvV&#10;vPxid8VLVFQQ4Zn/SkRcpKUxN6i1mtJcOnduBFqFwCGr5kRKqhupkGlptbu7W65MKN9wjYoKusms&#10;c+ZF2N4sCGqzCpWiVQgopHKtaBXxClqdel588UdJziXUUjCSmFo7VzYvqPc8Fyr9w5fvolUIHJKz&#10;1j///CG8glanmOHhYVOSlbX1gxeNOX+eKoj3PI+Njfr8101oFQJp7MJbao0er6DVKebWrVtypZ4r&#10;wEGNRJUY55B7Pl0UlOsXxsegVQg0LI4cVt5Hq1PM/gMHrekrqaJgn8wan5AgKwrKPc+l8riPrxxC&#10;qxBQ2HO27dy1B7Wg1alEbzBlVDVSRcE/mfXyPEmsdpU16LSq1skvvb8frUJAkbf0jEKpYSFDtDrp&#10;3L59W6U1cQU4RBqC2nfmxs0z7HUFl1Y1icrmc0+jVQg0dIkpnZ2d2AWtTi4vv3LUnrGa+gmdyayV&#10;RyOi55oOZQSRVhNT9U2vbkOrEHDjgbM3HzjIeGC0OslYrMmZ1U3UTyjhyG+YExXheLc4WLSqsqnQ&#10;KgTsdWDsglYnkZ6eHpmCVSBCcfW1tLURsXMd50uCQquGnMR9z6xCqxCY14Hv3LmDYNDqRHPq1Cmz&#10;q5bKCc3mwFERqYgKisms8ixNw95laBUCcZqNu/7Qi4cRDFqdaDyZue75R6icUEWR6IpLDoLJrJJc&#10;9c4di9EqBCBZNScstlQEg1YnlLt378ZL5FwBDm1iZCppljrAJ7MqlxhXLi9CqxCYyJV60VriGLT6&#10;6Fy9etXiqqFmQpvS+o/u7XlemxTgWl26pACtQmBiTlv24x+fxDFo9dFZsrSOneDCgfzl5yOiIxP3&#10;BO5kVt3jjoJ8J1qFwMQ9/0hhcQWOQauPyPDwsFKlK159mZoJB7IX/ViY1daUH5ha1e91ut1WtAqB&#10;SfmGa3Hx8v7+fjSDVsdLZ2enyZZPwYQPaWUvzI2LDMzJrMZ9bocjEa1CwKI3Z16/fh3NoNXx8vQz&#10;+2xZW6iWsMKWsz0iLjK1pTzQtGo/XahWS9EqBO5yS7k7t27bgWbQ6nixO9Jya9+mWsINY2ptpCI6&#10;rbUy0LSqVEjQKgTwbZSTiUYLy+6j1Yemr68vKjqWqTVhOpnVkBZnkwXUZFb3LxbOnRuBViGQkUhV&#10;PT09mAatjp22tjZTSiV1Er4NhMYozVYHVIdV2BStQkBf6bEXtra2Yhq0OnY2btrqyNtDnYQz0XJ5&#10;wlpb4Gg1ImLOH758F61CwCLazCVLlmMatDp29InmghXvUSfhTNGqi5HxMYk7nQGiVak09vNfN6FV&#10;CFjY1RytPjQ9PT1avZ0igbzadyJiI4373AGhVXncp786hlYhkFFpzbdu3UI2aPX+tLS0WJxVVAh8&#10;N5n1UETM3OSfFPldqwkG1aX396NVCGSSUirPnj2LbNDq/dn2+A57zjYqBLxYM7fMiY5I+WmZn5cF&#10;TpChVQj82aubNm9FNmj1/rjSMrNqTlAhMILBXh0pj3Jeme9HrSYm6958YydahUAmf/m5uHgpt1fR&#10;6v03VmWKBGaswv03jYyZ0YZ4940af2lVa9c0vboNrQKzV0mQafXq1atGeyG1AWO0F2qjJMNvO7Nq&#10;UrWvHN6EVoHZqyTItLpv3wGWAoaHEatUqxYk+mcTm7zEhr3L0CoEOLaMDfsPHMQ3aPX7eDJzPZVH&#10;qQ0Yk+LVl+fJ4gzbUmdfq3EZSrQKgU9u7dtJ5mR8g1b/meHh4ch5UeyxCuO1GktOR8REmp6b7cms&#10;8kr9+voKtAoBTvmGa5GRUYODgygHrd5LV1eXOsFCYcD4uOcfnjMvwtKYO6sTbJYYly0tRKsQ+OiM&#10;zs7OTpSDVu+lubnZnMpCEPBo7DlPRMTMnc3JrOo6c3VVNlqFIFgUwrno1KlTKAet3su2x3fYslgI&#10;AiaEKX3VXNnsTWbV73VmZtjQKgQ+jrw99es3oRy0ei+utMzM6iaqAiaI1lI0TxMzO5NZhVbT0yxo&#10;FQKf7EUnbXYnykGr9xI5L6psXStVARNHrndIMlWzsOe59XiuwaBCqxD4iFY0MjJqaGgI64S7Vnt7&#10;e/WJyZQETJY4tVZRrp/pZSLspwuVSglahWAZtcRWNmj127a2NpO9gHqAKUxmjYyL0Sw3z6hWU5pL&#10;JZJYtApBgTVtMVvZoNVvjx8/bvWsox5gChSsaJ4bGzXTk1mFUNEqBAXJuTu3btuBdcJdq3v2NKSV&#10;HqQeYGp4FrwyJ3KO6aAHrQJ4Ko/m5ZdinXDXqists2jVReoBpoyr5MCceRH204UztX5hXHRH+0m0&#10;CoFP3tIzBqMF64S7VlUaHcUA072llLEhImau81LFTGg1XhLz+a+b0CoEBVHRsf39/YgnfLUqfv0M&#10;AwbfTGY1l0YqotNaK32uVak87tNfHUOrEBTok9JZwjCstXrz5s0UTw2VAD5BkZAaY5L4fJmIBIPy&#10;0vv70SoEBWy8Gu5abWlpSclaQyWAzyazKnSyHI1vJ7MqE2RoFYIFi7v+pcNHEE/4arXhh8+4y5+n&#10;EsBXlNZ/NC8+Vr3I5EOzJiYnvPnGTrQKQYGz6Nk1azcinvDValHJ/KyaE1QC+JCiVR9ExkXrNiX7&#10;Sqsau7rp1W1oFYKCzOqmtPQsxBO+WjUYLQUr3qMSwLeIz2pz5kWYDmT4Zm+4FPUrhzehVQiWCzaR&#10;86IQT/hqNTZOUr7hGpUAPiel4Kn/M3dO8k+KfKDV3ISGvcvQKgTRHJuBgQHcE45a7enpUWlM1ADM&#10;1NgNz8Y50XMd7xZPdzmIDCVahSBCtKvd3d24Jxy12t7erk/yUAMwcyQ6Fk1/mQh5pX59fQVahaA5&#10;7S1ZonXFPeGo1atXr1qcVdQAzCgytT1aHzedyazKJcZlSwvRKgQLSSmVLS0tuCcctXr8+HGLu54a&#10;gJkmXmmQeKa+57m6zlxdlY1WIYhufxw58jLuCUet7tnTkJLfQA3ALIyNjJJIZXnaqU1m1e91ZmbY&#10;0CoEzXi9/IaNm7binnDUau3SOlfJfmoAZoF7O7NGz9NtnMpkVuM+t8ORiFYhWEgvO7SgajHuCUet&#10;ujNyM6ubqAGYHXIWn5oTFWHaN+mdWe2nC9VqKVqFIJq37UzLxD3hqNUEnTF/+TlqAGbvU3zFj+bM&#10;i7AczZ6sVpUKCVqFYKFw5QW1Rod7wlGrERERrAUBsz2aI+MxYVbH+ZKJa9X9i4Vz50agVQgixOk6&#10;PDyMfsJLq319fXHxcs5+mH0MyUsi4iInNZn1B9+FQwfBgkSq6u3tRT/hpdW7d+8qVHrOfvALysSM&#10;KN0kJrNGRMxBqxBEJBgct2/fRj/hpdXOzk69KZ2zH/yFVGORpKsmaFaJNBatQhBhtGZ1dHSgn/DS&#10;amtra1JKOWc/+JEYmUKWP6HJrHHxMWgVgghzavn169fRT3hp9fLlyxZXDWc/+JGiVRfnxcfp1tkf&#10;vdBSghytQjANzXPViDYW/YSXVo8fP25OX83ZD/4ld8npiOhIY0P6+FpV6dAqBJVW3aveeOMN9BNe&#10;Wj127JjZvZ6zH/w/d37hiTlREUkvZY6nVQNahWDClrVt374D6Ce8tLpl63YWBIYAwZHfIMw6zp7n&#10;+pQEtApBRGrhUxs2bkE/4aVV8SsXv3jOfgiUkZOpKyJi5qa2lI+95apVgVYhiEgvO1SzaBn6CS+t&#10;VlYvFr94zn4IHNSmwnkJsWk/r3pQq5oseqsQTGRUNebll6Kf8NKq+JWLXzxnPwQUMp091iZ9cDKr&#10;NFONViGIyKxuysouRD9oFSAAJrMqVJJM1X2TWSW5aBWCiYIV7yXojOgnvLTqSEnPWfwWZz8EGqX1&#10;H0UrJNr1ttFaVS4xolVAqySgtSp+5eIXz9kPgTmZNVIabdjr+n6CzTITWgW0StAqwDSWiYiZa2nM&#10;/ecEm52paBWCCLZcRasAAYer5MDcuEjbG/n3tLrXiVYhuBBnLPoJL61GzosqW9fKqQ+BjNm9bk5U&#10;hPNShfloDloFtEoCWqs0UhAU6GzV0YZ46+t5nLGAVglaBfABCoMrSst+q4BWCVoF8BESNSOBAa0S&#10;tArgI8rWf8IZC2iVBLRWo6NjS+s/4tQHAECrhAk2AABolaBVAAC0StAqAABMnOLVl6VSBfpBqwAA&#10;4ANYEzgctWq1p7KDDQAAWiW+0Sr7rQIAoFWCVgEAAp3M6iZ3Ri76CS+tLqha7K54ibMfAMDniE6L&#10;6Lqgn/DS6oaNW1ILn+LsBwBAqwStAgAELq6S/bVL69BPeGl1x47dybk7OfsBAHyO6LSIrgv6CS+t&#10;Hjt2zOxez9kPAOBzLJ6NLxx6Ef2El1bfeecda/pKzn4AAJ8jOi2i64J+wkurly9ftrhqOPsBAHyO&#10;NW1xS0sL+gkvrba1tZls+Zz9AAC+762mVomuC/oJL612dHQYzB7OfgAAn2Oy5ba3t6Of8NJqd3e3&#10;UmPk7AcA8Dl6U3pnZyf6CS+t9vb2yhQJnP0AAD5HodL39PSgn/DS6vDw8A9+8IPyDdcoAAAA3xIX&#10;L+/r60M/4aVVEYVSU7jyAgUAAOBDRHdFdFpwTzhq1ZGSnr3oJDUAAOBDRHdFrdHhnnDUallFNZvY&#10;AAD4FnaFC1+tbtm6PSW/gRoAAPAhaaUHaxYtwz3hqNVjx44lpddTAwAAPiQ5d+cTO3fjnnDUanNz&#10;s9m1mBoAAPAh1rTas2fP4p5w1Oq99QvtBdQAAIAPMTtKr1+/jnvCUas9PT0KlZ4aAADwISqNqbu7&#10;G/eEo1YHBwejomNZEQIAwIeIdnVgYAD3hKNWRQxGS/7yc5QBAACTVokPtFpcMp+pqwAAviKr5oQr&#10;LRPxhK9WmboKAMCkVeIzrZ46dcrmrqMSAAB8gsW9prHxNcQTvlq9efOmw11FJQAA+GZ2TWrV5cuX&#10;EU/4arWrq0urt1MJAAA+QWd03rp1C/GEr1aHh4eVah1zbAAAfMKciIihoSHEE75aZY4NAIAPZ9fE&#10;xUuxTrhrtXZpXVrpQeoBAGCauCteKi6Zj3XCXauNja+lFuymHgAApj0MuH7/gYNYJ9y1evXqVVta&#10;DfUAADBNjPbC1tZWrBPuWu3q6lJrzdQDAMD0hwF3dnZinXDX6vDwcGRkVGn9R5QEAMCUKVvXKtpS&#10;FtlHq/fizsjNrG6iKgAApkz2opNJ5mSUg1bvZc+eBlvWNqoCAGDKOPL21K/fhHLQ6r20tLSYU1nC&#10;EABg6iQ5F506dQrloNV/jlpSaoxUBQAA45WID7Q6PDwcHR1bvPoyhQEAMAVK6z+KjIxi2UK0+n2y&#10;sgs9lUepDQCAKZBZ3WSzO/ENWv0+zz13wJa1hdoAAJgCybk7t27bgW/Q6ve5evWq0V5CbQAATGW8&#10;UkplS0sLvkGr36e7u1sq11IbAABTQKU13b17F9+g1X+J1e4qWnWR8gAAmBQla65YbKnIBq3en3Ub&#10;tqaXHaJCAAAmhWg516zdiGzQ6v1pbm5OyVpDhQAATHYhiJMn30Q2aPX+9PX1afU2KgQAYFIYklx3&#10;7txBNmh1jBiMFhaFAACYOEWrLqo1ekyDVsdO3ap6Z9Gz1AkAwAQRbWb1wiWYBq2OnbNnz5pdtdQJ&#10;AMAEScurv3z5MqZBq2Onp6cnwWCnTgAAJohoM7u6ujANWn1o9AZzwYr3KBUAgEdSuPJCgs44PDyM&#10;adDqQ/Nkw3MpBXuoFgCAR5KS38BSwGj1EWlvbzc5yqkWAIBHkpxedePGDTSDVsfL4OCgWmsqW9dK&#10;wQAAjINoJ2NjJf39/WgGrT4iJWVV7vlHqBkAgHHIqjmRX1iKY9Dqo3P69NvmtGXUDADAeFeAs+pf&#10;fbURx6DVCU2zUaj05RuuUTYAAA9DpTGxZiFanWgcqelZNScoGwCAMclZ/FaSORnBoNWJ5kc/Omxx&#10;s5sNAMDYpBbsfubZ/QgGrU40HR0dKq2ZygEAGJNEc0ZnZyeCQasTzfDwsFSmzFt6huIBALiPolUX&#10;tQksroRWJ5knG562Zm6ifgAA7r8CXPjUrt0N2AWtTvo6sEJlpH4AAO4jKbmgvb0du6BVrgMDAEyX&#10;wpUXpFIFV4DR6hSvA1s866kiAIDvV4HI3blnD1eA0eqUrwOruQ4MADDqCrA9jzHAaHWK8V4Hzln8&#10;FoUEACDIX37OaLJzBRitTj379h0wOqqpJQAAgTVz0/4DL+AVtDr1dHV1xcXL2ScOAECg0dm6u7vx&#10;ClqdVlKd7vSyQ5QTAIQ5mdVNqa4MpEKmq9XGxteMyZVUFACEOTb38tOn30YqZLpa7e3tjYyMKl59&#10;maICgLCltP4jiUzV39+PVMgPpv8SK1audeTtoa4AIGxJKz24sq4eoxDfaLWzs1NrcFFXABC2mJPz&#10;2traMArxjVZF1Bp9ZnUTpQUA4Tld1WxJZroq8aVWX37lqD1jNdUFAGGII3vjgYOH0AnxpVbv3r2r&#10;UCYwgRUAwo3yDdekcrVoA9EJ8aVWRRbXrkwtfIoaA4Cwwln07NJlq3AJ8b1WOzs71boUagwAwgpV&#10;QjJr65MZ0aqILTktq+YEZQYAYUJGVaPJbEckZKa02nLxg0R7BZUGAGGCwVr8+usnEAmZKa0ODQ1J&#10;5erClRcoNgAIeUrWXFGqdAMDA4iEzJRWRQ4c/JHFXU+9AUDIk5K7deeuPViEzKxW7969K5VrmWkD&#10;ACE/r0apNvT09GARMrNaFVm0ZKU9eztVBwChPa9myZLlKITMhlY7OjriJSo6rAAQwuhNTtHWoRAy&#10;G1oV8WTmukr2U3gAEJJ4Ko/m5BbhDzJ7Wr1586aGPW0AIERJSi5obW3FH2T2tCpisaW6K16i/AAg&#10;xMhedDLJzH41ZNa12tbWxlqGABB6GK251679HHmQ2daqiCnJziasABBK5Cx+y2Klq0r8pNUrVz5U&#10;67nDCgChgz194Zkz72IO4h+tihgSLXRYASBk7qqKNo3VCok/tXrhwvvaxAyqEQBCAHNqefNPL6AN&#10;4k+tDg8P6xPNdFgBINjJrX1bo9UPDQ2hDeJPrXKHFQBCA11S9oUL7+MM4n+t3hsSbLYzhxUAghdP&#10;5VGzhQHAJGC0ev36dRVzWAEgaNEnZTJXlQSQVkWysgudRc9SnAAQdLhK9nsycumqksDSamdnp0yh&#10;K99wjRIFgCBCtFpavYPNakjAaVWkdmmdI28XVQoAQYQjb49ou1AFCUSt9vT0KFSG0vqPKFQACApK&#10;1lyRyrW3b99GFSQQtSqya3dDctZ6ahUAggKrZ+3WbTvxBAlcrfb398vk6sKVFyhXAAhwREulUCWw&#10;VCEJaK2KnHjjpCmlkooFgADHYCt97fjrSIIEulaHh4cdKekZVY0ULQAELJnVTSazfXBwEEmQQNeq&#10;yM2bN7WJqdQtAATspBq5OumXv/wVhiDBoVWRlXX1aSXPUb0AEIAk5+6srF6MHkgwabWnp0etSSxa&#10;dZECBoCAQrRLcfHyO3fuoAcSTFpl7BIABCaJ9gXP7nseN5Dg0ypjlwAg0MiqOaFS65hUQ4JSq96x&#10;S3JlIgsFA0CAjFRSaKwff/wJYiDBqlWRtfUbk7M3U88A4HcsnvUr6+qxAglurfb19cXGSnIWv0VJ&#10;A4AfyV9+Ll6iEC0SViDBrVWRn/zkjNaYQVUDgB8xOcrfPHUaJZBQ0KpIfkGpPWcbhQ0AfiG18ClX&#10;WiYblZPQ0WpXV9e8qNi8pWcobwCY/Ymqaq2pu7sbH5DQ0arIkSOvKDR2RgUDwCyP/tUas146/Aoy&#10;IKGmVZG09KyUgj3UOQDMGvbs7a60zKGhIWRAQlCrXV1dsXGSghXvUeoAMAvk1r4dHSO5ffs2JiCh&#10;qVWRo0ePaQwuLgUDwCxc/lXrXU0nfowGSChrdXh4ODsn3+JZT80DwIySlF6fnVPI6F8S4loV6e3t&#10;lcnVWTUnKHsAmCE8lUdj4ySM/iVhoVWRtrY2qVxXWv8RxQ8APke0LQp10rVrP0cAJFy0KrJ+w2Om&#10;lBrqHwB8jtFRvWt3A60/CS+tDg4OJpmTnUXP0gQAgG8XVFJr9Gz9RsJOq99+N99GKlOx9BIA+HBB&#10;JYVKf+vWLZp+Eo5aFXn99RMKjYWbrADgkxk1+qRsZtSQsNaqSEnpfIt7DS0CAEyT5Kz1VdVLmFFD&#10;wl2rfX19coXGU3mURgEApox7/hGjydLf30+jT8JdqyIdHR0SqSq39m2aBgCYAnlLz6g0BmapErT6&#10;fT744JJcncRNVgCYLGXrWtW65JaLH9DcE7T6L6lfv8mUUk0bAQCTwuxcuO3xHbT1BK3en4GBAYPB&#10;5Cx8kmYCACY6TCl3hyPFNTg4SFtP0OoY6e3tlSs06WWHaCwA4JGklR5UqXU9PT009AStjjd8KTom&#10;njUiAGB88pefi4mV3Lx5k1aeoNVH5Oy583FSTdGqizQcADAmpfUfKbX2I0deoYknaHVC2bhpq96S&#10;x27nADAmJkfFzl1PsvIDQasTzdDQUHFJuT1jLc0HANyHxb0mOydftBK07wStTiJ9fX0GgymlYA+N&#10;CACM4CxssCc7WU2JoNWppLe3V63RZ1a+TFMCAN4VClVqHaspEbQ69dy5c0cmV+cvP0eDAsAKhQpl&#10;wu3bt2nWCVqdVq5evarWmjArQJhPp5ErEj7++BPadIJWfZDLly8rNcaSNVdoXADCEFH7CQbHBx9c&#10;okEnaNVnef75QzpTGmvxA4ThFFVtYupLh4/QmhO06uM82fBDk6McswKED+UbrplT52/YsIkpqgSt&#10;+j6irmoW1VqcVSwTARAmJKVULqisYYoqQaszFe8yEea0ZZgVIOSxpq90pXnYnYag1ZlNX1+fI8Vl&#10;TltBowMQwtg8q4VTWfaBoNVZMqvRZLVnrqfpAQhJkrM3m5KsOJWg1dnL3bt3DQaT1bOOBggg1K79&#10;Zm7SG0zi0zPNN0Grs5re3l7xedaWsYFmCCBksGdt1iboxedm2m6CVumzAsB0nSr6qT09PTTcBK36&#10;s8/KfVaAUHBqzjbRT8WpBK3SZwWA6eIq3J2S6ubaL0GrgXWfVZiV+awAwejUtPQsxv0StBpwfVZH&#10;iivJxUoRAMFESt4TOJWg1QBNX1+f0+WxueswK0BwzE/NXCNqFqcStBq4GRgY8GRkm1Iqy9a10mYB&#10;BCyiQpNSKrOy81ibkKDVQI+o0kWLaxNM2ZgVIGCdmmgrrKioZA19glaDI6JW16/fpDOlFa++TBMG&#10;EFCUrLmSaM1fUrsCpxK0GmTZt++ARmfLX36OhgwgQChadTEh0fn884fYP5Wg1aBMc3OzUm3IrX2b&#10;5gzA7+QsfkuuSGhqep12maDVIM7169dlcnX2wtdo1AD8iHv+EYUqoa2tjUaZoNWgz61bt5Qqjatw&#10;N00bgF9w5O3S6U2iEmmOCFoNkfT29noyspOz6pnSCjCbiIpLzlxjsTpYmJCg1VDLwMBAUXG50V7I&#10;8GCAWRv0q9Y7V9atFtVHE0TQaghmeHj4hUMvavWOolUXafIAZpT85efkKuPWbTsY9EvQaojn5Mk3&#10;5YoEBjEBzBxppQelcvUHH1yiwSFoNSzS0dGh0epTch7jViuAz7G461VqnagymhqCVsMofX19xSXl&#10;Jls+F4QBfHgzVWvMcqS42I2coNVwzNDQ0OOPb5fKVFwQBpg+eUvPaHS2bY/vYPV8glbDOpcvX46P&#10;l6aVPEOzCDBlXMVPyxXqK1c+pEkhaJXcWy8i0ZhkS6sprf+I9hFgstvRmJ0LHSmu7u5uGhOCVsk/&#10;MzAwsGv3Hq3exgLCAFz4JQSt+ibXr1+XKzRcEAbgwi8haNU36enpcXuyuSAMMP6IXy78ErRKJprh&#10;4eEnG36oVBs9lUdpQAHuI6OqMU6i4sIvQatkcmlvb7fanSk5m8rWtdKSAnhHJyW56pRq3bVrP6eJ&#10;IGiVTDpDQ0MbN22VyDTi4zlNKoQ5WTUnJHLdyrr6vr4+GgeCVsnU09raqlRpTCncbYXw3dzNlrUl&#10;Nk7CGr+EoFXfRHw8X1BZo9SY6bZCuJG96KRcnVReUd3V1UVTQAha9XG3VaHUOLI30m2FMLmTas/a&#10;HB0de+bMu2zuRghanZH09/evWbtRrtQzSBhCvpOq1JirqpewaD4haHXG09bWlmi02NzLS9Zcof2F&#10;0JuTak2rVSg1H3xwiU4qIWh1liKam+eeOyCVqVMK9rBpK4QMKfkN8VLV5se2MtyXELTqh3R3d2dm&#10;5+lM7uxFJ2mRIajJWfyW0ZYvzufOzk5KmxC06s+cP/+eVKYwu2q5JgzBSGn9R47sDeIcPnPm3aGh&#10;ISqaELTq/wwMDOzctScuXp5asJtrwhBcy+XLFAkbN25maBIhaDXg0tXVVVq2QKlJYpwwBD6Z1U06&#10;kyczO+/WrVsULyFoNXDT0dFhMtsTTNnccIXAJH/5uaSU+Tq98cqVDxnrSwhaDYKIpuonPzmjUusS&#10;7QuKVl2kHYfAmTxjca+RKdRHjzVyG5UQtBpkGRwcPHDwUFy83Jy2gtFM4PdxScnZW8XZuGPH7v7+&#10;fsqTELQarOnr69u6bYdoziye9ax6CP4Rau7OeKlqbf1GxiURglZDJKI5E42aTJFgzdxEzxVmbVFf&#10;R96eOIly5ar1LJRPCFoNwYimbcPGLfESeUruVuQKMzsVNW+PXGVcsrTu9u3blB4haDWUc+fOnQ0b&#10;NinVBmfhk1wWhpkQqkSmET1UZs4QglbDKKLJW7psRbxEkZKzqXj1ZXwA0x/l68h9XKbQrqnfLD66&#10;UWKEoNVwTE9Pz549e6OiY00pNfnLz+EGmAJ5S8+YUpdIpKpNm7fevXuXsiIErYZ7uru7d+3eEx0T&#10;a7SXZFY34QmY+Pr4trQamUL90uFXent7KSVC0Cr5Pv39/cePH1eqtFpDqrPoWdYWhochzo200oM6&#10;U6beYH799RMDAwOUDyFolYyd4eHhq1evutI8UrnWlrWFAcMwmuLVl+0522RKfVFJ5S9/+StWSiIE&#10;rZKJprOz88mGH6o0umRPLWv3Q/aik6aUarkyYffep7u7uykQQtAqmUoGBgbeeOMNZ1qmKsHqyNvF&#10;CsPhRsGK95Jzd6oSkm3JaT/5yZnBwUGKghC0SnyQ27dvr1+/KTIyypK6IK30IHdeQx73/CMGa3Fs&#10;nGTd+seYgUoIWiUzEtFZaWlpcbrcKo3J4l6Vt/QM+gkxcmvfNqetkCn02bnFzT+9wLL4hKBVMhvp&#10;7u5+/vlDOr1JnWCzZ20uWPEeQgr2i70Wz0Z9UrrZmtL4WhN3TwlBq8QPGR4evnHjxubHts6bF5WQ&#10;6LS460VfB0UFEYUrL9iytunNmXKFpuGHz3V0dLCvOCFolfg/g4ODra2ta9ask8oUKq3Z4lmPXwPc&#10;pin5DRp9qkKpqVu1pr29nakyhKBVEogRrfPNmzd37tojlSmFX62edZnVTYxvCpz7psnZm3VGp1Zn&#10;3PzYVmxKCFolwZSOjo69T/7QnuyUSFVJzkXuipfK1rXittnfUkYc+eTMOrXWpDeYnn762Vu3bnGl&#10;lxC0SoI43d3dLS0t8xcsksnVidYcW9YWVh6eacQRtmY+pk/yREXHZucWnjz5JhuJE4JWSahlaGio&#10;s7Oz8bWmdE+ORKYy2fKFYnNr3+YqsU/W6b13jTd3p8GSExcvt9md2x7f0dbWxgwZQtAqCYsMDAxc&#10;v359374DKU636FGZHcWpBbuzak5woXhSW5xmVDXasraZU6tiYiUJOmPdqvrW1lZ2ZyMErZKwTl9f&#10;n+hXHTnycmX1YqVKl5DoTHItcxY9S0d2zAmmaaUHrZ51Gp0tOjrWlZYpeqXNzc2olBC0SsgYGRoa&#10;6ujoOHXq1Mq6etH9Ep0wozXX7FxozXxM9MxK6z8KN48WrbrornjJlrHBZMuPi5dLZYqS0vkvHHpR&#10;HCXG8RKCVgmZXPr7+0VHVvTG9j75Q09GbuS8KJkiIdGSZXGvSslvCD3R5i8/56k8mpy70+KqMVqz&#10;xH92xKPXr1+nS0oIQavEx31ZoZabN28eP35846atnsx7oo2Kjk00ZwgP2bK2OIueFa4tXHkh8G+L&#10;ZtWcSCs9KAyalF5vcpSrtWbxHxEd9IWLVuza3SA+Sdy+fZv+KCEErZLZzsDAQHt7++XLl/ftO1C3&#10;qj4vv1Sh1PzgBz8QXT29Kd2cWm5NX252r7dnb3eV7BfSFT3CmfZu+YZr4kfkLT0jfpz4ofdGFaWt&#10;MKfOF/1sdYJF6DM6OtaZllmzaNmOHbuPHTt29erVrq4u8R/ht0kIQaskEDM8PCz6tZ2dna2tre+8&#10;845Q1549DbVL67KyC0WPcMS7Ko3JaM0SmGy5or/rxavhR2JNq/U+3+tL8SJavU2h0kdGRokXFz/C&#10;YLSIH7eyrl74/tSpU8KdQv/d3d3sWkoIQaskBNPb2ysk1/FdvP1db86ePXtsAmlubvY+3+tL8SKi&#10;xylczpVbQghaJYQQQtAqIYQQglYJIYQQglYJIYQQtEoIIYSERP5/19+P7uNzvcgAAAAASUVORK5C&#10;YIJQSwECLQAUAAYACAAAACEAsYJntgoBAAATAgAAEwAAAAAAAAAAAAAAAAAAAAAAW0NvbnRlbnRf&#10;VHlwZXNdLnhtbFBLAQItABQABgAIAAAAIQA4/SH/1gAAAJQBAAALAAAAAAAAAAAAAAAAADsBAABf&#10;cmVscy8ucmVsc1BLAQItABQABgAIAAAAIQCu3l0/KAQAAKsJAAAOAAAAAAAAAAAAAAAAADoCAABk&#10;cnMvZTJvRG9jLnhtbFBLAQItABQABgAIAAAAIQCqJg6+vAAAACEBAAAZAAAAAAAAAAAAAAAAAI4G&#10;AABkcnMvX3JlbHMvZTJvRG9jLnhtbC5yZWxzUEsBAi0AFAAGAAgAAAAhAL4vEYbfAAAACgEAAA8A&#10;AAAAAAAAAAAAAAAAgQcAAGRycy9kb3ducmV2LnhtbFBLAQItAAoAAAAAAAAAIQBIauqgUEoAAFBK&#10;AAAUAAAAAAAAAAAAAAAAAI0IAABkcnMvbWVkaWEvaW1hZ2UxLnBuZ1BLBQYAAAAABgAGAHwBAAAP&#10;UwAAAAA=&#10;">
                <v:shape id="Picture 15" o:spid="_x0000_s1036" type="#_x0000_t75" style="position:absolute;left:3619;top:2762;width:33147;height:26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mtWvDAAAA2wAAAA8AAABkcnMvZG93bnJldi54bWxET01rwkAQvQv9D8sUvOkmgiKpq4ggSKGl&#10;jdr2OGTHJG12NmbXmPx7tyB4m8f7nMWqM5VoqXGlZQXxOAJBnFldcq7gsN+O5iCcR9ZYWSYFPTlY&#10;LZ8GC0y0vfIntanPRQhhl6CCwvs6kdJlBRl0Y1sTB+5kG4M+wCaXusFrCDeVnETRTBosOTQUWNOm&#10;oOwvvRgFb7P4HL+n7c/ld/6Nx9ePvvrqN0oNn7v1CwhPnX+I7+6dDvOn8P9LOE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a1a8MAAADbAAAADwAAAAAAAAAAAAAAAACf&#10;AgAAZHJzL2Rvd25yZXYueG1sUEsFBgAAAAAEAAQA9wAAAI8DAAAAAA==&#10;">
                  <v:imagedata r:id="rId17" o:title="" croptop="4211f"/>
                  <v:path arrowok="t"/>
                </v:shape>
                <v:shape id="Text Box 8" o:spid="_x0000_s1037" type="#_x0000_t202" style="position:absolute;width:39147;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14:paraId="30E8B32A" w14:textId="54DA18FB" w:rsidR="00F8788E" w:rsidRPr="00E0565B" w:rsidRDefault="00F8788E" w:rsidP="00E0565B">
                        <w:pPr>
                          <w:pStyle w:val="Caption"/>
                          <w:jc w:val="center"/>
                          <w:rPr>
                            <w:rFonts w:ascii="Times New Roman" w:hAnsi="Times New Roman" w:cs="Times New Roman"/>
                            <w:b/>
                            <w:bCs/>
                            <w:noProof/>
                            <w:color w:val="auto"/>
                            <w:sz w:val="28"/>
                            <w:szCs w:val="28"/>
                          </w:rPr>
                        </w:pPr>
                        <w:r w:rsidRPr="00E0565B">
                          <w:rPr>
                            <w:b/>
                            <w:bCs/>
                            <w:color w:val="auto"/>
                            <w:sz w:val="20"/>
                            <w:szCs w:val="20"/>
                          </w:rPr>
                          <w:t xml:space="preserve">Figure </w:t>
                        </w:r>
                        <w:r w:rsidRPr="00E0565B">
                          <w:rPr>
                            <w:b/>
                            <w:bCs/>
                            <w:color w:val="auto"/>
                            <w:sz w:val="20"/>
                            <w:szCs w:val="20"/>
                          </w:rPr>
                          <w:fldChar w:fldCharType="begin"/>
                        </w:r>
                        <w:r w:rsidRPr="00E0565B">
                          <w:rPr>
                            <w:b/>
                            <w:bCs/>
                            <w:color w:val="auto"/>
                            <w:sz w:val="20"/>
                            <w:szCs w:val="20"/>
                          </w:rPr>
                          <w:instrText xml:space="preserve"> SEQ Figure \* ARABIC </w:instrText>
                        </w:r>
                        <w:r w:rsidRPr="00E0565B">
                          <w:rPr>
                            <w:b/>
                            <w:bCs/>
                            <w:color w:val="auto"/>
                            <w:sz w:val="20"/>
                            <w:szCs w:val="20"/>
                          </w:rPr>
                          <w:fldChar w:fldCharType="separate"/>
                        </w:r>
                        <w:r>
                          <w:rPr>
                            <w:b/>
                            <w:bCs/>
                            <w:noProof/>
                            <w:color w:val="auto"/>
                            <w:sz w:val="20"/>
                            <w:szCs w:val="20"/>
                          </w:rPr>
                          <w:t>4</w:t>
                        </w:r>
                        <w:r w:rsidRPr="00E0565B">
                          <w:rPr>
                            <w:b/>
                            <w:bCs/>
                            <w:color w:val="auto"/>
                            <w:sz w:val="20"/>
                            <w:szCs w:val="20"/>
                          </w:rPr>
                          <w:fldChar w:fldCharType="end"/>
                        </w:r>
                        <w:r w:rsidRPr="00E0565B">
                          <w:rPr>
                            <w:b/>
                            <w:bCs/>
                            <w:color w:val="auto"/>
                            <w:sz w:val="20"/>
                            <w:szCs w:val="20"/>
                          </w:rPr>
                          <w:t>Breakdown of Respondents by Employment Category</w:t>
                        </w:r>
                      </w:p>
                    </w:txbxContent>
                  </v:textbox>
                </v:shape>
                <w10:wrap type="topAndBottom"/>
              </v:group>
            </w:pict>
          </mc:Fallback>
        </mc:AlternateContent>
      </w:r>
    </w:p>
    <w:p w14:paraId="6FA4C7B6" w14:textId="69973855" w:rsidR="00E51AA7" w:rsidRDefault="00E51AA7" w:rsidP="000007AD">
      <w:pPr>
        <w:spacing w:line="480" w:lineRule="auto"/>
        <w:rPr>
          <w:rFonts w:ascii="Times New Roman" w:hAnsi="Times New Roman"/>
        </w:rPr>
      </w:pPr>
    </w:p>
    <w:p w14:paraId="72F286B9" w14:textId="59C3849B" w:rsidR="00E0565B" w:rsidRDefault="00E0565B" w:rsidP="00D25EC9">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By looking into the data presented in table 4, it is noticed that majority of the respondents were nationally recruited staff (89.3%) with a frequency of 108. While minority of respondents were internationally recruited staff (10.7%, 13 respondents) only.</w:t>
      </w:r>
    </w:p>
    <w:p w14:paraId="325B37BE" w14:textId="77777777" w:rsidR="00E0565B" w:rsidRDefault="00E0565B" w:rsidP="00E0565B">
      <w:pPr>
        <w:autoSpaceDE w:val="0"/>
        <w:autoSpaceDN w:val="0"/>
        <w:adjustRightInd w:val="0"/>
        <w:spacing w:line="400" w:lineRule="atLeast"/>
        <w:rPr>
          <w:rFonts w:ascii="Times New Roman" w:hAnsi="Times New Roman" w:cs="Times New Roman"/>
        </w:rPr>
      </w:pPr>
    </w:p>
    <w:p w14:paraId="36AE9EFE" w14:textId="6CFEF06A" w:rsidR="00E0565B" w:rsidRDefault="00D65F55" w:rsidP="00E0565B">
      <w:pPr>
        <w:spacing w:line="360" w:lineRule="auto"/>
        <w:rPr>
          <w:rFonts w:ascii="Times New Roman" w:hAnsi="Times New Roman"/>
          <w:b/>
          <w:bCs/>
        </w:rPr>
      </w:pPr>
      <w:r>
        <w:rPr>
          <w:rFonts w:ascii="Times New Roman" w:hAnsi="Times New Roman"/>
          <w:b/>
          <w:bCs/>
        </w:rPr>
        <w:t>2.1.5 Type of C</w:t>
      </w:r>
      <w:r w:rsidR="00E0565B">
        <w:rPr>
          <w:rFonts w:ascii="Times New Roman" w:hAnsi="Times New Roman"/>
          <w:b/>
          <w:bCs/>
        </w:rPr>
        <w:t>ontract</w:t>
      </w:r>
    </w:p>
    <w:p w14:paraId="3D04E891" w14:textId="77777777" w:rsidR="00D65F55" w:rsidRDefault="00D65F55" w:rsidP="00E0565B">
      <w:pPr>
        <w:spacing w:line="360" w:lineRule="auto"/>
        <w:rPr>
          <w:rFonts w:ascii="Times New Roman" w:hAnsi="Times New Roman"/>
          <w:b/>
          <w:bCs/>
        </w:rPr>
      </w:pPr>
    </w:p>
    <w:p w14:paraId="04C20D84" w14:textId="0FC2DFDB" w:rsidR="00E0565B" w:rsidRDefault="00E0565B" w:rsidP="00D25EC9">
      <w:pPr>
        <w:spacing w:line="360" w:lineRule="auto"/>
        <w:jc w:val="both"/>
        <w:rPr>
          <w:rFonts w:ascii="Times New Roman" w:hAnsi="Times New Roman"/>
        </w:rPr>
      </w:pPr>
      <w:r w:rsidRPr="00E0565B">
        <w:rPr>
          <w:rFonts w:ascii="Times New Roman" w:hAnsi="Times New Roman"/>
        </w:rPr>
        <w:t>Detailed figures are presented on type of respondents contracts in table and figure 5</w:t>
      </w:r>
      <w:r w:rsidR="009D1640">
        <w:rPr>
          <w:rFonts w:ascii="Times New Roman" w:hAnsi="Times New Roman"/>
        </w:rPr>
        <w:t>.</w:t>
      </w:r>
    </w:p>
    <w:p w14:paraId="0B59F1D2" w14:textId="77777777" w:rsidR="00D65F55" w:rsidRDefault="00D65F55" w:rsidP="009D1640">
      <w:pPr>
        <w:spacing w:line="360" w:lineRule="auto"/>
        <w:rPr>
          <w:rFonts w:ascii="Times New Roman" w:hAnsi="Times New Roman"/>
        </w:rPr>
      </w:pPr>
    </w:p>
    <w:p w14:paraId="4C9F4DCC" w14:textId="79F8290E" w:rsidR="00E0565B" w:rsidRPr="00431F89" w:rsidRDefault="00E0565B" w:rsidP="00D65F55">
      <w:pPr>
        <w:pStyle w:val="Caption"/>
        <w:keepNext/>
        <w:spacing w:after="0"/>
        <w:rPr>
          <w:b/>
          <w:bCs/>
          <w:color w:val="auto"/>
          <w:sz w:val="20"/>
          <w:szCs w:val="20"/>
        </w:rPr>
      </w:pPr>
      <w:r w:rsidRPr="00431F89">
        <w:rPr>
          <w:b/>
          <w:bCs/>
          <w:color w:val="auto"/>
          <w:sz w:val="20"/>
          <w:szCs w:val="20"/>
        </w:rPr>
        <w:t xml:space="preserve">Table </w:t>
      </w:r>
      <w:r w:rsidRPr="00431F89">
        <w:rPr>
          <w:b/>
          <w:bCs/>
          <w:color w:val="auto"/>
          <w:sz w:val="20"/>
          <w:szCs w:val="20"/>
        </w:rPr>
        <w:fldChar w:fldCharType="begin"/>
      </w:r>
      <w:r w:rsidRPr="00431F89">
        <w:rPr>
          <w:b/>
          <w:bCs/>
          <w:color w:val="auto"/>
          <w:sz w:val="20"/>
          <w:szCs w:val="20"/>
        </w:rPr>
        <w:instrText xml:space="preserve"> SEQ Table \* ARABIC </w:instrText>
      </w:r>
      <w:r w:rsidRPr="00431F89">
        <w:rPr>
          <w:b/>
          <w:bCs/>
          <w:color w:val="auto"/>
          <w:sz w:val="20"/>
          <w:szCs w:val="20"/>
        </w:rPr>
        <w:fldChar w:fldCharType="separate"/>
      </w:r>
      <w:r w:rsidR="00D65F55" w:rsidRPr="00431F89">
        <w:rPr>
          <w:b/>
          <w:bCs/>
          <w:noProof/>
          <w:color w:val="auto"/>
          <w:sz w:val="20"/>
          <w:szCs w:val="20"/>
        </w:rPr>
        <w:t>5</w:t>
      </w:r>
      <w:r w:rsidRPr="00431F89">
        <w:rPr>
          <w:b/>
          <w:bCs/>
          <w:color w:val="auto"/>
          <w:sz w:val="20"/>
          <w:szCs w:val="20"/>
        </w:rPr>
        <w:fldChar w:fldCharType="end"/>
      </w:r>
      <w:r w:rsidRPr="00431F89">
        <w:rPr>
          <w:b/>
          <w:bCs/>
          <w:noProof/>
          <w:color w:val="auto"/>
          <w:sz w:val="20"/>
          <w:szCs w:val="20"/>
        </w:rPr>
        <w:t xml:space="preserve"> Breakdown of Respondents' Type of Contract</w:t>
      </w:r>
    </w:p>
    <w:tbl>
      <w:tblPr>
        <w:tblW w:w="8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
        <w:gridCol w:w="2448"/>
        <w:gridCol w:w="1147"/>
        <w:gridCol w:w="1009"/>
        <w:gridCol w:w="1376"/>
        <w:gridCol w:w="1468"/>
      </w:tblGrid>
      <w:tr w:rsidR="00E0565B" w:rsidRPr="008274ED" w14:paraId="47FACF79" w14:textId="77777777" w:rsidTr="00E0565B">
        <w:trPr>
          <w:cantSplit/>
        </w:trPr>
        <w:tc>
          <w:tcPr>
            <w:tcW w:w="8382" w:type="dxa"/>
            <w:gridSpan w:val="6"/>
            <w:tcBorders>
              <w:top w:val="nil"/>
              <w:left w:val="nil"/>
              <w:bottom w:val="nil"/>
              <w:right w:val="nil"/>
            </w:tcBorders>
            <w:shd w:val="clear" w:color="auto" w:fill="FFFFFF"/>
          </w:tcPr>
          <w:p w14:paraId="64165654" w14:textId="1C20BEB6" w:rsidR="00E0565B" w:rsidRPr="008274ED" w:rsidRDefault="00E0565B" w:rsidP="00E0565B">
            <w:pPr>
              <w:tabs>
                <w:tab w:val="left" w:pos="2670"/>
              </w:tabs>
              <w:autoSpaceDE w:val="0"/>
              <w:autoSpaceDN w:val="0"/>
              <w:adjustRightInd w:val="0"/>
              <w:spacing w:line="320" w:lineRule="atLeast"/>
              <w:ind w:left="60" w:right="60"/>
              <w:rPr>
                <w:color w:val="000000"/>
                <w:sz w:val="18"/>
                <w:szCs w:val="18"/>
              </w:rPr>
            </w:pPr>
            <w:r>
              <w:rPr>
                <w:color w:val="000000"/>
                <w:sz w:val="18"/>
                <w:szCs w:val="18"/>
              </w:rPr>
              <w:tab/>
            </w:r>
          </w:p>
        </w:tc>
      </w:tr>
      <w:tr w:rsidR="00E0565B" w:rsidRPr="008274ED" w14:paraId="7F5F139A" w14:textId="77777777" w:rsidTr="00E0565B">
        <w:trPr>
          <w:cantSplit/>
        </w:trPr>
        <w:tc>
          <w:tcPr>
            <w:tcW w:w="3382" w:type="dxa"/>
            <w:gridSpan w:val="2"/>
            <w:tcBorders>
              <w:top w:val="single" w:sz="16" w:space="0" w:color="000000"/>
              <w:left w:val="single" w:sz="16" w:space="0" w:color="000000"/>
              <w:bottom w:val="single" w:sz="16" w:space="0" w:color="000000"/>
              <w:right w:val="nil"/>
            </w:tcBorders>
            <w:shd w:val="clear" w:color="auto" w:fill="FFFFFF"/>
          </w:tcPr>
          <w:p w14:paraId="7BF63191" w14:textId="77777777" w:rsidR="00E0565B" w:rsidRPr="008274ED" w:rsidRDefault="00E0565B" w:rsidP="000D07D0">
            <w:pPr>
              <w:autoSpaceDE w:val="0"/>
              <w:autoSpaceDN w:val="0"/>
              <w:adjustRightInd w:val="0"/>
              <w:spacing w:line="320" w:lineRule="atLeast"/>
              <w:ind w:left="60" w:right="60"/>
              <w:rPr>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2ED874FF" w14:textId="77777777" w:rsidR="00E0565B" w:rsidRPr="008274ED" w:rsidRDefault="00E0565B"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Frequency</w:t>
            </w:r>
          </w:p>
        </w:tc>
        <w:tc>
          <w:tcPr>
            <w:tcW w:w="1009" w:type="dxa"/>
            <w:tcBorders>
              <w:top w:val="single" w:sz="16" w:space="0" w:color="000000"/>
              <w:bottom w:val="single" w:sz="16" w:space="0" w:color="000000"/>
            </w:tcBorders>
            <w:shd w:val="clear" w:color="auto" w:fill="FFFFFF"/>
          </w:tcPr>
          <w:p w14:paraId="410D3513" w14:textId="77777777" w:rsidR="00E0565B" w:rsidRPr="008274ED" w:rsidRDefault="00E0565B"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Percent</w:t>
            </w:r>
          </w:p>
        </w:tc>
        <w:tc>
          <w:tcPr>
            <w:tcW w:w="1376" w:type="dxa"/>
            <w:tcBorders>
              <w:top w:val="single" w:sz="16" w:space="0" w:color="000000"/>
              <w:bottom w:val="single" w:sz="16" w:space="0" w:color="000000"/>
            </w:tcBorders>
            <w:shd w:val="clear" w:color="auto" w:fill="FFFFFF"/>
          </w:tcPr>
          <w:p w14:paraId="32B9FCF5" w14:textId="77777777" w:rsidR="00E0565B" w:rsidRPr="008274ED" w:rsidRDefault="00E0565B"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242A21CA" w14:textId="77777777" w:rsidR="00E0565B" w:rsidRPr="008274ED" w:rsidRDefault="00E0565B"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Cumulative Percent</w:t>
            </w:r>
          </w:p>
        </w:tc>
      </w:tr>
      <w:tr w:rsidR="00E0565B" w:rsidRPr="008274ED" w14:paraId="7AEF8132" w14:textId="77777777" w:rsidTr="00E0565B">
        <w:trPr>
          <w:cantSplit/>
        </w:trPr>
        <w:tc>
          <w:tcPr>
            <w:tcW w:w="934" w:type="dxa"/>
            <w:vMerge w:val="restart"/>
            <w:tcBorders>
              <w:top w:val="single" w:sz="16" w:space="0" w:color="000000"/>
              <w:left w:val="single" w:sz="16" w:space="0" w:color="000000"/>
            </w:tcBorders>
            <w:shd w:val="clear" w:color="auto" w:fill="FFFFFF"/>
            <w:vAlign w:val="center"/>
          </w:tcPr>
          <w:p w14:paraId="7D7FF73F"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Valid</w:t>
            </w:r>
          </w:p>
        </w:tc>
        <w:tc>
          <w:tcPr>
            <w:tcW w:w="2448" w:type="dxa"/>
            <w:tcBorders>
              <w:top w:val="single" w:sz="16" w:space="0" w:color="000000"/>
              <w:right w:val="single" w:sz="16" w:space="0" w:color="000000"/>
            </w:tcBorders>
            <w:shd w:val="clear" w:color="auto" w:fill="FFFFFF"/>
            <w:vAlign w:val="center"/>
          </w:tcPr>
          <w:p w14:paraId="313D3947"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Indefinite Appointment</w:t>
            </w:r>
          </w:p>
        </w:tc>
        <w:tc>
          <w:tcPr>
            <w:tcW w:w="1147" w:type="dxa"/>
            <w:tcBorders>
              <w:top w:val="single" w:sz="16" w:space="0" w:color="000000"/>
              <w:left w:val="single" w:sz="16" w:space="0" w:color="000000"/>
            </w:tcBorders>
            <w:shd w:val="clear" w:color="auto" w:fill="FFFFFF"/>
            <w:vAlign w:val="center"/>
          </w:tcPr>
          <w:p w14:paraId="14CB2958"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7</w:t>
            </w:r>
          </w:p>
        </w:tc>
        <w:tc>
          <w:tcPr>
            <w:tcW w:w="1009" w:type="dxa"/>
            <w:tcBorders>
              <w:top w:val="single" w:sz="16" w:space="0" w:color="000000"/>
            </w:tcBorders>
            <w:shd w:val="clear" w:color="auto" w:fill="FFFFFF"/>
            <w:vAlign w:val="center"/>
          </w:tcPr>
          <w:p w14:paraId="50FDD28F"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5.7</w:t>
            </w:r>
          </w:p>
        </w:tc>
        <w:tc>
          <w:tcPr>
            <w:tcW w:w="1376" w:type="dxa"/>
            <w:tcBorders>
              <w:top w:val="single" w:sz="16" w:space="0" w:color="000000"/>
            </w:tcBorders>
            <w:shd w:val="clear" w:color="auto" w:fill="FFFFFF"/>
            <w:vAlign w:val="center"/>
          </w:tcPr>
          <w:p w14:paraId="34839DA1"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5.8</w:t>
            </w:r>
          </w:p>
        </w:tc>
        <w:tc>
          <w:tcPr>
            <w:tcW w:w="1468" w:type="dxa"/>
            <w:tcBorders>
              <w:top w:val="single" w:sz="16" w:space="0" w:color="000000"/>
              <w:right w:val="single" w:sz="16" w:space="0" w:color="000000"/>
            </w:tcBorders>
            <w:shd w:val="clear" w:color="auto" w:fill="FFFFFF"/>
            <w:vAlign w:val="center"/>
          </w:tcPr>
          <w:p w14:paraId="3842EF9F"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5.8</w:t>
            </w:r>
          </w:p>
        </w:tc>
      </w:tr>
      <w:tr w:rsidR="00E0565B" w:rsidRPr="008274ED" w14:paraId="388F2D3D" w14:textId="77777777" w:rsidTr="00E0565B">
        <w:trPr>
          <w:cantSplit/>
        </w:trPr>
        <w:tc>
          <w:tcPr>
            <w:tcW w:w="934" w:type="dxa"/>
            <w:vMerge/>
            <w:tcBorders>
              <w:top w:val="single" w:sz="16" w:space="0" w:color="000000"/>
              <w:left w:val="single" w:sz="16" w:space="0" w:color="000000"/>
            </w:tcBorders>
            <w:shd w:val="clear" w:color="auto" w:fill="FFFFFF"/>
            <w:vAlign w:val="center"/>
          </w:tcPr>
          <w:p w14:paraId="513C6495" w14:textId="77777777" w:rsidR="00E0565B" w:rsidRPr="008274ED" w:rsidRDefault="00E0565B" w:rsidP="000D07D0">
            <w:pPr>
              <w:autoSpaceDE w:val="0"/>
              <w:autoSpaceDN w:val="0"/>
              <w:adjustRightInd w:val="0"/>
              <w:rPr>
                <w:color w:val="000000"/>
                <w:sz w:val="18"/>
                <w:szCs w:val="18"/>
              </w:rPr>
            </w:pPr>
          </w:p>
        </w:tc>
        <w:tc>
          <w:tcPr>
            <w:tcW w:w="2448" w:type="dxa"/>
            <w:tcBorders>
              <w:right w:val="single" w:sz="16" w:space="0" w:color="000000"/>
            </w:tcBorders>
            <w:shd w:val="clear" w:color="auto" w:fill="FFFFFF"/>
            <w:vAlign w:val="center"/>
          </w:tcPr>
          <w:p w14:paraId="14EB8711"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Fixed Term Appointment</w:t>
            </w:r>
          </w:p>
        </w:tc>
        <w:tc>
          <w:tcPr>
            <w:tcW w:w="1147" w:type="dxa"/>
            <w:tcBorders>
              <w:left w:val="single" w:sz="16" w:space="0" w:color="000000"/>
            </w:tcBorders>
            <w:shd w:val="clear" w:color="auto" w:fill="FFFFFF"/>
            <w:vAlign w:val="center"/>
          </w:tcPr>
          <w:p w14:paraId="2AA94FF9"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45</w:t>
            </w:r>
          </w:p>
        </w:tc>
        <w:tc>
          <w:tcPr>
            <w:tcW w:w="1009" w:type="dxa"/>
            <w:shd w:val="clear" w:color="auto" w:fill="FFFFFF"/>
            <w:vAlign w:val="center"/>
          </w:tcPr>
          <w:p w14:paraId="3C6DD129"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36.9</w:t>
            </w:r>
          </w:p>
        </w:tc>
        <w:tc>
          <w:tcPr>
            <w:tcW w:w="1376" w:type="dxa"/>
            <w:shd w:val="clear" w:color="auto" w:fill="FFFFFF"/>
            <w:vAlign w:val="center"/>
          </w:tcPr>
          <w:p w14:paraId="5BFDD33B"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37.2</w:t>
            </w:r>
          </w:p>
        </w:tc>
        <w:tc>
          <w:tcPr>
            <w:tcW w:w="1468" w:type="dxa"/>
            <w:tcBorders>
              <w:right w:val="single" w:sz="16" w:space="0" w:color="000000"/>
            </w:tcBorders>
            <w:shd w:val="clear" w:color="auto" w:fill="FFFFFF"/>
            <w:vAlign w:val="center"/>
          </w:tcPr>
          <w:p w14:paraId="339D6742"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43.0</w:t>
            </w:r>
          </w:p>
        </w:tc>
      </w:tr>
      <w:tr w:rsidR="00E0565B" w:rsidRPr="008274ED" w14:paraId="35F0B3CC" w14:textId="77777777" w:rsidTr="00E0565B">
        <w:trPr>
          <w:cantSplit/>
        </w:trPr>
        <w:tc>
          <w:tcPr>
            <w:tcW w:w="934" w:type="dxa"/>
            <w:vMerge/>
            <w:tcBorders>
              <w:top w:val="single" w:sz="16" w:space="0" w:color="000000"/>
              <w:left w:val="single" w:sz="16" w:space="0" w:color="000000"/>
            </w:tcBorders>
            <w:shd w:val="clear" w:color="auto" w:fill="FFFFFF"/>
            <w:vAlign w:val="center"/>
          </w:tcPr>
          <w:p w14:paraId="67C743F7" w14:textId="77777777" w:rsidR="00E0565B" w:rsidRPr="008274ED" w:rsidRDefault="00E0565B" w:rsidP="000D07D0">
            <w:pPr>
              <w:autoSpaceDE w:val="0"/>
              <w:autoSpaceDN w:val="0"/>
              <w:adjustRightInd w:val="0"/>
              <w:rPr>
                <w:color w:val="000000"/>
                <w:sz w:val="18"/>
                <w:szCs w:val="18"/>
              </w:rPr>
            </w:pPr>
          </w:p>
        </w:tc>
        <w:tc>
          <w:tcPr>
            <w:tcW w:w="2448" w:type="dxa"/>
            <w:tcBorders>
              <w:right w:val="single" w:sz="16" w:space="0" w:color="000000"/>
            </w:tcBorders>
            <w:shd w:val="clear" w:color="auto" w:fill="FFFFFF"/>
            <w:vAlign w:val="center"/>
          </w:tcPr>
          <w:p w14:paraId="62874D85"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Temporary Assignment</w:t>
            </w:r>
          </w:p>
        </w:tc>
        <w:tc>
          <w:tcPr>
            <w:tcW w:w="1147" w:type="dxa"/>
            <w:tcBorders>
              <w:left w:val="single" w:sz="16" w:space="0" w:color="000000"/>
            </w:tcBorders>
            <w:shd w:val="clear" w:color="auto" w:fill="FFFFFF"/>
            <w:vAlign w:val="center"/>
          </w:tcPr>
          <w:p w14:paraId="7BB5CBA4"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009" w:type="dxa"/>
            <w:shd w:val="clear" w:color="auto" w:fill="FFFFFF"/>
            <w:vAlign w:val="center"/>
          </w:tcPr>
          <w:p w14:paraId="08525B1A"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6.6</w:t>
            </w:r>
          </w:p>
        </w:tc>
        <w:tc>
          <w:tcPr>
            <w:tcW w:w="1376" w:type="dxa"/>
            <w:shd w:val="clear" w:color="auto" w:fill="FFFFFF"/>
            <w:vAlign w:val="center"/>
          </w:tcPr>
          <w:p w14:paraId="5A7DA61F"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6.6</w:t>
            </w:r>
          </w:p>
        </w:tc>
        <w:tc>
          <w:tcPr>
            <w:tcW w:w="1468" w:type="dxa"/>
            <w:tcBorders>
              <w:right w:val="single" w:sz="16" w:space="0" w:color="000000"/>
            </w:tcBorders>
            <w:shd w:val="clear" w:color="auto" w:fill="FFFFFF"/>
            <w:vAlign w:val="center"/>
          </w:tcPr>
          <w:p w14:paraId="215ADD83"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49.6</w:t>
            </w:r>
          </w:p>
        </w:tc>
      </w:tr>
      <w:tr w:rsidR="00E0565B" w:rsidRPr="008274ED" w14:paraId="57571EDE" w14:textId="77777777" w:rsidTr="00E0565B">
        <w:trPr>
          <w:cantSplit/>
        </w:trPr>
        <w:tc>
          <w:tcPr>
            <w:tcW w:w="934" w:type="dxa"/>
            <w:vMerge/>
            <w:tcBorders>
              <w:top w:val="single" w:sz="16" w:space="0" w:color="000000"/>
              <w:left w:val="single" w:sz="16" w:space="0" w:color="000000"/>
            </w:tcBorders>
            <w:shd w:val="clear" w:color="auto" w:fill="FFFFFF"/>
            <w:vAlign w:val="center"/>
          </w:tcPr>
          <w:p w14:paraId="6E2E5E57" w14:textId="77777777" w:rsidR="00E0565B" w:rsidRPr="008274ED" w:rsidRDefault="00E0565B" w:rsidP="000D07D0">
            <w:pPr>
              <w:autoSpaceDE w:val="0"/>
              <w:autoSpaceDN w:val="0"/>
              <w:adjustRightInd w:val="0"/>
              <w:rPr>
                <w:color w:val="000000"/>
                <w:sz w:val="18"/>
                <w:szCs w:val="18"/>
              </w:rPr>
            </w:pPr>
          </w:p>
        </w:tc>
        <w:tc>
          <w:tcPr>
            <w:tcW w:w="2448" w:type="dxa"/>
            <w:tcBorders>
              <w:right w:val="single" w:sz="16" w:space="0" w:color="000000"/>
            </w:tcBorders>
            <w:shd w:val="clear" w:color="auto" w:fill="FFFFFF"/>
            <w:vAlign w:val="center"/>
          </w:tcPr>
          <w:p w14:paraId="03E62985"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Affiliated workforce such as UNOPS</w:t>
            </w:r>
          </w:p>
        </w:tc>
        <w:tc>
          <w:tcPr>
            <w:tcW w:w="1147" w:type="dxa"/>
            <w:tcBorders>
              <w:left w:val="single" w:sz="16" w:space="0" w:color="000000"/>
            </w:tcBorders>
            <w:shd w:val="clear" w:color="auto" w:fill="FFFFFF"/>
            <w:vAlign w:val="center"/>
          </w:tcPr>
          <w:p w14:paraId="2FD374D0"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61</w:t>
            </w:r>
          </w:p>
        </w:tc>
        <w:tc>
          <w:tcPr>
            <w:tcW w:w="1009" w:type="dxa"/>
            <w:shd w:val="clear" w:color="auto" w:fill="FFFFFF"/>
            <w:vAlign w:val="center"/>
          </w:tcPr>
          <w:p w14:paraId="5E350A74"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50.0</w:t>
            </w:r>
          </w:p>
        </w:tc>
        <w:tc>
          <w:tcPr>
            <w:tcW w:w="1376" w:type="dxa"/>
            <w:shd w:val="clear" w:color="auto" w:fill="FFFFFF"/>
            <w:vAlign w:val="center"/>
          </w:tcPr>
          <w:p w14:paraId="33DEFB81"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50.4</w:t>
            </w:r>
          </w:p>
        </w:tc>
        <w:tc>
          <w:tcPr>
            <w:tcW w:w="1468" w:type="dxa"/>
            <w:tcBorders>
              <w:right w:val="single" w:sz="16" w:space="0" w:color="000000"/>
            </w:tcBorders>
            <w:shd w:val="clear" w:color="auto" w:fill="FFFFFF"/>
            <w:vAlign w:val="center"/>
          </w:tcPr>
          <w:p w14:paraId="0C6344E8"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r>
      <w:tr w:rsidR="00E0565B" w:rsidRPr="008274ED" w14:paraId="6F0F738B" w14:textId="77777777" w:rsidTr="00E0565B">
        <w:trPr>
          <w:cantSplit/>
        </w:trPr>
        <w:tc>
          <w:tcPr>
            <w:tcW w:w="934" w:type="dxa"/>
            <w:vMerge/>
            <w:tcBorders>
              <w:top w:val="single" w:sz="16" w:space="0" w:color="000000"/>
              <w:left w:val="single" w:sz="16" w:space="0" w:color="000000"/>
            </w:tcBorders>
            <w:shd w:val="clear" w:color="auto" w:fill="FFFFFF"/>
            <w:vAlign w:val="center"/>
          </w:tcPr>
          <w:p w14:paraId="44481964" w14:textId="77777777" w:rsidR="00E0565B" w:rsidRPr="008274ED" w:rsidRDefault="00E0565B" w:rsidP="000D07D0">
            <w:pPr>
              <w:autoSpaceDE w:val="0"/>
              <w:autoSpaceDN w:val="0"/>
              <w:adjustRightInd w:val="0"/>
              <w:rPr>
                <w:color w:val="000000"/>
                <w:sz w:val="18"/>
                <w:szCs w:val="18"/>
              </w:rPr>
            </w:pPr>
          </w:p>
        </w:tc>
        <w:tc>
          <w:tcPr>
            <w:tcW w:w="2448" w:type="dxa"/>
            <w:tcBorders>
              <w:right w:val="single" w:sz="16" w:space="0" w:color="000000"/>
            </w:tcBorders>
            <w:shd w:val="clear" w:color="auto" w:fill="FFFFFF"/>
            <w:vAlign w:val="center"/>
          </w:tcPr>
          <w:p w14:paraId="1D02FD01"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tcBorders>
            <w:shd w:val="clear" w:color="auto" w:fill="FFFFFF"/>
            <w:vAlign w:val="center"/>
          </w:tcPr>
          <w:p w14:paraId="16B0C384"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121</w:t>
            </w:r>
          </w:p>
        </w:tc>
        <w:tc>
          <w:tcPr>
            <w:tcW w:w="1009" w:type="dxa"/>
            <w:shd w:val="clear" w:color="auto" w:fill="FFFFFF"/>
            <w:vAlign w:val="center"/>
          </w:tcPr>
          <w:p w14:paraId="1649629E"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c>
          <w:tcPr>
            <w:tcW w:w="1376" w:type="dxa"/>
            <w:shd w:val="clear" w:color="auto" w:fill="FFFFFF"/>
            <w:vAlign w:val="center"/>
          </w:tcPr>
          <w:p w14:paraId="1858FBB3"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468" w:type="dxa"/>
            <w:tcBorders>
              <w:right w:val="single" w:sz="16" w:space="0" w:color="000000"/>
            </w:tcBorders>
            <w:shd w:val="clear" w:color="auto" w:fill="FFFFFF"/>
          </w:tcPr>
          <w:p w14:paraId="28BCD3A0" w14:textId="77777777" w:rsidR="00E0565B" w:rsidRPr="008274ED" w:rsidRDefault="00E0565B" w:rsidP="000D07D0">
            <w:pPr>
              <w:autoSpaceDE w:val="0"/>
              <w:autoSpaceDN w:val="0"/>
              <w:adjustRightInd w:val="0"/>
              <w:rPr>
                <w:rFonts w:ascii="Times New Roman" w:hAnsi="Times New Roman" w:cs="Times New Roman"/>
              </w:rPr>
            </w:pPr>
          </w:p>
        </w:tc>
      </w:tr>
      <w:tr w:rsidR="00E0565B" w:rsidRPr="008274ED" w14:paraId="08FDE031" w14:textId="77777777" w:rsidTr="00E0565B">
        <w:trPr>
          <w:cantSplit/>
        </w:trPr>
        <w:tc>
          <w:tcPr>
            <w:tcW w:w="934" w:type="dxa"/>
            <w:tcBorders>
              <w:left w:val="single" w:sz="16" w:space="0" w:color="000000"/>
            </w:tcBorders>
            <w:shd w:val="clear" w:color="auto" w:fill="FFFFFF"/>
            <w:vAlign w:val="center"/>
          </w:tcPr>
          <w:p w14:paraId="3ED09435"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Missing</w:t>
            </w:r>
          </w:p>
        </w:tc>
        <w:tc>
          <w:tcPr>
            <w:tcW w:w="2448" w:type="dxa"/>
            <w:tcBorders>
              <w:right w:val="single" w:sz="16" w:space="0" w:color="000000"/>
            </w:tcBorders>
            <w:shd w:val="clear" w:color="auto" w:fill="FFFFFF"/>
            <w:vAlign w:val="center"/>
          </w:tcPr>
          <w:p w14:paraId="62D280B4"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System</w:t>
            </w:r>
          </w:p>
        </w:tc>
        <w:tc>
          <w:tcPr>
            <w:tcW w:w="1147" w:type="dxa"/>
            <w:tcBorders>
              <w:left w:val="single" w:sz="16" w:space="0" w:color="000000"/>
            </w:tcBorders>
            <w:shd w:val="clear" w:color="auto" w:fill="FFFFFF"/>
            <w:vAlign w:val="center"/>
          </w:tcPr>
          <w:p w14:paraId="40A07639"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009" w:type="dxa"/>
            <w:shd w:val="clear" w:color="auto" w:fill="FFFFFF"/>
            <w:vAlign w:val="center"/>
          </w:tcPr>
          <w:p w14:paraId="66E433B5"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376" w:type="dxa"/>
            <w:shd w:val="clear" w:color="auto" w:fill="FFFFFF"/>
          </w:tcPr>
          <w:p w14:paraId="5BA0A023" w14:textId="77777777" w:rsidR="00E0565B" w:rsidRPr="008274ED" w:rsidRDefault="00E0565B" w:rsidP="000D07D0">
            <w:pPr>
              <w:autoSpaceDE w:val="0"/>
              <w:autoSpaceDN w:val="0"/>
              <w:adjustRightInd w:val="0"/>
              <w:rPr>
                <w:rFonts w:ascii="Times New Roman" w:hAnsi="Times New Roman" w:cs="Times New Roman"/>
              </w:rPr>
            </w:pPr>
          </w:p>
        </w:tc>
        <w:tc>
          <w:tcPr>
            <w:tcW w:w="1468" w:type="dxa"/>
            <w:tcBorders>
              <w:right w:val="single" w:sz="16" w:space="0" w:color="000000"/>
            </w:tcBorders>
            <w:shd w:val="clear" w:color="auto" w:fill="FFFFFF"/>
          </w:tcPr>
          <w:p w14:paraId="3C2C4272" w14:textId="77777777" w:rsidR="00E0565B" w:rsidRPr="008274ED" w:rsidRDefault="00E0565B" w:rsidP="000D07D0">
            <w:pPr>
              <w:autoSpaceDE w:val="0"/>
              <w:autoSpaceDN w:val="0"/>
              <w:adjustRightInd w:val="0"/>
              <w:rPr>
                <w:rFonts w:ascii="Times New Roman" w:hAnsi="Times New Roman" w:cs="Times New Roman"/>
              </w:rPr>
            </w:pPr>
          </w:p>
        </w:tc>
      </w:tr>
      <w:tr w:rsidR="00E0565B" w:rsidRPr="008274ED" w14:paraId="2819CCE8" w14:textId="77777777" w:rsidTr="00E0565B">
        <w:trPr>
          <w:cantSplit/>
        </w:trPr>
        <w:tc>
          <w:tcPr>
            <w:tcW w:w="3382" w:type="dxa"/>
            <w:gridSpan w:val="2"/>
            <w:tcBorders>
              <w:left w:val="single" w:sz="16" w:space="0" w:color="000000"/>
              <w:bottom w:val="single" w:sz="16" w:space="0" w:color="000000"/>
            </w:tcBorders>
            <w:shd w:val="clear" w:color="auto" w:fill="FFFFFF"/>
            <w:vAlign w:val="center"/>
          </w:tcPr>
          <w:p w14:paraId="0E8E63F0"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bottom w:val="single" w:sz="16" w:space="0" w:color="000000"/>
            </w:tcBorders>
            <w:shd w:val="clear" w:color="auto" w:fill="FFFFFF"/>
            <w:vAlign w:val="center"/>
          </w:tcPr>
          <w:p w14:paraId="079CA124"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122</w:t>
            </w:r>
          </w:p>
        </w:tc>
        <w:tc>
          <w:tcPr>
            <w:tcW w:w="1009" w:type="dxa"/>
            <w:tcBorders>
              <w:bottom w:val="single" w:sz="16" w:space="0" w:color="000000"/>
            </w:tcBorders>
            <w:shd w:val="clear" w:color="auto" w:fill="FFFFFF"/>
            <w:vAlign w:val="center"/>
          </w:tcPr>
          <w:p w14:paraId="1EDEA956" w14:textId="77777777" w:rsidR="00E0565B" w:rsidRPr="008274ED" w:rsidRDefault="00E0565B"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376" w:type="dxa"/>
            <w:tcBorders>
              <w:bottom w:val="single" w:sz="16" w:space="0" w:color="000000"/>
            </w:tcBorders>
            <w:shd w:val="clear" w:color="auto" w:fill="FFFFFF"/>
          </w:tcPr>
          <w:p w14:paraId="5F13181D" w14:textId="77777777" w:rsidR="00E0565B" w:rsidRPr="008274ED" w:rsidRDefault="00E0565B" w:rsidP="000D07D0">
            <w:pPr>
              <w:autoSpaceDE w:val="0"/>
              <w:autoSpaceDN w:val="0"/>
              <w:adjustRightInd w:val="0"/>
              <w:rPr>
                <w:rFonts w:ascii="Times New Roman" w:hAnsi="Times New Roman" w:cs="Times New Roman"/>
              </w:rPr>
            </w:pPr>
          </w:p>
        </w:tc>
        <w:tc>
          <w:tcPr>
            <w:tcW w:w="1468" w:type="dxa"/>
            <w:tcBorders>
              <w:bottom w:val="single" w:sz="16" w:space="0" w:color="000000"/>
              <w:right w:val="single" w:sz="16" w:space="0" w:color="000000"/>
            </w:tcBorders>
            <w:shd w:val="clear" w:color="auto" w:fill="FFFFFF"/>
          </w:tcPr>
          <w:p w14:paraId="7A91027F" w14:textId="77777777" w:rsidR="00E0565B" w:rsidRPr="008274ED" w:rsidRDefault="00E0565B" w:rsidP="000D07D0">
            <w:pPr>
              <w:autoSpaceDE w:val="0"/>
              <w:autoSpaceDN w:val="0"/>
              <w:adjustRightInd w:val="0"/>
              <w:rPr>
                <w:rFonts w:ascii="Times New Roman" w:hAnsi="Times New Roman" w:cs="Times New Roman"/>
              </w:rPr>
            </w:pPr>
          </w:p>
        </w:tc>
      </w:tr>
    </w:tbl>
    <w:p w14:paraId="37E8FEE3" w14:textId="404BEC75" w:rsidR="00E0565B" w:rsidRPr="008274ED" w:rsidRDefault="00D65F55" w:rsidP="00E0565B">
      <w:pPr>
        <w:spacing w:line="360" w:lineRule="auto"/>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g">
            <w:drawing>
              <wp:anchor distT="0" distB="0" distL="114300" distR="114300" simplePos="0" relativeHeight="251672576" behindDoc="0" locked="0" layoutInCell="1" allowOverlap="1" wp14:anchorId="62505E02" wp14:editId="0DD56E9B">
                <wp:simplePos x="0" y="0"/>
                <wp:positionH relativeFrom="column">
                  <wp:posOffset>1174115</wp:posOffset>
                </wp:positionH>
                <wp:positionV relativeFrom="paragraph">
                  <wp:posOffset>250825</wp:posOffset>
                </wp:positionV>
                <wp:extent cx="3657600" cy="2286000"/>
                <wp:effectExtent l="0" t="0" r="0" b="0"/>
                <wp:wrapTopAndBottom/>
                <wp:docPr id="19" name="Group 19"/>
                <wp:cNvGraphicFramePr/>
                <a:graphic xmlns:a="http://schemas.openxmlformats.org/drawingml/2006/main">
                  <a:graphicData uri="http://schemas.microsoft.com/office/word/2010/wordprocessingGroup">
                    <wpg:wgp>
                      <wpg:cNvGrpSpPr/>
                      <wpg:grpSpPr>
                        <a:xfrm>
                          <a:off x="0" y="0"/>
                          <a:ext cx="3657600" cy="2286000"/>
                          <a:chOff x="0" y="0"/>
                          <a:chExt cx="4113530" cy="3051175"/>
                        </a:xfrm>
                      </wpg:grpSpPr>
                      <pic:pic xmlns:pic="http://schemas.openxmlformats.org/drawingml/2006/picture">
                        <pic:nvPicPr>
                          <pic:cNvPr id="18" name="Picture 18"/>
                          <pic:cNvPicPr>
                            <a:picLocks noChangeAspect="1"/>
                          </pic:cNvPicPr>
                        </pic:nvPicPr>
                        <pic:blipFill rotWithShape="1">
                          <a:blip r:embed="rId18" cstate="print">
                            <a:extLst>
                              <a:ext uri="{28A0092B-C50C-407E-A947-70E740481C1C}">
                                <a14:useLocalDpi xmlns:a14="http://schemas.microsoft.com/office/drawing/2010/main" val="0"/>
                              </a:ext>
                            </a:extLst>
                          </a:blip>
                          <a:srcRect t="6142"/>
                          <a:stretch/>
                        </pic:blipFill>
                        <pic:spPr bwMode="auto">
                          <a:xfrm>
                            <a:off x="0" y="285750"/>
                            <a:ext cx="4113530" cy="2765425"/>
                          </a:xfrm>
                          <a:prstGeom prst="rect">
                            <a:avLst/>
                          </a:prstGeom>
                          <a:noFill/>
                          <a:ln>
                            <a:noFill/>
                          </a:ln>
                          <a:extLst>
                            <a:ext uri="{53640926-AAD7-44D8-BBD7-CCE9431645EC}">
                              <a14:shadowObscured xmlns:a14="http://schemas.microsoft.com/office/drawing/2010/main"/>
                            </a:ext>
                          </a:extLst>
                        </pic:spPr>
                      </pic:pic>
                      <wps:wsp>
                        <wps:cNvPr id="10" name="Text Box 10"/>
                        <wps:cNvSpPr txBox="1"/>
                        <wps:spPr>
                          <a:xfrm>
                            <a:off x="0" y="0"/>
                            <a:ext cx="4086225" cy="290830"/>
                          </a:xfrm>
                          <a:prstGeom prst="rect">
                            <a:avLst/>
                          </a:prstGeom>
                          <a:solidFill>
                            <a:prstClr val="white"/>
                          </a:solidFill>
                          <a:ln>
                            <a:noFill/>
                          </a:ln>
                          <a:effectLst/>
                        </wps:spPr>
                        <wps:txbx>
                          <w:txbxContent>
                            <w:p w14:paraId="5F34859E" w14:textId="6ACBE14D" w:rsidR="00F8788E" w:rsidRPr="00431F89" w:rsidRDefault="00F8788E" w:rsidP="00E0565B">
                              <w:pPr>
                                <w:pStyle w:val="Caption"/>
                                <w:jc w:val="center"/>
                                <w:rPr>
                                  <w:rFonts w:ascii="Times New Roman" w:hAnsi="Times New Roman" w:cs="Times New Roman"/>
                                  <w:b/>
                                  <w:bCs/>
                                  <w:noProof/>
                                  <w:color w:val="auto"/>
                                  <w:sz w:val="28"/>
                                  <w:szCs w:val="28"/>
                                </w:rPr>
                              </w:pPr>
                              <w:r w:rsidRPr="00431F89">
                                <w:rPr>
                                  <w:b/>
                                  <w:bCs/>
                                  <w:color w:val="auto"/>
                                  <w:sz w:val="20"/>
                                  <w:szCs w:val="20"/>
                                </w:rPr>
                                <w:t xml:space="preserve">Figure </w:t>
                              </w:r>
                              <w:r w:rsidRPr="00431F89">
                                <w:rPr>
                                  <w:b/>
                                  <w:bCs/>
                                  <w:color w:val="auto"/>
                                  <w:sz w:val="20"/>
                                  <w:szCs w:val="20"/>
                                </w:rPr>
                                <w:fldChar w:fldCharType="begin"/>
                              </w:r>
                              <w:r w:rsidRPr="00431F89">
                                <w:rPr>
                                  <w:b/>
                                  <w:bCs/>
                                  <w:color w:val="auto"/>
                                  <w:sz w:val="20"/>
                                  <w:szCs w:val="20"/>
                                </w:rPr>
                                <w:instrText xml:space="preserve"> SEQ Figure \* ARABIC </w:instrText>
                              </w:r>
                              <w:r w:rsidRPr="00431F89">
                                <w:rPr>
                                  <w:b/>
                                  <w:bCs/>
                                  <w:color w:val="auto"/>
                                  <w:sz w:val="20"/>
                                  <w:szCs w:val="20"/>
                                </w:rPr>
                                <w:fldChar w:fldCharType="separate"/>
                              </w:r>
                              <w:r w:rsidRPr="00431F89">
                                <w:rPr>
                                  <w:b/>
                                  <w:bCs/>
                                  <w:noProof/>
                                  <w:color w:val="auto"/>
                                  <w:sz w:val="20"/>
                                  <w:szCs w:val="20"/>
                                </w:rPr>
                                <w:t>5</w:t>
                              </w:r>
                              <w:r w:rsidRPr="00431F89">
                                <w:rPr>
                                  <w:b/>
                                  <w:bCs/>
                                  <w:color w:val="auto"/>
                                  <w:sz w:val="20"/>
                                  <w:szCs w:val="20"/>
                                </w:rPr>
                                <w:fldChar w:fldCharType="end"/>
                              </w:r>
                              <w:r w:rsidRPr="00431F89">
                                <w:rPr>
                                  <w:b/>
                                  <w:bCs/>
                                  <w:color w:val="auto"/>
                                  <w:sz w:val="20"/>
                                  <w:szCs w:val="20"/>
                                </w:rPr>
                                <w:t xml:space="preserve"> Breakdown of Respondents' type of contract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505E02" id="Group 19" o:spid="_x0000_s1038" style="position:absolute;margin-left:92.45pt;margin-top:19.75pt;width:4in;height:180pt;z-index:251672576;mso-width-relative:margin;mso-height-relative:margin" coordsize="41135,3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QwNKQQAAKgJAAAOAAAAZHJzL2Uyb0RvYy54bWykVttu4zYQfS/QfxD0&#10;7liy5SviLBw7CRZIN0GTIs80RVnESiJL0rHTov/eM6SUxEnaBtsHy8P7zDlnhjz9cqir6FEYK1Wz&#10;iNOTJI5Ew1Uum+0i/u3+sjeNI+tYk7NKNWIRPwkbfzn7+afTvZ6LgSpVlQsTYZPGzvd6EZfO6Xm/&#10;b3kpamZPlBYNBgtlaubQNNt+btgeu9dVf5Ak4/5emVwbxYW16F2HwfjM718UgruborDCRdUihm/O&#10;f43/bujbPztl861hupS8dYP9gBc1kw0Ofd5qzRyLdka+26qW3CirCnfCVd1XRSG58DEgmjR5E82V&#10;UTvtY9nO91v9DBOgfYPTD2/Lvz3emkjm4G4WRw2rwZE/NkIb4Oz1do45V0bf6VvTdmxDi+I9FKam&#10;f0QSHTysT8+wioOLODqH49FknAB9jrHBYAq7BZ6XYOfdOl5etCuzNB2Ohu3KYTJK08mIvOp3B/fJ&#10;v2d3tORz/FqcYL3D6b/1hFVuZ0TcblJ/ao+ame873QOlmjm5kZV0T16eII+cah5vJb81ofEKciRH&#10;gBzDdGqUTik8WkKzwhpGMV0r/t1GjVqVrNmKpdVQNjjzYBxP71Pz6MBNJfWlrKrIKPcgXXlXMg2a&#10;Uy9YGmxjRVq8kdUHcAXJrhXf1aJxIQeNqBC2amwptY0jMxf1RkBS5muegnXkv8N52sjG+TMhjGvr&#10;SDYkEZ8mfw6myySZDc57q1Gy6mXJ5KK3nGWT3iS5mGRJNk1X6eovWp1m850VwINVay1b19H7zvkP&#10;c6KtHiHbfNZGj8zXhiArOOTl1bkIpRFC5Ks1/FegTjVknGYDgh6dzgjHS1pMuHdQBw4tUiba7H9R&#10;OcJnO6d89B+mzGA6mozarCBQKG+O1D+YjEfZ4Fj9UIax7kqoOiIDgMM/fwZ7BMAhom4Kedso0oF3&#10;vGqOOhBn6OkCf83NaDjOwM24t1yuJ70sW0975+ewVquLWTZMx9no4pkbW7Jc7W82lkPP+f+nJwTx&#10;jhYCm+BtcUeTahXuENupGa3PSYJukI+qr08ToEnbvspZVKOQs/fE07k6RKnnrZ1GZTJyB/S36Un9&#10;wdOuaP17tcyS6XgAokO1nCVT1L8AQiecjtFPkm5VJXPinQintavKBNHvS+lEu/nRrH8Uh79RW2m9&#10;BEaWO2wO/h7JaEPq2aj8CVig6Ph7wWp+KXH6NbPulhncskASLwd3g09Rqf0iVq0VR6Uyf3zUT/PB&#10;KkbjaI9bexHb33eMynX1tQHf2NJ1humMTWc0u3qlkOwoSvDGm1hgXNWZhVH1A+SwpFMwxBqOsxax&#10;68yVC28HPEi4WC79pFD1r5s7jbsiFFVC+f7wwIxuOXLQyjfVKYrN3+RnmBsScok6UUifvC8oQubU&#10;gLq95Z8DsI7eG6/bftbLA+vs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3R&#10;ltbfAAAACgEAAA8AAABkcnMvZG93bnJldi54bWxMj0FPwkAQhe8m/ofNmHiTbUUQareEEPVETAQT&#10;421oh7ahO9t0l7b8e4eTHt83L2/eS1ejbVRPna8dG4gnESji3BU1lwa+9m8PC1A+IBfYOCYDF/Kw&#10;ym5vUkwKN/An9btQKglhn6CBKoQ20drnFVn0E9cSy+3oOotBZFfqosNBwm2jH6Nori3WLB8qbGlT&#10;UX7ana2B9wGH9TR+7ben4+bys599fG9jMub+bly/gAo0hj8zXOtLdcik08GdufCqEb14WorVwHQ5&#10;AyWG53kk4HAFQnSW6v8Tsl8AAAD//wMAUEsDBAoAAAAAAAAAIQB1GaRpMF4AADBeAAAUAAAAZHJz&#10;L21lZGlhL2ltYWdlMS5wbmeJUE5HDQoaCgAAAA1JSERSAAACcgAAAfUIAgAAAP0RhD8AAF33SURB&#10;VHja7L0JUFRnvvdv2Ol9P71303TTbC0gqwjIouAGLsgiCrgbVKKGuOMao0m8ThIdwjhGvYm5MYnJ&#10;5T8yXt/E1JCKeWP+g/U6KSZFWU7K3CEVU3FquCkq5T9Fpfw/5vj2dOhm7+WcPt9vfYpqDs2hUXg+&#10;/M55nt8z5SGCIAiCIF7KFPwTIAiCIAi0iiAIgiDQKoIgCIJAqwiCIAiCQKsIgiAIAq0iCIIgCLSK&#10;IAiCINAqgiAIgiDQKoIgCIJAqwiCIAgCrSIIgiAIAq0iCIIgCLSKIAiCINAqgiAIgkCrCIIgCIJA&#10;qwgypp/1ERPwl/enP/0pKysrPDw8Ojq6sLDQ/QlvvfXWrFmz+Hw+eY5CoVi5cuXt27e98qU/++wz&#10;j1+RmadFEGgVQaDV0aPVap0vpra2dshHt2zZ4v6ahULhn//8Z2/9y/joHxw/eAi0iiBcUSwDX9I/&#10;/vEP8vinn34aUvaRD4WGhh4/fnxgYIAc+fTTT81mMzlIClxoFUGgVQRhllZ/+OEH+srq4OCg8yB5&#10;rFKpyHHyUfr5nZ2dDoeDHElKSrp69arrCcm7CQkJ5EPkCeRpw33d27dvL168OPqXVFZW3rlzx2Ml&#10;PeSz6urqyMEjR464Huzp6SkuLibGHfXkzvPfvHmzsLCQfkJDQ8P333/v8Us7v1mxWJybm0ufYf/+&#10;/Wq1mr5GTb7KN9984zz5Bx98kJKS4rx8/dVXX436HSEItIogQV6tEs2QI6+99przyOnTp8mRtWvX&#10;Op9P6kVXVTiVduvWreE+5Jq///3vxNyuTyPapv00soSMRiM5SD59hO9ohJM7zx8ZGen6hKqqqhG0&#10;Sn9HCxcupJ065GkFBQX0mT///PMhH6I/BVpFoFUE4bRWP/74Y3KEVF3OI2lpaeQIffOSfj4pAf/5&#10;z3+S4pWYw+kPEnKcvEuKNud5aGMNyfr168mH5s+f/49fQh6Qd8nB4V6SM6QQHNVMYzl5eXk5Ee3P&#10;P//8/PPPk3dJcenxS9Pvbt++nTyTLnnp+75/+MMfyGNSjLp+Lqlc6S/0008/0d87n88f9TtCEGgV&#10;QYJcqyQ2m40c/OSTT8hj8pY8JmZ1ff63335Lv0se0DOG6HfJA/fJRO5flJSPrkXn119/Td6VSqVe&#10;0epYTu4sXokv6Xp0BK0OKY6JNYlWiWvpvzacn0t/7/Qd37H8IyMItIogXNHq0aNH6ZLUWYCePn16&#10;uOeTd4ntXD/qGqd1Rraj+0lGUCYx5Qjf0XhP7nrEo1aJel1L+SFXmIf7XGgVQfBDj0Crj/P999+H&#10;/hJSqpK3fD7/wYMHrs+nJ+OQfPfdd64lKXkmeXfI9F330GYaUlCSg6NKqLa2lnyIWN/1ID3/yHkT&#10;d7wnH1Wrrk9OSEggR3bu3HnlypV//vOfrk+gq9UffvgBWkUQaBWBVoemvLycHKdvJW7ZsmXI88vK&#10;yoh6f/zxR9pzdXV19EfpW63Nzc2kwiPiIY8dDof7yVeuXEnf/vznL6E/q6mpaVQJffDBB3Tp+dJL&#10;LxF5k6/ypz/9iZ7H5JypO96Tux6hZycN/BKPT6ZL4Vu3bpEv3dbW5voE+t7qtm3byIfo12k2mz2e&#10;FkGgVQThnFZpMdD58ssvhzw/Ojra+dHIyEjnE+h1pa55++233U9+586dIXdhVSoVKXzHUtutXbvW&#10;/VKzWCz+4osvJnZy1yPOThR0Gwr3J5O/J1zPLJVKnXdq3WcCO6vqIadFEGgVQTinVRK9Xk8+lJeX&#10;5/78Tz75JCUlhRRhaWlpH3/8sesTOjs7yUHyIeKS9vb24b4uMTEp7yJ/SWVlpeu0oFEvmb722msF&#10;BQVE7fRXWb9+vfOi9ARO7nrk/fffJyckJSld+7o/mdTo5ITktMTcpIgnCidP2LRpE/3Rq1ev0v8s&#10;5CQHDx50ftaQ0yIItIog3MrPP//89ddf0/ODzp07N0YNIwiCQKsIMmwJS99bHTL/CFpFEARaRZDx&#10;RSgURkZG5ubm3rx5c8iH6Cur+CdCEARaRRAEQRBoFUEQBEGgVQRBEASBVhGEuRkcHHzw4EFfX9/d&#10;u3evX7/e9Us6OzvPu6S5udn13Y6Ojq7/m56enru/xHXTNwRBEGgVCbbQsuzu7qYdeezYsW1bttVV&#10;15UUlORMy7GZbVqVVsAT0LNw9Xq52aScMcM6c2YcYf68pMaGaU4eNfdJmO3EaM3Rx6TSKCizVK4R&#10;Sym6VS+l1uv05ozMGXkFJTW1K/bubT116hT56levXiWvhLwe/L8gCAKtIozOwMAAXWi2t7c/ue7J&#10;JRVLkuOTiTIjwiPkInmMMiZJnZSuTs9VzihWFpdrKmr0tfXGhg0xGzbHNj9ta5FJeTf/3/rB/69l&#10;BB7tAFr73qjkVV3MKn81Y94rU4sPJRfsjstsMiVXmxLmEhPrY9IprU0okj9qpatU2+xJSyprt259&#10;+syZM8T69+7dw/8j4t2Q34gDw+fZZ5/FPxG0iiCPcv/+/WvXrpH6b//+/eVzy0nRGR0ZTeszS5M9&#10;SzWLiLPRtJIoc5d9d2v8vlGhFOKPPqz2ilbHSHbF6dTZR+NznjI7ak3xszRGR2QUj1S6TtdeuHCh&#10;p6eHfKf470YmnL1795Gf25ipNR7BOmloFeFuSCVHSrqm9U0zc2dKhBIRT2RV2tI1GaT6XKhdtMa8&#10;doz6HA6NSvK//mupP7U6XKWbVvoC7VqDNVdBmaN5QlLXzi6df+jQYVLR4gIyMl6tmpKrh/t5g1ah&#10;VYRDIYUa7dHCvELaoylUSglVUqOvfcq6ZTIG9YhRpTp7Zk7AteqRzAW/TZzRYk5eoouZRiwrEksL&#10;Zpbs3dva0dEByyLe0upYFDvCc65cuRIZGfnaa6+NsDPuw182YhrjK3///ffJp5C3k9XPMK9n7K9k&#10;hHjlJNAq4qsMDAx0dXUdOnCIeFQukasl6nR1+mxqto88OgSDgmKsVoex7FJDbI5QJOcLRGVzFpw6&#10;derGjRvOrVsRxM9aDQ8Pv3r16mTOMCTl5eVr164lb32lJW9U6gEs96FVxHMGBweJDI4dO5aTniOI&#10;FsQoY2ZoZhCPbo5t3mPf62uVuhIj079wbCYrtOp+jzYus8kYV6RUW/h8UXHJnEOHDnd3d2OpDzIB&#10;rZK3R44cMZvNTk3+/e9/z8rKEgqFnZ2d9HO+/fbbgoIC8oT09PQ7d+48dOl0PcJ56I0OnU9zP4lr&#10;vv/+e4VCQX6GpVIpeex8hZ988olYLE5LS6O3TnI/Qt7m5ubSOxo5n+P+elxfCXn7xhtvkCPkb9O2&#10;tjbygH7BHr/N4U4CrSIBTm9vb3t7e8W8iuioaEpMZSuziUqftrX406NDMPFM+1qns1GrQxQbn/OU&#10;KbFcItNERfMWLa566aWX7t69ix85aHXsWj1+/PjPP/9MtEHkQV/nJC4hDw4fPkw/Z/HixVeuXCEP&#10;/vSnPxHxDKnbhjuPq3SHO4kz5Oe2qamJPFi/fj157Dzz/v37yTnJ66GrWPcjc+fOpV8teVtWVjbq&#10;66EfvPvuu1999RXRJ3lJzie4v8IRTgKtIgFIf39/R0fHujXrdJROJVHlGnIXa5cEVqWuxPJjtz+T&#10;xXatupKz6DVbxnpDXFE0TyiVKdesXX/hwgXyv4AfRWh1ZK0SbbgeITUZfYTUjs4jzvKUtotHrQ45&#10;zxCtejyJMykpKaQMJQ/o7Yed56E3fSKvJDo62uMR56slb+mNK0Z+Pa4fGvItuL/CEU4CrSL+S09P&#10;z9HnjmakZAiiBdMM6XM1c5ssTQxRqSupkrTamsRg0qor08r+zZLaoLdkhodHZmbPIH9x9/b24ocT&#10;WvWo1SFHiF3oGwpEYM4j7nfx3bXq8cyuWh1uKsAXX3wx5dchR1yt5qrVIUdc/whwPmeE1zPCA/dX&#10;OPI/F7SK+DbXr1/ftmWbxWBRilXTlOnLDHXP2LYz0KauWq1cEh+sWnUyY+mbyQW7jfZZfIFEZzC3&#10;7tt/69Yt/LhCqyPop7KysrW19auvvjKbzfSRuXPnHj58mDx4++23c3JyxqXV0NBQ2lUeT0Jn27Zt&#10;J06ccL5L/gpsaWmhz7B48eLvv//+4MGD5FV5PFJWVua8ZD3kIvCQ1+N8JcNp1f0VjnASaBXxVbq6&#10;up55+hkdpaPEVAE1s97Y4OeZRxOmUFmUO10f9Fp1kl/zztTiQ3pbCY8vibXGP/PMDvdpI0gQ5ODB&#10;Q+TnVirXeGQsWv3222/z8vLsdjtdRJIj33zzDdEMKeYcDofzsscYtTpr1iz62qzHk9BJSEhwddWP&#10;P/5IvjqpQckZiOHIp5CTfPfdd/Q5hxyhJ1iFh4eT10y+xAivx/lKhtOq+ysc4STQKuLlkJ+5fa37&#10;dGqdQqgspApZZFMnparS9Gka7mjV1a/JM/ca7HNEElWcPfnkyTZMcQqm0E09RwiLvhf3K65cbmcB&#10;rQbtb+zp9tOZUzNFPFGmOouNNnWyULPIZpVxUKtDbsGakxcpVIas7ILXX3+D/P/ihxxhTtzrwkBV&#10;itAq4pOLvZUVlQqRIlWeymqbOmkwNSoVPI5r1Ulywe7Y5HlSORVjif3f//t/4wce1SoCrSI+Cfkl&#10;3L19t0ahsclt5ZqKHXE72W5TJ82xT/F44dCqKwkzHn3LQr3YnGR5/sQLaPrPxhw8fPDRvVWd3CPo&#10;CQytIoHJgwcPLly4kJ+TT09E2mjZFDQ2dYUMMdCqK2J1vGymdur/mmNry6WWWKKE0WXlczo6OtC/&#10;iUXZs38vtcJK/hM9Aq1Cq4i/09fX1/Rkk0QosSlsyw0rguBi7wiEhYUM/M8WaPXxXjrVb4VGh1tf&#10;znEOwckds00tKdp0kz7GsP/AfhSvQabVIUtFH050QtCQz3I/rVeCRvzQKvtCipJ5ZfMUYkWeOp+Z&#10;DRy8jlgc9bfb66BVGrOjNkIV7XEsjj9XEFvrkKrlS5dVdXV14ZclaLTqneHe03m8XhajET+0ypoM&#10;Dg6eOXPGbrWbFKa5mrmT3MSUXYiEkdCqE4FSrVllH244Jjgulxq3TpUa5fllMy9duoQrw8GnVfpI&#10;VVVVZ2cnXSCuXLnyoace9O7t+EcQjMcW9m1tbUlJSQ+Hb3zvGjTih1bZkf7+/sOHDhu1xhRNyirT&#10;au7Y1IlaJfr0kzpolZBV3h4SGZp4sWgErT6W65Uy8/40TbpRoVGe+M0J9BwOjovAri4k/nA4HERC&#10;xB8//PDDQ0896N3b8Y+gVY8t7MkRZ2Nej43vXYNG/NAq09PX17exaaNGqZmuy+XI9V6PUArxRx9W&#10;Q6sEyjJTlKEa1amuWF/O0RSahVIhGcex4DWYqlWSEydOkOrw448/pt9170Hv3o5/BK2O2sLeY+N7&#10;16ARP7TK3PT29hKhysSy0phShvfs9QMGjfz/+c/F0CohWiYy7Jg6Lq3S2NpyVXPN0SLe+o0byJ9r&#10;+BULDq2Sck0oFH722WdOLw5phOvejn9krY7awn4EraIRP7TK0Ny5c6e2ulan0M0xz4VQaSwazdkz&#10;c6DVxLwdIZGhyR2zJ6BV55wmdblFqBA/s3c7LguzXav/+Mc/srKyvvzyy7S0NPo6hHsPevd2/CNo&#10;dSwt7EfQKhrxQ6uMy7179+qX16tl6gWmcgj1VzuZK9Wn20uhVQllU1WYJ+xUJ4kXi9RVsaRy3fjU&#10;JlSuAdQq+bklZvXIWLRaW1tLT9IhNWtDQ8NDTz3o3dvxj6DVsbSwH0GraMQPrTLrHurmjZtlIlmp&#10;vpRTU3zHSJLGuq91Ose1OmPpm6FRYba23Mlr9XHl+vpMQ0MCfc8Vlav/c/369db9+4bj0OFDQfOd&#10;cq0RP7Qa4Ny/f791T6uYL85T52+1boNBPVerPBO0ak6uidILvOVU18pVs8QqUoqPvPAcJjQhvgjX&#10;GvFDqwELGcL27t0rE8uytdmbY5vhzhFIECZubErjuFb5CqWuOcnrWnXec1XOMlIm9emzp7HOFUGg&#10;VZaFbuygo3TTtNMg1LGQKklbVpvEZa1mzjsZEhGa9F6Jj7TqnC0sS1Wb4mPeefcdyNXX6ey8XFE+&#10;v76+ziMLF5bjnwhaRcaU7u7uaVOnJVAJG2I2wJdjJFOatbAijstaVRqnS2dofOpUJzFHMqTxqtSc&#10;tOvXr+MX1nfZv3+fVis/crDBI2i1D60io+fu3bsL5iwwKAy1xmXB3Rnf65SqSrOzdVzWaqREYD6U&#10;7h+t0hhaHAKVqGpFNWYz+U6rTRvm9/yfdo9Aq9AqMlIGBga2t2ynpNRs7WxM9J2YVqdN03BWq47C&#10;feHiSMeVMn9qle4tTM2LEUiFL5x4EdeEA6hVH20144tMbPsa/3xTPt21Blr1ay5evEgpqUxNJpai&#10;TphlhmUmo5izWpXpEtRVsX52qpO43+UpsnS6GD2uCQe2WmVF/err7WsmZTt//QNCqz5MX1/fgjnl&#10;apGam/3xvUiDqVGl5HNTq492V40Ks5/JD5RWacyH0oXUo2vC9+7dw692wLXqcZMWj9u5jHGvGOc2&#10;NZ9//jl5JvmoSqUiJxzyUfIh+sv985//NBqNQ16hx+1rrly5Qs4WGhrqcDjo3sXuR5xtHLKyssgZ&#10;yJfzuH3NQwbvWgOt+iOvtr0qE8lmKmfuiNsJL06SdTHrxeJIbmrVmLRUECcNrFOdm6VTNbEyjfzs&#10;ubO4JhxYrXrcpMXjdi5j3CvGuU1NQkICOSd5cPv2bSLjIR89fvw43ReQKI1uTOgaj9vXEJ/Rn/LB&#10;Bx9YLBaPR+hvrbKykn5h5AWPsH0NM3etgVZ9m97e3rzsvFR16hrzWhjRW5BfCW5qla9UGp6eygSt&#10;OvfDkU9V2xLj6LZwSEC0OsImLUM6+Y1xrxjnBi//+Mc/iNtqa2uJX933kKG3oiMPSFl569atIa/Q&#10;4/Y1p0+fJoXvpk2bvvzyy+GOOFvkD9lsx+POM8zctQZa9VXIT8PzR5/XyDRLDVUQIbTqheWqC347&#10;yd76vpsnzJcKWnY+g7I1UFodbpMWd62Oca8YOsSXb7/99rVr1/7+9797tFFxcXFHRwd9Tdg1w21f&#10;Q1elRNXE06+99prHIyNodcg3yNhda6BVn+TGjRs2s226LvdpWwss6HUEgoi+/36Sa1qlzHmyYh3T&#10;nPq46+G7xepCk9kWQ4Zg/PpPTKsLK6Z/8McjHhlZqyNs0uKu1THuFeMU9u3btwcGBtauXevRRkSE&#10;NpuNPoNrhtu+hriTvjx77tw5hULh8Qj9Jaqqqshpv/vuu4KCgvFqNeC71kCrXg75EWx6skktVS83&#10;rID/fIRIGPm32+u4ptVIicByLJOZWv3XVCaFiJSt6Cc83pw8eZL83BoNWo+MrNURNmlx1+oY94qh&#10;097ezufzxWLxqVOnPGr1hx9+IEe+/vrrIS9vuO1rPv/8c1LaEqWRr0jb1P0I/SW+/fZb8sL0ej05&#10;OGSPmlG1GvBda6BVb4b8qa7X6BMViWhD6FMk4ui/frGKU1pNyt8VLovy/3LV8ZL0Xol+cRwpW7u7&#10;uzEgMC1ev/J569Ytuhz0XcjfAWlpaSz+N8eP3WTupLbuaVWIFJX6SnRN8jWUQvzRh9Wc0qpUa1fX&#10;WhnuVCfG3SlRwuide3f55zobMsZ4vT4jtWxnZ6cvXmpTU5NQKCQvOD093XlfFlrlUHp7e1OTUjM1&#10;mdjNDVr10XLVMH54wpuFbNEqfbdVkaWzJth6enowRCDcvUKAf4IJ5NzZczKRjBSpsJ3f0CuVb74x&#10;nztaNTtqhclyFjn1X3dbd6cJpMITvzmBgQKBVpHR09/fXz63PE5lx51UP2NQUGfPzOGOVvkKhWlX&#10;Khu1SiBFtiJJvbBqEdr0I9AqMlJu3Lhh1plnUHlol+9/jDJN26lZHNFqxtyXQoXhDFyuOo42/VfK&#10;dJVxGoOmq6sLQ4dX4rGLPT1pll796XzsOml2uClLY+w778UZT+6ncn3xARahVyd2QatjzW9O/EYY&#10;LUR330Bh4pn2tU7niFaVpmyq0sJep7pu3cqXCpq3NKNrxOTjsYu9s1nukMejqmKMIvGpVoe8YGiV&#10;Wxd+i/KLEpQJT1m3QG+BIpYf+0xLFke0Gs6PsrXlBoFWH81julgkn6pOmZaCHv2Ticcu9q5bxQ15&#10;POTtkAb6rn3n3ZvU0wtbhUJhZ2fnEN84W+2TE5IPffrpp+QxOUJO+/PPP4/cxJ8+FalQN23aNOQF&#10;j/yJ5BXSS07tdvtnn33m8TW7VsAe+/i76tP9hHQHf/KuV0wPrY6S7u5ug9pQpCnCEprAkipJq6lO&#10;5IJWE3KfjjYIg8OpzgvC2kqrSCb20cIMluaVV14hP7cahcYjQ3zmsYu9R2d41KrHBvr0k92b1C9c&#10;uNDZhmnIyyDHjx8/Th60trYSb23fvp08fv755+mGSiM38SePf/zxx5UrV7q/4JE/kbzCPXv2kMfk&#10;54d8Ix5fszPD9fF3/YruJyTHjx496tqXH1r1VdpOtUn4khp9LazGCK1WcUKrEo1VUx8XTFp9PEN4&#10;f1oEL/LQ4UO4IEyndU9rijhlc2yzR4b4zGMX+7Fr1WMDfaeHhjSpd+/N6wwpDWmNkTqSKI2Ud+Qx&#10;KRnptvsjN/Enj4mG29vb3V/wyJ/o/KirO4e8ZmeG6+Pv+tj9hO59+aFV74f8PK1uWG2SmjZaNkFp&#10;TKBQWTQj1xD0Wp2x9M2QyLD412cGn1YJ8ecKZPGqqmXVaBlBa7VAUTDC3hLOZ47QxX6MWh2hgb57&#10;k3pyhP7T56effnJ3TFpa2meffUY3WiKPSdVI72nzcLQm/nRFuH///hG06vETPWp1hB8hj338Xb8d&#10;j1r14n1WaNVD7t2754h3pFJpmPHLHEpVpenTNEGvVWPCYnGqMiid+viC8OVSeZ4uJj727t270OoY&#10;tTpcF/uxa9W9gb6z77x7k/rKysrW1tavvvrKbDa7O4beG5y+FEzearVa52sbuYk//Zi8AOeOcs6P&#10;jvyJ5eXl9Csk9TF9zdb9NTvj3sefvl36448/kjPTp3U/IbTq29y4cYOSU7M0s2AyRrFAvSDergh6&#10;rUZLJeZD6UGsVRpVjYUvEjBkFijztTpcF/uxa9W9gb6z77x7k/pvv/02Ly+PfAm6Sh7ysu/cuUMO&#10;EumSx19//TXRM93B/+FoTfzpx//+7//u/jfByJ9IXk9hYSH5aFJS0s2bNz2+Zmfc+/jTt0uFQuHp&#10;06edU5aGnBBa9WHOnjmrEqtWmOuhMabRYGpUKnnBrdX0OSdCIkOT3isJeq3SPYSFClHbq23Q6qha&#10;RdgV/M/9K1uf2qqX6dE+ibFaVSiCXKsKQ5ZqnpkLTqWxteXy5IL6xgZuTmKCVqHVYM7AwED53HKb&#10;LO4Z23YIjJk8E7c9LCwkuLUaKeEFzXLVsU5ien2mNF6Vkz/9/v370Cq0Cq0GSfr6+mLNsTM0MzBB&#10;ieGQgSaItWrPbo5URnPKqc5VrcpZxnhHAvlNhFYnr9Uhn+i8w/rWW2+5P+fdd9+leyAkJCSQx86P&#10;koSGhur1evr+95dffllYWBgZGRkdHV1cXIwdiqDVkUJ+PgwaQ4WhAtJiPqGhTwz8z5Zg1apYHUMt&#10;i+WgVmm0tXF8kYBTG6ETrUrCJeWaCo94XasOh2NgYMD14JUrVywWCz0vl7w1Go30HB/nGT7++GN6&#10;ZSp5S6z88y8h9jWbzXAntOo5Fy9elIlkSw1VMBYrEAkj/3Z7XVBqNXfJG6G88GBdrjpGDC0OnojP&#10;nU5Mly9fnjt7bu2SWo8smLfA+cwhrQcfemrRN6pWX3vttSFTcAsKCugWE3SuXbtGt3pwPQPdbEEs&#10;Ft++fRu+hFZHybmz51QSVZOlCbpiC3xeRLBqVW8vD+7lqmPEciwzShh99txZDM2ucW896N6ib1St&#10;krd5eXl07yGPXRHI4yGtGP7whz/QHZ3ef/99YvRZs2YdPXrU1cQItPqvHDl8RCFUoIMSu5BLBZ9+&#10;UheUWuWr5Ka9qdAqPT2YrxCeevUURmdn3FsPurfoG06rpKJ1HiRPJmYdi1bpmM1mZylMPkqE+tJL&#10;L2VlZZ07dw7/KdDqr7J39169xLDVug2iYhdKmeijD6uDT6tppc+HhIckvlsMpzqnB4vNsvUbN6B7&#10;MB331oMP3Vr0OcPn853/bj/++KNQKHR1bUtLi3ND1iEXgZ1t60e+rfvTTz/R50Sg1cdZ3bCaOPVp&#10;Wwssxb5qVST64+XK4NOq3JCumGuETV1Jeq9EGq8qX1KB7sEPPbUedG/R50xVVRW9xQ2Ra3NzM6lx&#10;XU1JTpKSkkK/e/XqVaPRSLcXvnnzJqlNh0xZcoZ8yNnM6M9//nNaWhr+U6DVx2lY1mCTxe2I2wlF&#10;sRGtVHX2zJzg02qEOJpry1XHQnLHbHmWtnB2Eczq3nrQvUWfM999911lZWXkLyEP6M1ZXU351ltv&#10;ud49dTgc5CTkresCmyEv4Msvv5w/fz55AeSZxcXFdOdCBFp92Li8MVGRCKeyF1mELPi0as9pjlDx&#10;INHh+vJTxaas/GwONotAoFVGh/y1W1NZk2PMwVbkrEYfbXju2fwg06pIaeDyctWxQM2LyZieiZoV&#10;gVYZ5NRZRbMytVlwKtsx8Uw7d+QGk1anLz4fEh7C8eWqY0G/wJZXlB9kZu3r6+saPtevX4efoFWG&#10;OrWksKQkpgRODQLiBHFPNWcFk1Z1cfOESXJYc0xmrbZPL8x19gkKghw48KhD4cyZ8R5BT2BolaFO&#10;LcovmqZMh1ODg1RJWtXSxGDSarSME7urevFqcFJactCY9cCB1n2t00docw0/QatwKvAtGdKMhRUJ&#10;QaPVlJJnQ8JDHJdL4ctxtA6eH5tfXBAcV4PHrtX09HTXDgxvvPEGOfJwPBtuQ9LQ6mQzODgIpwYf&#10;JaqS3BxD0GhVSiUr52C56rjRzbcWzS4OArOOXavkMfEo3eSBvLXb7dAktOrvNCxrcCgccGqQUaoq&#10;nepQB41Ww6LDrS/nQJMTqVnnxBbOLmJ7D6ZxafXo0aMdHR3kMXm7bds2106/7m333Y84n3/kyBGz&#10;2Uw+Su/49s0332RlZSkUira2NqgaWh3JqTZZHDZPDT4WahbG2RTBoVVrxtpwaaTjShkcObEtWlXZ&#10;huq6GlabdVxa/eqrr9auXUsek7effvqpq1bd2+67H3E+//jx4z///DNxKr01TWVlJREtebB//35o&#10;FVr1nE0bNsGpwUqDqVGh4AWHVoUKnXalHYKcTKcIzQxzXcNyjmiVvC0vLydvSQH68Nf70ri33Xc/&#10;4ny+s7f+kG775A8UaBVa9ZDWPa16ieEZ23YYKChZa14nlUYHgVZzFp2d8sQTCW8Wwo6TNKtuhnn7&#10;zu0c0eqJEyfeeuut1atXD9HqQ09t94ccGfJ8aBVaHVN+c+I3JoUJPfSDmF323WFhIUGgVa1tDpar&#10;eutqsDpV37q/lQta/eabb0gNSt9hddWke9t99yPDabWqqorY97vvvisoKIBWodVf5fz58yqJanNs&#10;M9wT3JDf/CDQaqRQaNydAil6a68bRRz1yslX2KhV8nPb0JDqEXcFkhQWFtK3k1016d523/3IcFr9&#10;9ttvs7Ky9Ho9eRqpXGFEaPVxyJ9vKgmFPcm5QGhoyMD/bGG1VqcWHQiJCkvumA0jeovEi0UChfDs&#10;ubPsGrh6enrOD58LFy7488W8/fbb2O4NWn2cGzduyESydeZ1UA4XEAoi/3Z7Hau1KlbGqRdZ4ELv&#10;YmvLjRbxurq6MKaPK01NTUKhkNSp6enp9MarCNe12tfXp1FqavS18A1HEAmi//rFKvZqNb/mndDo&#10;cPuZfIjQ68QcyRApJXfu3MGwjkCrE0x/f39iXOJ8zXzIhjsoZaKPPqxmr1ZjUuqjTSIo0EcYdkw1&#10;2cxkZMDIjkCrE0l2evZMXSFMwymkQiGrtcqXq/Sbk+A/H5p1eXxmXjbbGzAh0GoAsrphdbw8Hu0J&#10;uYZOpnzzjfks1WpWeXtIREjSeyWQn09RzTQ0rluJwR2BVseRo88dNcqMO+J2QjOcuwjMV5w9M4el&#10;WqXMedLpGmjPD20iZPEqNi65QaDVwOTatWtyofwp6xY4hoOoo9Rtp2axVKuRIn7MkQxoz29Lbv5w&#10;+Q8Y4hFodZT09PSoZKpVptUQDDcx8Ux790xno1aTC/aECcPRW9+fS27ESgkZMTDKI9DqsBkYGIjR&#10;xyw1VMEunMXMM29vyWWjViVqO7UUy1X9u+SmdZo+xkDGDQz0CLTqIYODg7OKZuWp86EWLjNVPLWx&#10;firrtJpX/VZoVBiWq/ofzRJrcWkw7HmOQKvez+6du+0KO3Z84zipkrTFixJYp1WzoxbLVQPVi1+Z&#10;om3e0oyxHoFWf5XOzk61RI3dacB0WW5ZqZV1WsVy1QCS8GYhTyq4ePEihnsEWn2cu3fvKiXKDTEb&#10;IBVQqipNS9WwS6tYrhpwLMcy+SJBb28vRnwEWn344MEDR7xjkWERjAIIZdSc5CSKXVp9tFw1F8tV&#10;A4x2dbwtMQ7TlxBo9eGWTVuyqWzoBNAsN67QaYXs0iqWqzIERZZucfUSDPoIp7X67jvv2qg4TFMC&#10;ThpMjTJZNIu0iuWqzCG5Y7ZAJWpvb8e4j3BUq729vUqpCpuTA1c2WTYLBREs0iqWqzKrR8TJ6ZG8&#10;qO7ubgz9COe0Ojg4mGRPwi1V4A4xKFu0+mi5Ki88/lwBfMYcdM1JBosRN1kRzmm16cmmTG0WFAJY&#10;rVWzo1aYLIfJmIZyuu6pp7dg9Ec4pNXOzk6VRIVVqsAjvOjwvv9+khVaFShVxt0p0BgDb7KKtJIr&#10;/3UFAkA4odX+/n6dWldnWg5/AI/weRF/u72O+VrNKm8P5YU5LpdCY0xsF3wkQyQT379/Hw5Agl+r&#10;c2bPKdIXQx5gOIT8qE8/qWO+VqmYPEWZEQJjLIaGhLqVy+EAJMi1eurUKaPciBU1YKSdzGWijz6s&#10;Zr5WIyV868s5sBeT2wWrkrX/8dZ/QANI0Gr17t27EqFknXkdzAFGQCLg//FyJcO1mlywJ0IRDXUx&#10;f09Wnojf19cHEyDBqdXcrNw8FfZ9A6OgkSnOnpnDcK1KtXbtSju8xXz0m5IKZs8cHByEDJBg0+rv&#10;T/9ezpPj8i8YFUW0vO3ULCZrNa/6rTB+eMKbhZAWKy4FyxOod959BzJAgkqr9+/fF0QLlhtWwBlg&#10;9Hurkcp9rdOZrFUsV2UX9jP5YqXk3r178AESPFpdvGBxATUTwgBjwcQz7d3DaK1iuSr7ZgWvS5q9&#10;oBQ+QIJEqx0dHRaFZY99L4QBxqjVxvqpjNUqlquyFHkShVnBSDBodWBgwKAxYItyMHaSRMk11YmM&#10;1SqWq7KU+HMFCr0Kl4IR1mt1/er1xVo0fwDjIFWSNm+OjbFaxXJV9qKus6JBBMJurd64ccOgMGD2&#10;LxgXmdKs9GkaZmoVy1XZPitYYaWwbRzCVq0ODg7GWeIaTSvhCTAuSlWlSYlKZmoVy1XZjvlQusFq&#10;wjJWhJVa3b9/v0PjgCTAeFmgXqBU8Bio1RlL3wyJDMVyVdZvyDrX+sKJF+EGhGVa7e3tFQvET1m3&#10;QBJgvDSYGhWM1KohYbEIy1XZT+LFIoVehc1tEJZpNSczp9xYAUOAiWk1LCyEgVrlyWRYrhokBevK&#10;+LmL5kEPCGu0evXqVbVUjYWqYGI8E7edSJRpWs2Y+1JIFJarBsvcpculApXo+vXrMATCAq0ODAzE&#10;mmJrjcugBzBhiET7/vtJRmlVYcxUlpkgpKDBuDvFnpqAuUsIC7S6c+fOTE0mxAAmQ2joE3+7vY5R&#10;Wg0XRGG5apAhjVei7xLCdK3ev39fIpQ0WZogBjAZhILIv36xijlaTcjdFqHEctVgI/ZEttqsGRgY&#10;gCcQ5mq1fnl9vhY7qoLJwouO+OjDauZoVayyYLlqUKKYqW89tA+eQBiq1Z6eHplItiNuJ6wAJolc&#10;Kvjj5UqGaBXLVYO7UbBAKkSjYIShWs3OyF6gXwAlgMkjFQnOnpnDEK0+Wq7qUMBAwQq1xNK4biVU&#10;gTBOq9euXdPJdVhUA7xTrYpEzNEqlqsGN0nvlfAVwlu3bsEWCLO0arfaq4018AHwClqp6rln85mg&#10;VSxX5UR3iI2JOYXTYQuEQVrt6OiIUcZABsBbyCJk+1qnM0GrWK7KkZ1thHrJlf+6AmEgTNFqkj2p&#10;Rl8LGQBvoYvW79iexQStYrkqV3a22Z9mTbahOwTCCK1eunQpXhmPu6rAi5h4pmW1SQHXKparcgqV&#10;Q3f+/Hk4Awm8Vm1mGzZVBd4llh+7sCIu4FrFclVOYXkxy2Qzo2BFAqzVM2fOkFIVGgDeJVWSlp2t&#10;C6xWpy85h+Wq3GtnqHrn3XegDSRgWiV/1ukoXb2xARoAXtdq+jRNYLWqsZZiuSrnCtZjmUabCQUr&#10;EjCtklLVrrTDAcDrFCqLTEZxYLUaKRRiuSoHUU8zvP+f78McSAC0Sv6gizXFrjKthgOA1ylVlaqU&#10;/ABqNXXW0ZDIUCxX5eKU4EPpsZgSjAREq+fPn0+gEiAA4AuWGZaJxZEB1KpUnYzlqpxFk268ePEi&#10;5IH4W6tJ8UnLDHUQAPAFDaZG4tFAaTW/5p3QyHAsV+VywZqakwZ5IH7V6qVLl6yUFWtVgY9YF7M+&#10;gFq1TFsZqeLBLpzeMC5BffXqVfgD8Z9W7Vb7Yt1ijP7AdxCP9v33kwHRKk+qxnJVjmNoccycUwR/&#10;IH7SaldXFzarAb4mNDTkb7fX+V+r2Qt//0RYCJarokuwkBL19vZCIYg/tFpSWFKmLsO4D3yKSBj5&#10;1y9W+V+rKlMelquCRyttVtiqVlRDIYjPtXr37l2ZSPa0rQXjPvApQkHkRx9W+1+rEQI+lqsCQnLH&#10;bJ6U39fXB4sgvtVq8+bmEtMsDPrA5zuZSwX+1yqWq4JfFaxVsVu2b4VFEB9q9f79+xHhEZtjmzHo&#10;A19DKcRvvjHfz1qVahyKMiN0AmjsZ/JlavnAwABEgvhKq8ePH7cr0K0Q+AOlRHz2zBx/ajW/5p2w&#10;KCxXBb9uDZFvPnPmDESC+ESrjxrrq9FYH/gJg4JqOzXLn1q1pq+NVGK5KhjafN+abINIEJ9otaOj&#10;Qy/VY10N8A9GmWZf63R/alUg02K5KnBHqJWgNQTiE61iXQ3wJyaeacf2LL9pNbfy9SfCQpLeK4FF&#10;wBC0q+PnlM+FSxAva7Wvrw/raoCftVq/PMlvWtVaS8UOJRQC3El4szA8MhwrbRAva/XYsWMFppkY&#10;64HfSBIl11Qn+k2r0TKxYcdUKAR4nrhUEvPc0eegE8SbWo01xzZZmjDWA7+RKkkrLDT5R6vJM/eE&#10;RIU5rpTBH8Aj1pdzDFYTdIJ4TatdXV12bTwGeuBPCpVFGela/2hVoolXLYyBPMAIiM3yGzduwCiI&#10;d7TasKKhwlCBgR74k1JVaXKSyj9aDY0Ks7XlwhxgpI5Lq+Lq1zbCKIgXtDowMKCSqZ6xbcdAD/zJ&#10;AvUCNcX3g1atGeuwuyoYlcR3iwVSYX9/P6SCTFar7e3tOcYcjPLAzzSYGpUKnh+0KlLpdE2J0AYY&#10;FVWeoe3VNkgFmaxWc7Nz0VkJ+J91MevDw0N8rdWcRWdDosKwuyoYC+b9aUkZDkgFmZRWe3p6DEoD&#10;OiuBgEBU6mutKk25ojQsVwVj3dtcapRjASsyKa3u3LmzzIjOSiBgWh34ny0+1WqEiGfamwphgLF2&#10;XKqLe+nky/AKtDrx6NQ6bAMHAoVAEPG32+t8p1VH0YEwcSSWq4KxY2vLjU9PhFeg1Qmmt7fXKDdi&#10;cAeBQiSM9KlWpZoEarEFqgDjQhFH3bp1C2qBVieSrU9tLaFKMLiDQCGVRH/6SZ2PtPpod1VBRPy5&#10;AngCjO86cL19x56dUAu0OpEopApcAQYBRKMSf/RhtY+0ak6p41slkAQYL+RPMYPdBLVAq+NOZ2cn&#10;rgCDwKKjZH+8XOkjrfIUcv3mJEgCTOQ6cLIG14Gh1XFn/er1s6nZGNlBAIkzas+emeMLrWbMezkk&#10;IiTx3WIYAkykkeEKG64DQ6vjDiWnsGUNCCwGBeUjrSoNOYpZBugBTAz7mXxcB4ZWx5euri69VI9h&#10;HQSWRL3luWfzfaHVSLHAciwTegATRqSV4jowtDqO7N27dwaVh2EdBJZYccy+1ule16qj6ECoIBzL&#10;VcGkNjavtR15ARubQ6tjjpbSrjGvxbAOAqxVfuyO7Vle16pUk6CqxHJVMCksL2ZZk+MgGGh1TLlz&#10;546IJ8KYDgJOqiStfnmSd7WaX/NOaHR44sUiiAFMqj/w5dIoYfT9+/fhGGh19Oxr3ZdNZWNMB0zQ&#10;ak11one1ap5ax4/FclXgjevAcywnfnMCjoFWR09mWmalbinGdBBwCpVFhYUm72pVoFIZnp4KJYDJ&#10;Y2hxFM0phmOg1VHS398fERaxI24nxnQQcEpVpRnpWi9qNXPBb0N5YY7LpVACmDwJbxbyRHwyZkIz&#10;0OpIuXjxolVhxYAOmMAC9YLkJJUXtUpZ8pWzjfAB8BaqabpLly5BM9DqSGlc0VikKsKADphAg6lR&#10;TfG9qNUIIQ/LVYF32y2t37gBmoFWsbQGsEarSgXPW1pNzNsRSfGwXBV4d5lNTHwsNAOtDpve3l4J&#10;X7LHvhcDOmACz8RtDw8P8ZZWJRqbdmU8TAC8uczmSpmQEqPdErQ60o3VFGUKRnPAHIhNvaLVGUvf&#10;DIkMjX99JkwAvL7M5oUXX4BpoFXPWTR/0Vz1PAzlgDmEhYUM/M+WyWvVmLRUkk3BAcAXy2yK55bA&#10;NNCq55i0pq3WbRjKAXOQSKL+dnvd5LXKk8liDqbDAcD7u5q/PlMkEw8ODkI20OrQ3L17F7vWAKYh&#10;lUT/9YtVk9RqxtyXQqKwXBX4CqlR3t3dDdlAq0PT3t6OnoWAcVuuaqUffVg9Sa0qjJnKMixXBb7C&#10;ODfu+PHjkA20OjTzS+ejZyFgGpRCPHmthguirC/nYPQHvrq9umMquhhCqx4iEUqesm7BOA4YhdWo&#10;fvON+ZPRakLutghlNIZ+4NPbqzwRH7dXodWhN1axGRxgIGa1+uyZOZPRqlhl0a60Y+gHPkWslWL1&#10;KrQ69MZqOpWBQRwwjRiVru3UrAlrlV6umvBmIcZ94FO0hTHnz5+Hb6DVf+XJdU/OUs3CIA6YRpLG&#10;uq91+oS1akhYLHIoMOgDn2u1Lm5byzb4Blr9V2xmW6NpJQZxwDRMPNNktMqTyYy7UzDoA583Bz6W&#10;mZCaBN9Aq49z//59fhQfrYABE6tVUfL6dSkT0yqWqwK/kdwxOzwy/MGDB1AOtPoo165dsyptGMEB&#10;A0mVpC2rTZqYVn9ZrmrCiA/81hSit7cXyoFWH+X48eNoBAGYSaY0a2FF3MS0iuWqwK899wvNmLUE&#10;rT5OTWVNGTUHIzhgIKWq0uxs3QS0iuWqwN+zljbEr1q/GsqBVh8lOT4Z85UAY7WaPk0zAa1iuSrw&#10;M+ZD6Rl5WVAOtPpwcHAwIjziaVsLRnDAQJYZlpmM4vFqFctVgf9Jeq+EJ+Jj1hK0+rC3t1culGP4&#10;BsykwdSoUvLHq1UsVwWYtYQETKuXLl1KppIxfANmsi5mvVgcOV6tYrkqCAjqXNPFixdhHa5rde/e&#10;vbnKGRi+AWMhQh2XVqeVvojlqiAgUCuse1v3wjpc1+rsotmLtUswdoOg0apEnYTlqiAwG6/uTikt&#10;L4N1uK5Vo9a4IWYDxm7AWISCiL7/fnKMWs2veSc0KhzLVUFAID94MfEWWIfTWu3v74+OjEbbQsBk&#10;RKKov91eN0atWqatxHJVECgcl0tDQkOx8SqntXr9+nW9TI+BGzAZqST6r1+sGqNWBTItlquCwG68&#10;isnAnNZqe3v7NGoaBm7AZPRa6UcfVo9FqzmLzj4RFoLlqiCQvZZyzFevXoV4uKvVpvVNJVQJBm7A&#10;ZCiFeIxaVVtKsFwVBHiNTVXssWPHIB7uanVJxZJyTQUGbsBkrAb1m2/MH4tWI4VCLFcFgUXXnFRd&#10;XwPxcFer6AYMmI+ZUp89M2dUrU4tPhQSGYrlqiCwxJ7ITspwQDzc1WpEeMSOuJ0YuAGjtarUtp2a&#10;NapWpepkLFcFASfhzUK5RgHxcFSrAwMDoSGhGLUBw4lXxOxrnT6yVrFcFTAHrLHhrla7u7uxugYw&#10;HxPPNKpWsVwVMAeZWXHr1i24h4tavXDhQqo6FaM2YDhJouT161JG1iqWqwLmoJlh7ujogHu4qNWX&#10;Xnppuno6Rm3AcFIlabW1iSNoFctVAbO0Wh576tQpuIeLWm1tbS1QFGDUBgwnU5q1sCJuBK1iuSrA&#10;PjYII7S6pGLJQu0ijNqA4ZSqSrOzdCNoFctVAdOWri5ftQLu4aJWc6blLDeswKgNGM4C9YLkJNVw&#10;WsVyVcA0Yo5kzCjJh3u4qNUYfUyTpQmjNmA4DaZGiuIPp1WpJpFaasFQDhi1PRw6QnBUq0Ke8Glb&#10;C0ZtwHytKhU8j1rNq34rJCI07nd5GMoBozpCSJRSuIeLWiXjFIZswHyeidseHh7iUatmR20kxcM4&#10;DpgG+XGFezin1b6+PrlIjiEbsIIpv8TDclUFpd+chEEcMI1oIe/+/fvQD7e02t3dbVKYMF4DVhAW&#10;5qFazZx3csoTTyS+W4xBHDANqVF+584d6IdbWr127ZpdHY/xGrACiSTKXauUOU88TYkRHDBx6Wqq&#10;noyx0A+3tHrhwoV0TQbGa8AKhMJId61GSgTm/WkYwQED0ZZYyBgL/XBLq+fPn8/UZGK8BqxAQ4mG&#10;aDVhRguWqwLmdoSosLa3t0M/3NLqs88+m6fKx3gN2KFVlXiIViUau3I+dlcFzO1feODAAeiHW1ol&#10;/+VoCAzYglYpddVqXvVbobxwW1suhm/ATNSr4rbv3A79cEurT657soyag/EasAKrXuOqVWPikkgV&#10;lqsC5mJocVTX10A/3NJqXXVduaYC4zVgBTqZ0lWrfJlCuzYeYzeAVhEGaXVOyZwqXTXGa8AK7JTJ&#10;qdXMeSefCAvBclXAZEx7U2ctmA39cEurOdNy6o0NGK8BK7AIzU6tKgwZ4gwKAzdgMpYXs9JnZEA/&#10;0CoADCWWH+vUaoSIZzmWiYEbQKsIs7RqM9s2xGzAeA1YQaokjdZqYt6O0Ogwx5UyDNwAWkWYpVWt&#10;Srs5thnjNWAF06TptFaFCoNyAZarAqYT97s8g9UI/UCrADCUEmUJ0Wp+zTshkdhdFbCA+NdnqgwU&#10;9AOtAsBQSlWlRKvGpMpILR9DNoBWEWgVgElRpasiWuXJZbpm7K4KoFUEWgVgcjSYGolWnwjF7qoA&#10;WkWgVQAmzWrzGqJVcTp2VwXQKgKtAuANiFZNB6ZhvAbQKgKtAuAdrSoWYWkNgFYRaBUAbxAZEhkW&#10;EZaMfcsBtIpAqwBMHn44n8eLkpcbMWQDaBWBVgGYLNJIScWCnCheJDoXAmgVgVYBmPSWq3zdti2L&#10;pVKhZh12WgXQKgKtAjA5DALDls2LjhxskChFGLUBtIpAqwBMCofMsWTRjL90t6lUEvWqOAzcAFpF&#10;mKXVGEMMNoYDrNNqz/9pJwWrQMLDHVbAZKwv5yRlOKAfbmkV25gDlm25KkudU5ZBtEowmymq3oqx&#10;G2C/VQRaBWCC5MnzM9JttFZfPLYGBSuAVhFmaXXWzFk1+loM1oAtFCgK0lKttFZvfn5SKhWiYAWM&#10;JeZIRvbM6dAPt7RaV11XrqnAYA3YQhk1x2rS01ql77DyhNEYvgEzMbQ4FtdWQj/c0mrj8sb56gUY&#10;rAFbIH8FWnQ6p1bpKcGaDVjDCpiIfmtydX0N9MMtrR44cKBAUYDBGrCFSt1SrVzl1Crh2JFVWMMK&#10;mIm60ba3dS/0wy2tvvTSS7lULgZrwBbqjQ1yocRVq/SUYBSsgIFQK6ykdIF+uKXV8+fPZ2oyMVgD&#10;ttBoWimJEg/R6isnnhQrhJgSDJiGbr71zJkz0A+3tHrp0qVUTSoGa8AWNlo2RYVFDdHqzc9PymSY&#10;EgyYp9W5VlK6QD/c0ur169dtVBwGa8AWNsc2u2uVcHDfCpGUj4IVMAptjvnq1avQD7e02tvbq5aq&#10;MVgDtrAjbmfoE6HuWv1LdxtFSVGwAkahStTeuHED+uGWVu/evasSqzBYAxYxZcoUIlF3sz7a1kYh&#10;xFAOmANPKrh37x70wy2t9vf3R0dEY6QG7NLqR1ePumuVYInRYEowYA7kZxXu4ZxWSSLCI3bZd2Ow&#10;BmwhIiTi/XdaPWr1xWNrZJQYozlgAokXi4QyEdzDRa1qVdqNlk0YrAFbEIYLXz252aNW6SnBKFgB&#10;E7CfydeYdXAPF7WampTaaFqJwRqwBWmk9LnDjR61Sti3ZxkKVsCI7WuOZabkpMI9XNRqfW09uu0D&#10;FqHn65/ZVjmcVukpwepVcRjWQYD77O+Yij77HNXqgdYDs1SzMFgDtmAUGNesLB1Oq/SUYKxhBQFH&#10;s9a+8alNcA8XtXrmzJkZijwM1oAtJEgSqpcWjKBVUrCajBTWsIIA94KotB4/fhzu4aJWu7u70b8Q&#10;sIgUScqc0vQRtEp3CcYdVhBgrebHXLp0Ce7holb7+vr0MgMGa8AW0iXpBfnJI2uVnhKseyoJgzsI&#10;FAq7mhQtcA8XtfrgwQO5SI7BGrCFAkXBtBTryFqluwSjYAUBhI8WS5zVKolFZ3na1oLxGrBFq0nW&#10;mFG1Sk8JxhpWEBCSO2aHR4ZDPNzVam567irTaozXgBXMVc+zmgyjapWeEixVijAlGPgf68s5SRkO&#10;iIe7Wl22ZFmNvhbjNWAF5ZoKvVI9Fq3SBatucyJGeeBnjLtTypdWQDzc1erx54+XUCUYrwErWKxd&#10;opGqxqJVukswClYQgGnA9fbtO7dDPNzV6oULF6ZR0zBeA1ZQb2yQ8SVj1CohNlaraUTTJeBfrZZY&#10;zp8/D/FwV6vd3d0xyhiM14AtWpVEiceu1d++spHSyTHQA38iMytu3boF8XBXq/39/YJowR77XgzZ&#10;gPk0WZp44byxa/Uv3W1SqVC9xo6xHvgHx5Wy8MjwgYEBiIe7WiUxaAwbYjZgyAbMZ3Nsc1Ro1Ni1&#10;Stizs0aqwhpW4Cdsbbkx8RZYh+tanTVzVqVuKYZswHy2WrdFhESMS6s3Pz9JClbNOqxhBX6aBlxa&#10;XgbrcF2rO7bvKFIVYcgGrGDKlCnElOMy65GDDWi6BPyDeoVtb+teWIfrWr106RIa7gO2EPpEaOd/&#10;HhyXVh/vw4o7rMD3mObZL168COtwXas9PT06mQ7jNWAF/HD+G2dbxqXV/7sPqyD5cinGfeBT5FYV&#10;muxDqw8HBwcjwiN2xO3EkA2YjzBc+PKJDePVKilY1ZRUvx5Nl4Bv4Yn4Dx48gHW4rlUSW4wNnYEB&#10;K1Dz1Ht31Y5Xq4RjR1bJVWI0XQK+I+53eZgGDK0+zpKKJfPVCzBkA+Zj4Bu2bVk8Aa0SzGZKvQpN&#10;l4CvMOyYWltfB+VAq49y6tSpNHkahmzAfCxCS+OKkolp9bevbBTLhShYga9W19TEt7e3QznQ6uNZ&#10;S5SYwpANmM9U6dSKBdkT0yrBaFBRK6wQAPAFygRNV1cXlAOtPsqDBw9CQ0IxawkwnxRxSlFhyoS1&#10;iqZLwEckvVcSyYvCfCVoFbOWAMvIlc/IyY6fsFZvfn5SJhOqlqNgBd5vW5iRlwnfQKv/yqYNm2Yo&#10;8jBqA4ZToChwxFsmrFXCwX0rpEoRNAC8i25j4s7WXfANtPqvXLp0yaFxYNQGDKdYWZwQa56MVuk1&#10;rJgSDLyLpiTm6tWr8A20+q/09vZK+BLsEAcYTrmmwqTVTkarj5suyQSYEgy8iIgSk1EUvoFWfxWN&#10;UrPGvBYDN2C4VnVyapJaJQWrSinRoEsw8BLx5wqkStng4CB8A63+KuVzyxdqF2HgBkxmmaFOKZJN&#10;Uqt0wSqU8OED4BX0W5PnL14A2UCrQ3Pq1Knp6ukYuAGTqTc2SKPFk9cqKVh1OoVmQwKUACaPttRC&#10;xk/IBlr1cHsVW9kAhrPKtFoUKZy8VummS0JsawO8dGO1p6cHsoFWPUSt0Dxta8HYDRjL5tjmqLAo&#10;r2j1ly7BaqouFlYAuLGK+EqrjcsaF2uXYOwGjNZqqNe0um/PMqxhBbixivhQq+3t7elUBsZuwFh2&#10;2XeHPBHiLa3STZeoehvcAHBjFfGJVu/du6cUKbF6FTCZKVOmdF17wYsFq1guhBsAbqwiPtEqiVln&#10;brI0YewGjCUqNOrtC7u8pdW/dLcpFGLNhnjoAeDGKuITra5ZuWaWahbGbsBYBOGC1363xVtapdew&#10;ihUoWMEEb6wurFoEzUCrI6WzszOZSsbYDRiLNFL63OFGL2r1UdMllQQFK5jYjVUyZkIz0OpI6e/v&#10;F0QLdtl3Y/gGzETH1+1oqfKiVumCVYIpwWCcJHfMjhbxyJgJzUCroyQ1KbVKV43hGzCTGGHMmlVl&#10;3tUqKVgpSoqCFYwLy7FMR8ZUOAZaHT0njp/IUeVg+AbMxCFzLFk0w7tapQtWmUoMVYBxXAGui3vp&#10;5MtwDLQ6enp6eiQCKZbZAGYyVTq1YkG217VK78OKghWMHbFWiqU10OpYo5AqsEkcYCa58hk52fFe&#10;1yoKVjAubG258dMSIRhodaxp3txcoJmJERwwkAJFQUa6zRdape+w6p9MhDPAqGiqbHv274VgoNWx&#10;5urVq7HqWIzggIEUK4sT48y+0OrjgpVCwQpGRx5H3bhxA4KBVseaBw8eCPlCtFsCDKRcUxGj1/pI&#10;q/QdVhSsYGTifpenMlCwC7Q6vqxbs26mEteBAeNYrF2ip9Q+0ioKVjAWdCvjV65bBbtAq+PLpUuX&#10;LHILBnHANOqNDTKhxHdaxRpWMJYrwF1dXbALtDr+68A8XAcGTNSqXCj1nVZRsIJRrwDLNQq014dW&#10;J5LVK1cXULgODJgF+VOPH8HzqVZRsIKRukCsjl+1fjXUAq1OJNevXzfLzRjHAaPYHNscFRblU62i&#10;YAUjXQGOVZGxEWqBVieSwcFBXhRvo2UThnLAHHbZd4c8EeJrraJgBcNdAdZZDbgCDK1OPCvqVuA6&#10;MGAaU6ZM8bVWUbACz1eA6+07W3fBK9DqxNPV1aUUKdEfGDAKUq1+9skJFKzA/4i00rt378Ir0Oqk&#10;olPrlhtWYCgHzIEfzn/jbAsKVuBnrC/nWJKskAoyWa0eOHAgRZmCoRwwB1GE6LXfbfGDVlGwgl/1&#10;AS6P3X9oP6SCTFard+7ciY6Ifsa2HaM5YAhavrZ1d60ftIqCFThJ7pgdJYy+d+8epIJMmfwpZubN&#10;nK+Zj9EcMAQdX7ejpco/WkXBCmgMLY7S8jIYBfGOVi9cuGCQGDCaA4Zgl9jXrCrzj1ZRsAIaapq+&#10;o6MDRkG8o9WBgQFsaAOYg0PmWLJoht+0ioIVoGEh4mWtkqxfu366KhcDOmACafK0igU5ftMqClag&#10;WWJt2fkMdIJ4U6s3btwQRYt22XdjTAcBp0BZkJMV70+tomDFZKXe3l7oBPGmVkkyUzOrdNUY00HA&#10;KVYWT0uz+lOrKFg5vbtqc1L69Ay4BPG+Vjs6OkxSEzougYBTrqmw24x+1ioKVs6iStZevHgRLkG8&#10;r9UHDx5IRJJ6YwOGdRBwrcbotX7WKgpWznZWUmpVmKyE+ESrJE81P5WmSsOwDgLLMkOdRqX0v1ZR&#10;sHJxuWqp9YUXX4BIEF9pta+vT8AToOMSCCz1xga5SOp/raJg5RqJF4uEUiE6KyE+1CrJ8prlM5XY&#10;Kg4EklWm1RK+KCBaRcHKKUxrkzc+tQkWQXyr1Vu3binFKkxcAgFkc2xzdERUQLSKgpU7OK6UiRRi&#10;bAOH+FyrJLnZuYt1izG4gwBqNSosYFpFwcoRzNtSZs8rhUIQf2i1q6tLJ9FhcAeBYpd9d8gTIYHS&#10;Kl2wSpUiUs3APcHcBDhRS8Y6KATxh1ZJbGZbo2klxncQKKZMmRJArdIFq25zItwTrBh3p6RkpsIf&#10;iP+0eunSpXh5PAZ3EChItXrz85MBNOuLx9agYA3mUjVVT0Y5+APxn1YHBwe1Ki0KVhAookOjL3cc&#10;DKBWCbGxWk1jHAwUfNjacvUxBrSAQPyqVZLfn/59rDQW4zsICPxw/htnWwKr1d++spHSySGhIGwC&#10;PN18+venIQ/E31olf8qpZKoNMRswxAP/o4hSvPxvGwKr1b90t0mlQvUaOzwUZFurylQylKpIALRK&#10;8m8v/JtD4cAQD/yPlq9t3V0bWK0S9uyskaqwhjW4StWCGHQrRAKm1YGBAbFQgoIV+B+T0LRty+KA&#10;a/Xm5ydJwapZhzWswdNYX2PQkJEN5kACo1WS548+nyhLxCgP/EyiNKlhRUnAtYqmS8FWqpbGPnf0&#10;OWgDCaRWHzx4IBaIUbACP5MmT6tYkMMErdJrWHGHNTgmACs0SpSqSIC1SvLCsRemqqZioAf+JE+V&#10;X1yYwgSt0gWrSCpIvlwKM7EaTZbplZOvwBlI4LVKCla5RL7KtBpjPfAbBYqCnKx4hmiVFKxqSqpf&#10;j6ZL7L6rarbFYAIwwgitkpw7ew5Nl4A/mauel5wUwxCtEo4dWSVXidF0CROAEWjVa7GarGi6BPxG&#10;uabCbjUxR6sEs5lSr0LTJVZieTFLY9TirirCLK12dHTEytB0CfiJxdolRq2GUVr97SsbxXIhClY2&#10;okzUXLhwAbZAmKVVkoyUjKWGKoz4wA/UGxuUUhmjtEowGlTUCissxS5MO1JTM9NwVxVhola7urpU&#10;YtWOuJ0Y9IEftCoTSpimVTRdYh2Oy6ViSnLjxg2oAmGiVklKi0sX6Bdg0Ae+psnSJIjiM02rNz8/&#10;KZMJVctRsLJnX9U1SXPL58ETCHO12tvbKxPKnra1YNwHPmVzbHNUeBTTtEo4uG+FVCmCrlhB4sUi&#10;noh/584deAJhrlZJdu3YlanKxLgPfMpW67aI0AgGapVew4opwaxAv8C2pWUrJIEwXav9/f1CvrDJ&#10;0oShH/iUKVOmMFCrj5suyQSYEsz8VoWxybYHDx5AEgjTtUpy6tQpixKLbQBHtUoKVpVSokGXYGaj&#10;zTG//5/vwxAIO7RKkpmWuVC7CEM/8B0RIRFd115gbMEqlPChLsZiPpSeUzgdekDYpNVr165hsQ3w&#10;Kbww3sU3dzG2YNXpFJoNCRAYA0l6r0SgEN66dQt6QNikVZK62ro8bR5Gf+AjRBGi1363hZlapZsu&#10;CbGtDSMxLLXvP7QfbkDYp9X79+8rpIp15nUQAPAFap76ucONjNXqL12C1VRdLDTGtJlKajPa/yLs&#10;1CpJe3u7QWrYY98LBwCvo+PrdrRUMVmr+/YswxpWZvVUulImjVO+8+47EAPCVq2STM+YXqYugwOA&#10;14mTxG1YN4/JWqWbLlH1NviMKQtVNyUtrq2EFRB2a7W3t1fEE220bIIGgHdJliVXLy1gslbpglUs&#10;F8JnTCD+9ZlChbivrw9WQNitVZK9u/fGSe3QAPAuafK0igU5DNfqX7rbFAqxZkM8rBZwVNmGIy88&#10;ByUgwaDVwcHBGEMMlrEC75JP5RfkJzNcq/QaVrECBWugL/9uTU7OcGD3NyRItEpy48YNXiR/q3Ub&#10;ZAC8RYGiIDMjjvlafdR0SSVBwRrYy79Snby3txc+QIJHqyQHWg+kqlMhA+At5qrnJSfFMF+rdMEq&#10;wZTgwM3+laVrWg/tgwyQYNPqw19mBVfqlsIHwCuUaypiTTpWaJUUrBQlRcEaEHQbE1NzpuHyLxKc&#10;Wr17965KQj1j2w4lgMmzWLvEpNOyQqt0wSpTiSE5f1/+PVcgVIhw+RcJWq2SHDl8xEE5oAQweeqN&#10;DTKxhC1apfdhRcHq7+YP8cpX2k5CA0gwa3VwcDA5MXmuZi6sALygVSFrtIqC1f+oV9hSMlNx+RcJ&#10;cq2S9PX1yUSyzbHNEAOYDE2WJn4kj0Vape+w6p9MhPD8gP1MPk/Ev3PnDhyABL9WSX5/+vdGuRG9&#10;gsFkIH+ZRYVFskirjwtWCgWrz0numC2LVWKXcoRDWiWpra4t1BfCDWDCbLVuiwiNYJdW6TusKFh9&#10;Pvt3vnXlulUY/RFuaXVgYMBisNSZlkMPYMJMmTKFXVpFweoHzPvTKIMaW78hnNMqSU9PDyWl0HoJ&#10;TJiQJ0Jufn6SdQUr1rD6jsSLRRKt7Pr16xj6ES5qlb7JGqdCF34wQXhh0Rff3IWCFfxr9m+O8dmj&#10;RzDuI9zVKsnymuVF+mIYAkwAfjj/jbMtrNMqClYfoa23Z+fnYEUNwnWtDgwMGLXGamMNJAHGiyJa&#10;cfz5NazTKgpWX2B5MYsyqO/du4dBH+G6Vh/+stV5VEQUtjoH40Un0O1oqWKjVlGwepeENwtFlKSr&#10;qwsjPgKtPk7bqTatSPu0rQWqAGPHJDRt3ljBRq2iYPVuk0LVNN3x3/wbhnsEWv1VVjesTlWlokcE&#10;GDvJiuQli2awVKsoWL22SrUyrnxpBW6pItDq0JDfCke8o1iN6UtgrDhkU9mrVRSsXsGwY6olIba/&#10;vx9jPQKtesi9e/coObXcsALCAGMhV507IzeRvVpFwTpJYk9kyzRy7PuGQKsj5caNG1KBtMnSBGeA&#10;USlQFmSk29irVRSsk9pL9fWZUp0cnR8QaHX0nDt7zig3YvoSGJViZXFCvInVWkXBOsFpSpdL5QnU&#10;qVdPYYhHoNUxpXlzs1VuxfQlMDLlmgqTQc1qraJgndjUXyrfWFtfh2lKCLQ6julLM7JnzNDMgDnA&#10;KFrVatiuVRSs4+5QuNAye0EpnIpAq+NLf39/rDm2TF0GeYDhWGaok4nFbNcqCtZxYdrk0Bg09+/f&#10;x+COQKvjTm9vr1wir9HXwh/AI/XGBolAFARaRcE61g6FxzJVBuru3bsY2RFodYLp6uoSC8RrzGuh&#10;EODOKtNqfiQ/CLSKgnUs2NpyhQrRjRs3MKwj0OqkcvXqVRFfhCU3wJ3Nsc2RYZHBoVUUrKMupxFS&#10;4nfefQdjOgKteiFnzpxRCpXoxQ/ctRoREhEcWkXBOgLJHbNlscoDhw9iQEegVa9lX+s+rViHxazA&#10;lV323U9MeSJotIqCdbglqupMw1NPb8FojkCrXs6qxlV6iQFmBa5MmTLl5ucnUbAGs1NzjHUNy7Gc&#10;BoFWfZL65fVWmXVH3E7oBNCEPBHS+Z8HUbAGK9oSS3VdDZyKQKu+CvntKptVZpPFwayAhh/Of+13&#10;W4JGqyhYXdEvsOUXFzx48ADjOAKt+tasJYUlqco0tDYEBGGE4MVja4JJqyhYHzt1cRxx6sDAAAZx&#10;BFr1efr7+1OSU6Yp02FWoOKp9u6qDSat0gWrVClyXCnj7i6qDQnxjgTsoopAq/42azaVDa9wHIPQ&#10;sGHdvCDTKl2w6jYnctmpaE+IQKsBMKteoy+gZkItXCZGFNO4oiTItEp48dgabhascCoCrQYyfX19&#10;Jp0JZuUyU2VTKxZkB59WCbGxWk1jHNfa6FsTbHAqAq3CrCBgpMhTigpTglKrv31lI6WTc2iO0uoE&#10;fYwBbfQRaJURZo01xxbpizGDiYPkKmbkZMcHpVb/0t0mlQrVa+xccKpuZbxKq7pz5w6GbARaZcp9&#10;VswN5iYFioKkRFNQapWwZ2eNVBX8a1j19fEaoxZ1KgKtMtGs6VTGLvtuyIY7FCuL7TZjsGr15ucn&#10;ScGqWRfMa1jV5ZZ4R8K9e/cwWCPQKuMyMDBA92CCWblDuabCpNUEq1aDvukSNS8G834RaJXRefDg&#10;ATGrXWl/xrYdyuECi7VLVDJ5EGuVXsMafHdYHZdLVXmG5DQHnIpAq0zP4OAgvdfN5thmWCfoqTc2&#10;yISSINYqXbCKpILky6VB49Sk90qU2Xr0JkSgVTZlx/YdMr4MO59zQauiaGFwa5UUrGpKql8fJE2X&#10;Ei8WSeNVdQ3L0UMfgVZZlueefU4YLVxjXgv3BDFNliZeeHRwa5Vw7MgquUocBE2X7GfyxQbZwecO&#10;Ya83BFplZS5cuCDmi1eZVkM/wcrm2OaosMig1yrBbKbUq9jddMlyLJMvFZx69RTGZQRaZXGuXbsm&#10;l8gX6hbCQEHJVuu28JAILmj1t69sFMuF7C1YTXtTBVJhZ2cnBmUEWmV9enp6jDpjkaYIEgpKpkyZ&#10;cvPzk1wwq9GgolZY2ehU45okyqC+desWhiMEWg2S9Pf3p6ekZ2oyd8TthIeCT6sf/PEIF7TKxqZL&#10;pLzWzo+NdySgMSECrQZbBgcHKxdV6iWGrdZtUFEwERUa9faFXVzQKinKZTKhajlrCtbEd4tVKbri&#10;0hJM+kWg1aDNkcNH5EI5pgcHE4IIwcsnNnBBq4SD+1ZIlSK2TPqVmhWr1qyGUxFoNcjT0dEhE8mW&#10;GqogpOBAGil97nAjR7RKr2Fl/pRgQ4uDJ+K/8OILWEiDQKucSE9Pj8VomUHlYcebIEAv0G/bspgj&#10;Wn3cdEkmYPKUYHVVrEKj7OrqwlCDQKscysDAQHFBcZIqCbda2Y5RYFyzspQ7WiUFq0op0TCyS3DS&#10;eyXqfJM1wYZd3hBolYsZHBx87tnn1FIN+kWwmgRJQvXSAu5olS5YhRI+05wa97s8oVaytGZpf38/&#10;hhcEWuVuOjs7KTk1TzcPfmIpU2UppbOmcUqrpGDV6RSaDQnMcapuYyJfKjhz7gyGFARaRR7evXs3&#10;PSU9mUrGdnJsJF2SXpCfzCmt0k2XhMzY1ia5Y7a8QKeN0d+4cQODCQKtIv+6ILy9ZbtWqsUFYdZR&#10;oCiYlmLlmlZ/6RKspupiA+tU28npYrOsdmUdtnhDoFXEQ7q6umRCWZm6DK5il1aTrDEc1Oq+PcsC&#10;u4ZVuzqeJ+L/x1v/gaEDgVaRYdPX15efk28RWzBDmC3MVc+zmgwc1CrddImqtwVkxq+uyJIwNbGn&#10;pweDBgKtIqNn5zM7ZQJZla4a0mI+5ZoKvVLNQa3SBatYLvT//m4iSrKlZSvaJyHQKjKOdHd369Q6&#10;h9SBeUwMZ7F2iUaq4qZW/9LdplCINRvi/dY331gTr4vRo9UDAq0iE0l/f3/1kmqNRIMewkym3tgg&#10;40u4qVV6DatY4Y+C1fpyjiKOqlpWjWWpCLSKTCqdnZ0SoaRAM3OXfTccxkytSqLEnNXqo6ZLKolP&#10;C1ZSpBqWx8s1itffeB0DAoJAq15IX19f+fxyLL9hJk2WJl44j7NapQtWgYzvoy7BtrZceRxVMnfW&#10;/fv3MRQgCLTqzVy8eFEhVeRr81G2MorNsc1RoVFc1ipBr1fqNif6okiVaeTvvPsOfv0RBFr1Scgf&#10;7AvmLdDJdPXGBviMIWy1bosIieC4VvftqRNIvVmwWl/OkZkVi2sr+/r68IuPINCqb9PR0aGQKXK0&#10;0zFJmCFMmTLl5ucnuazVv3S3yeUiqtHmnTWpc62UQX3p0iX8siMItOqn9Pf3r1+7XiqQlqpKsWkr&#10;E7T6wR+PcLxgPXZklVAumKRTTTtS5Ublxqc2YbovgkCrAUh3d/f0jOkaoabRtBJuCyBRoVFvX9jF&#10;ca0SdDqFeqL7sNrP5GtyTKmZaeiYjyDQaoDzaturgmhBuiJ9c2wzDBcQhBHCl09sgFb37KwRKce9&#10;hjXx3WLDQrtIJm57tW1wcBC/0QgCrQY+9+/f3/rUVn4Uv4yag2vC/kcaKX3ucCO0+pfuNuX/3979&#10;xLR533Ecp4GaGP9/bD9+/Af8B2xsEsx/CBAIGIdgwBCzYEIAJwQc8ycEmDtI1iRNCYKULbA1k7aF&#10;KVblSrSJVLR6E4qYZm1Mo5OrcODAgQOHHDhw4JADBw7br0NiUddsSQsE25+XvoccAEWEJ29+Pz/P&#10;z1Kh3G18/Xt91d4MkVKMXV8AZPUwWl5ezsvMY/hMc+IFpO4gR8VVDfY7kFUyE+MdPIrzOk3VfJgj&#10;McjyivKx6wuArB5qgUBAQSuOi497tB4E72BGx9NdbK1AU3eGLFgVHtP/fhmVMss0Rt3njz/Hri8A&#10;shoGtra2RkdGKT5VLDmJN5g7gDGLzA1nixHUnbl5o5nNO/qdz7CmPbYkNX1zDCFeRgVAVsPP5ubm&#10;YN+gkCuySC14wnVfJ0OQUWnNRlBfflubbx26dHz2dKLLJJAKu3q71tfXcXkCIKvh6vnz5x2uTh6b&#10;V06X49TDfZoicfGJAiOCujv3J9xcUcLOgjX9y0p1bzqllLS4WtfW1nBJAiCrERJXu80u5olxq/B+&#10;TKmkNMdsQE1fHrGYz7j0TKueJ+Hb7NVLS0u4DAGQ1UgTCoUqyiqUlNKhdKCFezgWqcWo0yClu/P1&#10;Vx9nZ6bExcU2tjpxqC8AshrhFhYWcrJyGRFjk9uwLbwnY5fXqRUK1JTMP/72ix5PrVwutdkqnz59&#10;issNAFmNFnNzcwW5BXw238JYhgzDSOMPzKpSLIvyoP79L5M9XXa5nK6psWHLFwBZjVKLi4vWciuX&#10;zbUqrXgU53tPc+IFKZ+K2qD+aW6s/VIVRQlbWpoRVABkFf65srLSeK6Rm8DNluZ0aDqRyTedtiSX&#10;iC2IwqB+8shbZz9J0xKP58rq6iouJQBkFf7jxYsX98buCflCo9SI4w/faNrVl/nxvKh6MnV8tD0r&#10;0yCjpSMjIzjOFwBZhVfa3t6emZnJMecwQqZWVYuXXV9nrib3HY07Gg1BDc5/9N7gj1QqpqSkyOfz&#10;kV/FcMkAIKvwWoLBYMv5FhFXlCXOIqsxtPP/ZDU2wrP62afXa2wnaFrc3X0lFArhAgFAVuH77wxL&#10;RBKaR1tp64/1XkT0v+d66o0j7xyJ1AdmfjrclJysSk83TU7+HPu9AMgq7I1AIFB9ppoVxzKJTY1K&#10;J45q+tbExMQE5z+KpKBO/7rfUV9CUYK2tvMrKyu4BACQVdh76+vrU1NTuiSdkCM8IS3s1nUjqDsT&#10;+05s4Is7EVDTJzPvX7pYKWckVuuphw9/u7GxgR97AGQV9l0oFOps72QfZatFahtTfTW5L8qzyn2X&#10;+7vf9IdvTZ/+YXSg72yaSUfTEq93EGfiAyCr8BZsbW3NzMxYSi3seLaW0trldVF757CAJbg32h52&#10;NZ19fMs70FCQf0wg4DU5G2dnZ8m/KX6wAZBVePt99fl8BTkFpK9GqZH09VpKf1RlVcFR3BhyhtG5&#10;SEPvNaaZtGJK5HK14lEZAGQVDinyv7Pf7z9Xf46bwNVL9DamukfXGw1Z1fK07RdPH/KafvnFBx53&#10;jTndQGrqdJ7D2hQAWYVwEgwGe9y9KpkqRZZyiilrS3JF8P3D6SJzw9niw3mAw8R4R3OTNVHFmNOP&#10;DQ8PLS4ubm9v4+cTAFmFcLWysjI1NWU5aaH4VG5ibg1T263rjrDEZgqzaqvzD8+byfzqlz2ultMG&#10;g1og4Fksp6anp/GQDACyCpGGLJLm5uYGrg2kalOFHGGGLOOMrCoyntI5KS7Jz0t9u+f0Pno42Hm5&#10;qiD/OIeTUFRYcH14eGFhAdu8AMgqRIWNjQ2fz9dQ3yATy6R8KUmsXV7n1rjD9J3VSyWluZmGA07p&#10;X//8s/sT7p4ue25uGofDzs4ye72DgUAA9x8BIKsQ1VZXV/1+f19XnzHZyHqXpaISC+kih6LBo/WE&#10;y15xJV1p1KkP4CjBzz69Pj7aft5pSTVoyKrUUl46PDwUDAZxbgMAsgrwHchKKxQK3b5922a1KWQK&#10;VhxLK9XmMfmNSudhvqm4XnE2Sc7sU0fv3Gptv3jGnK4X8HlpJkNDQ/3k5OTy8jI2eAGQVYA3ruzi&#10;4uLk/UnrKatMLGOz2DuVJatDUrLDs2nckthK8YU/MKJff/Xx7ONb9yfcHndNeVm2Rq0g69E0U+qF&#10;5qaxsTHyfUBHAQBZhb20ubm5sLDw4MGDLneXo9ah1+hjj8SK+WLS2nx5wU5rOzSdV5P7Dnj3uC3J&#10;RfGEb/Sy6CePvOOj7d6BhvNOS3FRRqpBEx/PMuiTHY66mzfff/LkCVmP4kkYAEBW4UCR8KytrZGV&#10;3PT0dPeVbqfDaUoxKWgFO55NC2g9rc+T5xVJi8ukZY1KJ4lfj653P6JL1s2ceM7L1fzj70dIOMnS&#10;886t1qs9dS3NFTXVReZ0faKKiYuLFQh4WVlmsgzt779GfkuYn59fWlrCYhQAkFU4pEiiSG6DwaDP&#10;5xsfHx/6yVBVRVVuRi4pLhmyxmWzvumuQqRIZYxkjjHHSIB3p0RaWip55RQyhbsfaWLSyKcnsBJi&#10;YmJIMsmKk/xBTIl0WnVhYR5Zel6+fImsPkk7/X4/yT/5WyGfAICsQqTZ3NwkhVteXg7+WyAQ8L3k&#10;7t27H7waaeTuR5KFJvl08nWePXtGviAebgEAZBUAAABZBQAAQFYBAAAAWQUAAEBWAQAAIsW/ANFC&#10;Uxl+AQ0MAAAAAElFTkSuQmCCUEsBAi0AFAAGAAgAAAAhALGCZ7YKAQAAEwIAABMAAAAAAAAAAAAA&#10;AAAAAAAAAFtDb250ZW50X1R5cGVzXS54bWxQSwECLQAUAAYACAAAACEAOP0h/9YAAACUAQAACwAA&#10;AAAAAAAAAAAAAAA7AQAAX3JlbHMvLnJlbHNQSwECLQAUAAYACAAAACEAJYEMDSkEAACoCQAADgAA&#10;AAAAAAAAAAAAAAA6AgAAZHJzL2Uyb0RvYy54bWxQSwECLQAUAAYACAAAACEAqiYOvrwAAAAhAQAA&#10;GQAAAAAAAAAAAAAAAACPBgAAZHJzL19yZWxzL2Uyb0RvYy54bWwucmVsc1BLAQItABQABgAIAAAA&#10;IQAd0ZbW3wAAAAoBAAAPAAAAAAAAAAAAAAAAAIIHAABkcnMvZG93bnJldi54bWxQSwECLQAKAAAA&#10;AAAAACEAdRmkaTBeAAAwXgAAFAAAAAAAAAAAAAAAAACOCAAAZHJzL21lZGlhL2ltYWdlMS5wbmdQ&#10;SwUGAAAAAAYABgB8AQAA8GYAAAAA&#10;">
                <v:shape id="Picture 18" o:spid="_x0000_s1039" type="#_x0000_t75" style="position:absolute;top:2857;width:41135;height:27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FwNXDAAAA2wAAAA8AAABkcnMvZG93bnJldi54bWxEj0FrwzAMhe+F/QejwW6tk26UkNUtY3Sw&#10;Q6Ftth8gYi3JFsvBdtr031eHQW8S7+m9T+vt5Hp1phA7zwbyRQaKuPa248bA99fHvAAVE7LF3jMZ&#10;uFKE7eZhtsbS+guf6FylRkkIxxINtCkNpdaxbslhXPiBWLQfHxwmWUOjbcCLhLteL7NspR12LA0t&#10;DvTeUv1Xjc5AEfLn43DwLxN1u2xfpLH6RTLm6XF6ewWVaEp38//1pxV8gZVfZAC9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XA1cMAAADbAAAADwAAAAAAAAAAAAAAAACf&#10;AgAAZHJzL2Rvd25yZXYueG1sUEsFBgAAAAAEAAQA9wAAAI8DAAAAAA==&#10;">
                  <v:imagedata r:id="rId19" o:title="" croptop="4025f"/>
                  <v:path arrowok="t"/>
                </v:shape>
                <v:shape id="Text Box 10" o:spid="_x0000_s1040" type="#_x0000_t202" style="position:absolute;width:40862;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14:paraId="5F34859E" w14:textId="6ACBE14D" w:rsidR="00F8788E" w:rsidRPr="00431F89" w:rsidRDefault="00F8788E" w:rsidP="00E0565B">
                        <w:pPr>
                          <w:pStyle w:val="Caption"/>
                          <w:jc w:val="center"/>
                          <w:rPr>
                            <w:rFonts w:ascii="Times New Roman" w:hAnsi="Times New Roman" w:cs="Times New Roman"/>
                            <w:b/>
                            <w:bCs/>
                            <w:noProof/>
                            <w:color w:val="auto"/>
                            <w:sz w:val="28"/>
                            <w:szCs w:val="28"/>
                          </w:rPr>
                        </w:pPr>
                        <w:r w:rsidRPr="00431F89">
                          <w:rPr>
                            <w:b/>
                            <w:bCs/>
                            <w:color w:val="auto"/>
                            <w:sz w:val="20"/>
                            <w:szCs w:val="20"/>
                          </w:rPr>
                          <w:t xml:space="preserve">Figure </w:t>
                        </w:r>
                        <w:r w:rsidRPr="00431F89">
                          <w:rPr>
                            <w:b/>
                            <w:bCs/>
                            <w:color w:val="auto"/>
                            <w:sz w:val="20"/>
                            <w:szCs w:val="20"/>
                          </w:rPr>
                          <w:fldChar w:fldCharType="begin"/>
                        </w:r>
                        <w:r w:rsidRPr="00431F89">
                          <w:rPr>
                            <w:b/>
                            <w:bCs/>
                            <w:color w:val="auto"/>
                            <w:sz w:val="20"/>
                            <w:szCs w:val="20"/>
                          </w:rPr>
                          <w:instrText xml:space="preserve"> SEQ Figure \* ARABIC </w:instrText>
                        </w:r>
                        <w:r w:rsidRPr="00431F89">
                          <w:rPr>
                            <w:b/>
                            <w:bCs/>
                            <w:color w:val="auto"/>
                            <w:sz w:val="20"/>
                            <w:szCs w:val="20"/>
                          </w:rPr>
                          <w:fldChar w:fldCharType="separate"/>
                        </w:r>
                        <w:r w:rsidRPr="00431F89">
                          <w:rPr>
                            <w:b/>
                            <w:bCs/>
                            <w:noProof/>
                            <w:color w:val="auto"/>
                            <w:sz w:val="20"/>
                            <w:szCs w:val="20"/>
                          </w:rPr>
                          <w:t>5</w:t>
                        </w:r>
                        <w:r w:rsidRPr="00431F89">
                          <w:rPr>
                            <w:b/>
                            <w:bCs/>
                            <w:color w:val="auto"/>
                            <w:sz w:val="20"/>
                            <w:szCs w:val="20"/>
                          </w:rPr>
                          <w:fldChar w:fldCharType="end"/>
                        </w:r>
                        <w:r w:rsidRPr="00431F89">
                          <w:rPr>
                            <w:b/>
                            <w:bCs/>
                            <w:color w:val="auto"/>
                            <w:sz w:val="20"/>
                            <w:szCs w:val="20"/>
                          </w:rPr>
                          <w:t xml:space="preserve"> Breakdown of Respondents' type of contract</w:t>
                        </w:r>
                      </w:p>
                    </w:txbxContent>
                  </v:textbox>
                </v:shape>
                <w10:wrap type="topAndBottom"/>
              </v:group>
            </w:pict>
          </mc:Fallback>
        </mc:AlternateContent>
      </w:r>
    </w:p>
    <w:p w14:paraId="109BB4F4" w14:textId="18751E94" w:rsidR="005D05D0" w:rsidRDefault="005D05D0" w:rsidP="00D25EC9">
      <w:pPr>
        <w:autoSpaceDE w:val="0"/>
        <w:autoSpaceDN w:val="0"/>
        <w:adjustRightInd w:val="0"/>
        <w:spacing w:line="400" w:lineRule="atLeast"/>
        <w:jc w:val="both"/>
        <w:rPr>
          <w:rFonts w:ascii="Times New Roman" w:hAnsi="Times New Roman" w:cs="Times New Roman"/>
        </w:rPr>
      </w:pPr>
      <w:r w:rsidRPr="00391AF7">
        <w:rPr>
          <w:rFonts w:ascii="Times New Roman" w:hAnsi="Times New Roman" w:cs="Times New Roman"/>
        </w:rPr>
        <w:t>The table</w:t>
      </w:r>
      <w:r>
        <w:rPr>
          <w:rFonts w:ascii="Times New Roman" w:hAnsi="Times New Roman" w:cs="Times New Roman"/>
        </w:rPr>
        <w:t xml:space="preserve"> and figure</w:t>
      </w:r>
      <w:r w:rsidRPr="00391AF7">
        <w:rPr>
          <w:rFonts w:ascii="Times New Roman" w:hAnsi="Times New Roman" w:cs="Times New Roman"/>
        </w:rPr>
        <w:t xml:space="preserve"> above demonstrates that around half of respondents </w:t>
      </w:r>
      <w:r>
        <w:rPr>
          <w:rFonts w:ascii="Times New Roman" w:hAnsi="Times New Roman" w:cs="Times New Roman"/>
        </w:rPr>
        <w:t xml:space="preserve">of the survey </w:t>
      </w:r>
      <w:r w:rsidRPr="00391AF7">
        <w:rPr>
          <w:rFonts w:ascii="Times New Roman" w:hAnsi="Times New Roman" w:cs="Times New Roman"/>
        </w:rPr>
        <w:t xml:space="preserve">were affiliated work force, holding UNOPS contracts with a percentage of 50.4% (61 respondents). The remaining half was distributed between 37.2% for respondents holding fixed term contracts (37.2%, 45 respondents), followed by fixed term appointment contract-holders (6.6%, 8 respondents), and finally the Indefinite Appointment group (5.8%, 7 respondents). </w:t>
      </w:r>
    </w:p>
    <w:p w14:paraId="04FE8B74" w14:textId="77777777" w:rsidR="009D1640" w:rsidRDefault="009D1640" w:rsidP="005D05D0">
      <w:pPr>
        <w:autoSpaceDE w:val="0"/>
        <w:autoSpaceDN w:val="0"/>
        <w:adjustRightInd w:val="0"/>
        <w:spacing w:line="400" w:lineRule="atLeast"/>
        <w:rPr>
          <w:rFonts w:ascii="Times New Roman" w:hAnsi="Times New Roman" w:cs="Times New Roman"/>
        </w:rPr>
      </w:pPr>
    </w:p>
    <w:p w14:paraId="2F370A77" w14:textId="12385823" w:rsidR="009D1640" w:rsidRDefault="009D1640" w:rsidP="00C01C86">
      <w:pPr>
        <w:spacing w:after="240" w:line="360" w:lineRule="auto"/>
        <w:rPr>
          <w:rFonts w:ascii="Times New Roman" w:hAnsi="Times New Roman"/>
          <w:b/>
          <w:bCs/>
        </w:rPr>
      </w:pPr>
      <w:r>
        <w:rPr>
          <w:rFonts w:ascii="Times New Roman" w:hAnsi="Times New Roman"/>
          <w:b/>
          <w:bCs/>
        </w:rPr>
        <w:t>2.1.6-</w:t>
      </w:r>
      <w:r w:rsidR="00C01C86">
        <w:rPr>
          <w:rFonts w:ascii="Times New Roman" w:hAnsi="Times New Roman"/>
          <w:b/>
          <w:bCs/>
        </w:rPr>
        <w:t xml:space="preserve"> Age of Respondents</w:t>
      </w:r>
    </w:p>
    <w:p w14:paraId="1FD66371" w14:textId="0080A905" w:rsidR="007E1D9C" w:rsidRPr="007E1D9C" w:rsidRDefault="00215F53" w:rsidP="00D25EC9">
      <w:pPr>
        <w:spacing w:line="360" w:lineRule="auto"/>
        <w:jc w:val="both"/>
        <w:rPr>
          <w:rFonts w:ascii="Times New Roman" w:hAnsi="Times New Roman"/>
        </w:rPr>
      </w:pPr>
      <w:r w:rsidRPr="007E1D9C">
        <w:rPr>
          <w:rFonts w:ascii="Times New Roman" w:hAnsi="Times New Roman"/>
        </w:rPr>
        <w:t>The distribution of responde</w:t>
      </w:r>
      <w:r w:rsidR="007E1D9C" w:rsidRPr="007E1D9C">
        <w:rPr>
          <w:rFonts w:ascii="Times New Roman" w:hAnsi="Times New Roman"/>
        </w:rPr>
        <w:t>nts’ age is listed below.</w:t>
      </w:r>
    </w:p>
    <w:p w14:paraId="3C3E1D03" w14:textId="368C9439" w:rsidR="007E1D9C" w:rsidRPr="007E1D9C" w:rsidRDefault="007E1D9C" w:rsidP="007E1D9C">
      <w:pPr>
        <w:pStyle w:val="Caption"/>
        <w:keepNext/>
        <w:spacing w:after="0"/>
        <w:jc w:val="center"/>
        <w:rPr>
          <w:b/>
          <w:bCs/>
          <w:color w:val="auto"/>
          <w:sz w:val="20"/>
          <w:szCs w:val="20"/>
        </w:rPr>
      </w:pPr>
      <w:r w:rsidRPr="007E1D9C">
        <w:rPr>
          <w:b/>
          <w:bCs/>
          <w:color w:val="auto"/>
          <w:sz w:val="20"/>
          <w:szCs w:val="20"/>
        </w:rPr>
        <w:t xml:space="preserve">Table </w:t>
      </w:r>
      <w:r w:rsidRPr="007E1D9C">
        <w:rPr>
          <w:b/>
          <w:bCs/>
          <w:color w:val="auto"/>
          <w:sz w:val="20"/>
          <w:szCs w:val="20"/>
        </w:rPr>
        <w:fldChar w:fldCharType="begin"/>
      </w:r>
      <w:r w:rsidRPr="007E1D9C">
        <w:rPr>
          <w:b/>
          <w:bCs/>
          <w:color w:val="auto"/>
          <w:sz w:val="20"/>
          <w:szCs w:val="20"/>
        </w:rPr>
        <w:instrText xml:space="preserve"> SEQ Table \* ARABIC </w:instrText>
      </w:r>
      <w:r w:rsidRPr="007E1D9C">
        <w:rPr>
          <w:b/>
          <w:bCs/>
          <w:color w:val="auto"/>
          <w:sz w:val="20"/>
          <w:szCs w:val="20"/>
        </w:rPr>
        <w:fldChar w:fldCharType="separate"/>
      </w:r>
      <w:r w:rsidR="00D65F55">
        <w:rPr>
          <w:b/>
          <w:bCs/>
          <w:noProof/>
          <w:color w:val="auto"/>
          <w:sz w:val="20"/>
          <w:szCs w:val="20"/>
        </w:rPr>
        <w:t>6</w:t>
      </w:r>
      <w:r w:rsidRPr="007E1D9C">
        <w:rPr>
          <w:b/>
          <w:bCs/>
          <w:color w:val="auto"/>
          <w:sz w:val="20"/>
          <w:szCs w:val="20"/>
        </w:rPr>
        <w:fldChar w:fldCharType="end"/>
      </w:r>
      <w:r w:rsidRPr="007E1D9C">
        <w:rPr>
          <w:b/>
          <w:bCs/>
          <w:noProof/>
          <w:color w:val="auto"/>
          <w:sz w:val="20"/>
          <w:szCs w:val="20"/>
        </w:rPr>
        <w:t xml:space="preserve"> Breakdown of respondents' ages</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
        <w:gridCol w:w="1913"/>
        <w:gridCol w:w="1147"/>
        <w:gridCol w:w="1009"/>
        <w:gridCol w:w="1376"/>
        <w:gridCol w:w="1468"/>
      </w:tblGrid>
      <w:tr w:rsidR="007E1D9C" w:rsidRPr="008274ED" w14:paraId="46FF423B" w14:textId="77777777" w:rsidTr="007E1D9C">
        <w:trPr>
          <w:cantSplit/>
        </w:trPr>
        <w:tc>
          <w:tcPr>
            <w:tcW w:w="7847" w:type="dxa"/>
            <w:gridSpan w:val="6"/>
            <w:tcBorders>
              <w:top w:val="nil"/>
              <w:left w:val="nil"/>
              <w:bottom w:val="nil"/>
              <w:right w:val="nil"/>
            </w:tcBorders>
            <w:shd w:val="clear" w:color="auto" w:fill="FFFFFF"/>
          </w:tcPr>
          <w:p w14:paraId="6159A441" w14:textId="5846F9B8" w:rsidR="007E1D9C" w:rsidRPr="008274ED" w:rsidRDefault="007E1D9C" w:rsidP="000D07D0">
            <w:pPr>
              <w:autoSpaceDE w:val="0"/>
              <w:autoSpaceDN w:val="0"/>
              <w:adjustRightInd w:val="0"/>
              <w:spacing w:line="320" w:lineRule="atLeast"/>
              <w:ind w:left="60" w:right="60"/>
              <w:jc w:val="center"/>
              <w:rPr>
                <w:color w:val="000000"/>
                <w:sz w:val="18"/>
                <w:szCs w:val="18"/>
              </w:rPr>
            </w:pPr>
          </w:p>
        </w:tc>
      </w:tr>
      <w:tr w:rsidR="007E1D9C" w:rsidRPr="008274ED" w14:paraId="19F4B588" w14:textId="77777777" w:rsidTr="007E1D9C">
        <w:trPr>
          <w:cantSplit/>
        </w:trPr>
        <w:tc>
          <w:tcPr>
            <w:tcW w:w="2847" w:type="dxa"/>
            <w:gridSpan w:val="2"/>
            <w:tcBorders>
              <w:top w:val="single" w:sz="16" w:space="0" w:color="000000"/>
              <w:left w:val="single" w:sz="16" w:space="0" w:color="000000"/>
              <w:bottom w:val="single" w:sz="16" w:space="0" w:color="000000"/>
              <w:right w:val="nil"/>
            </w:tcBorders>
            <w:shd w:val="clear" w:color="auto" w:fill="FFFFFF"/>
          </w:tcPr>
          <w:p w14:paraId="499CAB7F" w14:textId="77777777" w:rsidR="007E1D9C" w:rsidRPr="008274ED" w:rsidRDefault="007E1D9C" w:rsidP="000D07D0">
            <w:pPr>
              <w:autoSpaceDE w:val="0"/>
              <w:autoSpaceDN w:val="0"/>
              <w:adjustRightInd w:val="0"/>
              <w:spacing w:line="320" w:lineRule="atLeast"/>
              <w:ind w:left="60" w:right="60"/>
              <w:rPr>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1A6C0DB7"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Frequency</w:t>
            </w:r>
          </w:p>
        </w:tc>
        <w:tc>
          <w:tcPr>
            <w:tcW w:w="1009" w:type="dxa"/>
            <w:tcBorders>
              <w:top w:val="single" w:sz="16" w:space="0" w:color="000000"/>
              <w:bottom w:val="single" w:sz="16" w:space="0" w:color="000000"/>
            </w:tcBorders>
            <w:shd w:val="clear" w:color="auto" w:fill="FFFFFF"/>
          </w:tcPr>
          <w:p w14:paraId="3E56F282"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Percent</w:t>
            </w:r>
          </w:p>
        </w:tc>
        <w:tc>
          <w:tcPr>
            <w:tcW w:w="1376" w:type="dxa"/>
            <w:tcBorders>
              <w:top w:val="single" w:sz="16" w:space="0" w:color="000000"/>
              <w:bottom w:val="single" w:sz="16" w:space="0" w:color="000000"/>
            </w:tcBorders>
            <w:shd w:val="clear" w:color="auto" w:fill="FFFFFF"/>
          </w:tcPr>
          <w:p w14:paraId="28A23494"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71C7D2F3"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Cumulative Percent</w:t>
            </w:r>
          </w:p>
        </w:tc>
      </w:tr>
      <w:tr w:rsidR="007E1D9C" w:rsidRPr="008274ED" w14:paraId="08773599" w14:textId="77777777" w:rsidTr="007E1D9C">
        <w:trPr>
          <w:cantSplit/>
        </w:trPr>
        <w:tc>
          <w:tcPr>
            <w:tcW w:w="934" w:type="dxa"/>
            <w:vMerge w:val="restart"/>
            <w:tcBorders>
              <w:top w:val="single" w:sz="16" w:space="0" w:color="000000"/>
              <w:left w:val="single" w:sz="16" w:space="0" w:color="000000"/>
            </w:tcBorders>
            <w:shd w:val="clear" w:color="auto" w:fill="FFFFFF"/>
            <w:vAlign w:val="center"/>
          </w:tcPr>
          <w:p w14:paraId="5BE4E29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Valid</w:t>
            </w:r>
          </w:p>
        </w:tc>
        <w:tc>
          <w:tcPr>
            <w:tcW w:w="1913" w:type="dxa"/>
            <w:tcBorders>
              <w:top w:val="single" w:sz="16" w:space="0" w:color="000000"/>
              <w:right w:val="single" w:sz="16" w:space="0" w:color="000000"/>
            </w:tcBorders>
            <w:shd w:val="clear" w:color="auto" w:fill="FFFFFF"/>
            <w:vAlign w:val="center"/>
          </w:tcPr>
          <w:p w14:paraId="76D6BAC9"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20 - 29 years</w:t>
            </w:r>
          </w:p>
        </w:tc>
        <w:tc>
          <w:tcPr>
            <w:tcW w:w="1147" w:type="dxa"/>
            <w:tcBorders>
              <w:top w:val="single" w:sz="16" w:space="0" w:color="000000"/>
              <w:left w:val="single" w:sz="16" w:space="0" w:color="000000"/>
            </w:tcBorders>
            <w:shd w:val="clear" w:color="auto" w:fill="FFFFFF"/>
            <w:vAlign w:val="center"/>
          </w:tcPr>
          <w:p w14:paraId="26C8A6B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41</w:t>
            </w:r>
          </w:p>
        </w:tc>
        <w:tc>
          <w:tcPr>
            <w:tcW w:w="1009" w:type="dxa"/>
            <w:tcBorders>
              <w:top w:val="single" w:sz="16" w:space="0" w:color="000000"/>
            </w:tcBorders>
            <w:shd w:val="clear" w:color="auto" w:fill="FFFFFF"/>
            <w:vAlign w:val="center"/>
          </w:tcPr>
          <w:p w14:paraId="7AB13B8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33.6</w:t>
            </w:r>
          </w:p>
        </w:tc>
        <w:tc>
          <w:tcPr>
            <w:tcW w:w="1376" w:type="dxa"/>
            <w:tcBorders>
              <w:top w:val="single" w:sz="16" w:space="0" w:color="000000"/>
            </w:tcBorders>
            <w:shd w:val="clear" w:color="auto" w:fill="FFFFFF"/>
            <w:vAlign w:val="center"/>
          </w:tcPr>
          <w:p w14:paraId="7C46BECD"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33.9</w:t>
            </w:r>
          </w:p>
        </w:tc>
        <w:tc>
          <w:tcPr>
            <w:tcW w:w="1468" w:type="dxa"/>
            <w:tcBorders>
              <w:top w:val="single" w:sz="16" w:space="0" w:color="000000"/>
              <w:right w:val="single" w:sz="16" w:space="0" w:color="000000"/>
            </w:tcBorders>
            <w:shd w:val="clear" w:color="auto" w:fill="FFFFFF"/>
            <w:vAlign w:val="center"/>
          </w:tcPr>
          <w:p w14:paraId="4112C75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33.9</w:t>
            </w:r>
          </w:p>
        </w:tc>
      </w:tr>
      <w:tr w:rsidR="007E1D9C" w:rsidRPr="008274ED" w14:paraId="3E0374B2"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604FD6E4" w14:textId="77777777" w:rsidR="007E1D9C" w:rsidRPr="008274ED" w:rsidRDefault="007E1D9C" w:rsidP="000D07D0">
            <w:pPr>
              <w:autoSpaceDE w:val="0"/>
              <w:autoSpaceDN w:val="0"/>
              <w:adjustRightInd w:val="0"/>
              <w:rPr>
                <w:color w:val="000000"/>
                <w:sz w:val="18"/>
                <w:szCs w:val="18"/>
              </w:rPr>
            </w:pPr>
          </w:p>
        </w:tc>
        <w:tc>
          <w:tcPr>
            <w:tcW w:w="1913" w:type="dxa"/>
            <w:tcBorders>
              <w:right w:val="single" w:sz="16" w:space="0" w:color="000000"/>
            </w:tcBorders>
            <w:shd w:val="clear" w:color="auto" w:fill="FFFFFF"/>
            <w:vAlign w:val="center"/>
          </w:tcPr>
          <w:p w14:paraId="71F3DE63"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30 - 39 years</w:t>
            </w:r>
          </w:p>
        </w:tc>
        <w:tc>
          <w:tcPr>
            <w:tcW w:w="1147" w:type="dxa"/>
            <w:tcBorders>
              <w:left w:val="single" w:sz="16" w:space="0" w:color="000000"/>
            </w:tcBorders>
            <w:shd w:val="clear" w:color="auto" w:fill="FFFFFF"/>
            <w:vAlign w:val="center"/>
          </w:tcPr>
          <w:p w14:paraId="33A77BF2"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62</w:t>
            </w:r>
          </w:p>
        </w:tc>
        <w:tc>
          <w:tcPr>
            <w:tcW w:w="1009" w:type="dxa"/>
            <w:shd w:val="clear" w:color="auto" w:fill="FFFFFF"/>
            <w:vAlign w:val="center"/>
          </w:tcPr>
          <w:p w14:paraId="3B4AAFA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50.8</w:t>
            </w:r>
          </w:p>
        </w:tc>
        <w:tc>
          <w:tcPr>
            <w:tcW w:w="1376" w:type="dxa"/>
            <w:shd w:val="clear" w:color="auto" w:fill="FFFFFF"/>
            <w:vAlign w:val="center"/>
          </w:tcPr>
          <w:p w14:paraId="3B428BF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51.2</w:t>
            </w:r>
          </w:p>
        </w:tc>
        <w:tc>
          <w:tcPr>
            <w:tcW w:w="1468" w:type="dxa"/>
            <w:tcBorders>
              <w:right w:val="single" w:sz="16" w:space="0" w:color="000000"/>
            </w:tcBorders>
            <w:shd w:val="clear" w:color="auto" w:fill="FFFFFF"/>
            <w:vAlign w:val="center"/>
          </w:tcPr>
          <w:p w14:paraId="03004FD6"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85.1</w:t>
            </w:r>
          </w:p>
        </w:tc>
      </w:tr>
      <w:tr w:rsidR="007E1D9C" w:rsidRPr="008274ED" w14:paraId="2113CEE5"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25A0B419" w14:textId="77777777" w:rsidR="007E1D9C" w:rsidRPr="008274ED" w:rsidRDefault="007E1D9C" w:rsidP="000D07D0">
            <w:pPr>
              <w:autoSpaceDE w:val="0"/>
              <w:autoSpaceDN w:val="0"/>
              <w:adjustRightInd w:val="0"/>
              <w:rPr>
                <w:color w:val="000000"/>
                <w:sz w:val="18"/>
                <w:szCs w:val="18"/>
              </w:rPr>
            </w:pPr>
          </w:p>
        </w:tc>
        <w:tc>
          <w:tcPr>
            <w:tcW w:w="1913" w:type="dxa"/>
            <w:tcBorders>
              <w:right w:val="single" w:sz="16" w:space="0" w:color="000000"/>
            </w:tcBorders>
            <w:shd w:val="clear" w:color="auto" w:fill="FFFFFF"/>
            <w:vAlign w:val="center"/>
          </w:tcPr>
          <w:p w14:paraId="2129EEFD"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40 - 49 years</w:t>
            </w:r>
          </w:p>
        </w:tc>
        <w:tc>
          <w:tcPr>
            <w:tcW w:w="1147" w:type="dxa"/>
            <w:tcBorders>
              <w:left w:val="single" w:sz="16" w:space="0" w:color="000000"/>
            </w:tcBorders>
            <w:shd w:val="clear" w:color="auto" w:fill="FFFFFF"/>
            <w:vAlign w:val="center"/>
          </w:tcPr>
          <w:p w14:paraId="60C21376"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17</w:t>
            </w:r>
          </w:p>
        </w:tc>
        <w:tc>
          <w:tcPr>
            <w:tcW w:w="1009" w:type="dxa"/>
            <w:shd w:val="clear" w:color="auto" w:fill="FFFFFF"/>
            <w:vAlign w:val="center"/>
          </w:tcPr>
          <w:p w14:paraId="10716E83"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13.9</w:t>
            </w:r>
          </w:p>
        </w:tc>
        <w:tc>
          <w:tcPr>
            <w:tcW w:w="1376" w:type="dxa"/>
            <w:shd w:val="clear" w:color="auto" w:fill="FFFFFF"/>
            <w:vAlign w:val="center"/>
          </w:tcPr>
          <w:p w14:paraId="6AA9467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14.0</w:t>
            </w:r>
          </w:p>
        </w:tc>
        <w:tc>
          <w:tcPr>
            <w:tcW w:w="1468" w:type="dxa"/>
            <w:tcBorders>
              <w:right w:val="single" w:sz="16" w:space="0" w:color="000000"/>
            </w:tcBorders>
            <w:shd w:val="clear" w:color="auto" w:fill="FFFFFF"/>
            <w:vAlign w:val="center"/>
          </w:tcPr>
          <w:p w14:paraId="7B0244B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r>
      <w:tr w:rsidR="007E1D9C" w:rsidRPr="008274ED" w14:paraId="0B755AFB"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0FF4DE91" w14:textId="77777777" w:rsidR="007E1D9C" w:rsidRPr="008274ED" w:rsidRDefault="007E1D9C" w:rsidP="000D07D0">
            <w:pPr>
              <w:autoSpaceDE w:val="0"/>
              <w:autoSpaceDN w:val="0"/>
              <w:adjustRightInd w:val="0"/>
              <w:rPr>
                <w:color w:val="000000"/>
                <w:sz w:val="18"/>
                <w:szCs w:val="18"/>
              </w:rPr>
            </w:pPr>
          </w:p>
        </w:tc>
        <w:tc>
          <w:tcPr>
            <w:tcW w:w="1913" w:type="dxa"/>
            <w:tcBorders>
              <w:right w:val="single" w:sz="16" w:space="0" w:color="000000"/>
            </w:tcBorders>
            <w:shd w:val="clear" w:color="auto" w:fill="FFFFFF"/>
            <w:vAlign w:val="center"/>
          </w:tcPr>
          <w:p w14:paraId="400B1D11"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60 years and above</w:t>
            </w:r>
          </w:p>
        </w:tc>
        <w:tc>
          <w:tcPr>
            <w:tcW w:w="1147" w:type="dxa"/>
            <w:tcBorders>
              <w:left w:val="single" w:sz="16" w:space="0" w:color="000000"/>
            </w:tcBorders>
            <w:shd w:val="clear" w:color="auto" w:fill="FFFFFF"/>
            <w:vAlign w:val="center"/>
          </w:tcPr>
          <w:p w14:paraId="0566FE74"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009" w:type="dxa"/>
            <w:shd w:val="clear" w:color="auto" w:fill="FFFFFF"/>
            <w:vAlign w:val="center"/>
          </w:tcPr>
          <w:p w14:paraId="5B3C637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376" w:type="dxa"/>
            <w:shd w:val="clear" w:color="auto" w:fill="FFFFFF"/>
            <w:vAlign w:val="center"/>
          </w:tcPr>
          <w:p w14:paraId="36C1607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468" w:type="dxa"/>
            <w:tcBorders>
              <w:right w:val="single" w:sz="16" w:space="0" w:color="000000"/>
            </w:tcBorders>
            <w:shd w:val="clear" w:color="auto" w:fill="FFFFFF"/>
            <w:vAlign w:val="center"/>
          </w:tcPr>
          <w:p w14:paraId="339F9073"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r>
      <w:tr w:rsidR="007E1D9C" w:rsidRPr="008274ED" w14:paraId="7F3B5A48"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30300270" w14:textId="77777777" w:rsidR="007E1D9C" w:rsidRPr="008274ED" w:rsidRDefault="007E1D9C" w:rsidP="000D07D0">
            <w:pPr>
              <w:autoSpaceDE w:val="0"/>
              <w:autoSpaceDN w:val="0"/>
              <w:adjustRightInd w:val="0"/>
              <w:rPr>
                <w:color w:val="000000"/>
                <w:sz w:val="18"/>
                <w:szCs w:val="18"/>
              </w:rPr>
            </w:pPr>
          </w:p>
        </w:tc>
        <w:tc>
          <w:tcPr>
            <w:tcW w:w="1913" w:type="dxa"/>
            <w:tcBorders>
              <w:right w:val="single" w:sz="16" w:space="0" w:color="000000"/>
            </w:tcBorders>
            <w:shd w:val="clear" w:color="auto" w:fill="FFFFFF"/>
            <w:vAlign w:val="center"/>
          </w:tcPr>
          <w:p w14:paraId="3CDA3F74"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tcBorders>
            <w:shd w:val="clear" w:color="auto" w:fill="FFFFFF"/>
            <w:vAlign w:val="center"/>
          </w:tcPr>
          <w:p w14:paraId="1BC12AE5"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121</w:t>
            </w:r>
          </w:p>
        </w:tc>
        <w:tc>
          <w:tcPr>
            <w:tcW w:w="1009" w:type="dxa"/>
            <w:shd w:val="clear" w:color="auto" w:fill="FFFFFF"/>
            <w:vAlign w:val="center"/>
          </w:tcPr>
          <w:p w14:paraId="5C97604B"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c>
          <w:tcPr>
            <w:tcW w:w="1376" w:type="dxa"/>
            <w:shd w:val="clear" w:color="auto" w:fill="FFFFFF"/>
            <w:vAlign w:val="center"/>
          </w:tcPr>
          <w:p w14:paraId="3655F390"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468" w:type="dxa"/>
            <w:tcBorders>
              <w:right w:val="single" w:sz="16" w:space="0" w:color="000000"/>
            </w:tcBorders>
            <w:shd w:val="clear" w:color="auto" w:fill="FFFFFF"/>
          </w:tcPr>
          <w:p w14:paraId="1A6DBEBF" w14:textId="77777777" w:rsidR="007E1D9C" w:rsidRPr="008274ED" w:rsidRDefault="007E1D9C" w:rsidP="000D07D0">
            <w:pPr>
              <w:autoSpaceDE w:val="0"/>
              <w:autoSpaceDN w:val="0"/>
              <w:adjustRightInd w:val="0"/>
              <w:rPr>
                <w:rFonts w:ascii="Times New Roman" w:hAnsi="Times New Roman" w:cs="Times New Roman"/>
              </w:rPr>
            </w:pPr>
          </w:p>
        </w:tc>
      </w:tr>
      <w:tr w:rsidR="007E1D9C" w:rsidRPr="008274ED" w14:paraId="484AC2FB" w14:textId="77777777" w:rsidTr="007E1D9C">
        <w:trPr>
          <w:cantSplit/>
        </w:trPr>
        <w:tc>
          <w:tcPr>
            <w:tcW w:w="934" w:type="dxa"/>
            <w:tcBorders>
              <w:left w:val="single" w:sz="16" w:space="0" w:color="000000"/>
            </w:tcBorders>
            <w:shd w:val="clear" w:color="auto" w:fill="FFFFFF"/>
            <w:vAlign w:val="center"/>
          </w:tcPr>
          <w:p w14:paraId="23038580"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Missing</w:t>
            </w:r>
          </w:p>
        </w:tc>
        <w:tc>
          <w:tcPr>
            <w:tcW w:w="1913" w:type="dxa"/>
            <w:tcBorders>
              <w:right w:val="single" w:sz="16" w:space="0" w:color="000000"/>
            </w:tcBorders>
            <w:shd w:val="clear" w:color="auto" w:fill="FFFFFF"/>
            <w:vAlign w:val="center"/>
          </w:tcPr>
          <w:p w14:paraId="59255764"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System</w:t>
            </w:r>
          </w:p>
        </w:tc>
        <w:tc>
          <w:tcPr>
            <w:tcW w:w="1147" w:type="dxa"/>
            <w:tcBorders>
              <w:left w:val="single" w:sz="16" w:space="0" w:color="000000"/>
            </w:tcBorders>
            <w:shd w:val="clear" w:color="auto" w:fill="FFFFFF"/>
            <w:vAlign w:val="center"/>
          </w:tcPr>
          <w:p w14:paraId="089673A5"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009" w:type="dxa"/>
            <w:shd w:val="clear" w:color="auto" w:fill="FFFFFF"/>
            <w:vAlign w:val="center"/>
          </w:tcPr>
          <w:p w14:paraId="0EDF2C0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376" w:type="dxa"/>
            <w:shd w:val="clear" w:color="auto" w:fill="FFFFFF"/>
          </w:tcPr>
          <w:p w14:paraId="22A8CD08" w14:textId="77777777" w:rsidR="007E1D9C" w:rsidRPr="008274ED" w:rsidRDefault="007E1D9C" w:rsidP="000D07D0">
            <w:pPr>
              <w:autoSpaceDE w:val="0"/>
              <w:autoSpaceDN w:val="0"/>
              <w:adjustRightInd w:val="0"/>
              <w:rPr>
                <w:rFonts w:ascii="Times New Roman" w:hAnsi="Times New Roman" w:cs="Times New Roman"/>
              </w:rPr>
            </w:pPr>
          </w:p>
        </w:tc>
        <w:tc>
          <w:tcPr>
            <w:tcW w:w="1468" w:type="dxa"/>
            <w:tcBorders>
              <w:right w:val="single" w:sz="16" w:space="0" w:color="000000"/>
            </w:tcBorders>
            <w:shd w:val="clear" w:color="auto" w:fill="FFFFFF"/>
          </w:tcPr>
          <w:p w14:paraId="40CE6022" w14:textId="77777777" w:rsidR="007E1D9C" w:rsidRPr="008274ED" w:rsidRDefault="007E1D9C" w:rsidP="000D07D0">
            <w:pPr>
              <w:autoSpaceDE w:val="0"/>
              <w:autoSpaceDN w:val="0"/>
              <w:adjustRightInd w:val="0"/>
              <w:rPr>
                <w:rFonts w:ascii="Times New Roman" w:hAnsi="Times New Roman" w:cs="Times New Roman"/>
              </w:rPr>
            </w:pPr>
          </w:p>
        </w:tc>
      </w:tr>
      <w:tr w:rsidR="007E1D9C" w:rsidRPr="008274ED" w14:paraId="3282A028" w14:textId="77777777" w:rsidTr="007E1D9C">
        <w:trPr>
          <w:cantSplit/>
        </w:trPr>
        <w:tc>
          <w:tcPr>
            <w:tcW w:w="2847" w:type="dxa"/>
            <w:gridSpan w:val="2"/>
            <w:tcBorders>
              <w:left w:val="single" w:sz="16" w:space="0" w:color="000000"/>
              <w:bottom w:val="single" w:sz="16" w:space="0" w:color="000000"/>
            </w:tcBorders>
            <w:shd w:val="clear" w:color="auto" w:fill="FFFFFF"/>
            <w:vAlign w:val="center"/>
          </w:tcPr>
          <w:p w14:paraId="7726EDB9"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bottom w:val="single" w:sz="16" w:space="0" w:color="000000"/>
            </w:tcBorders>
            <w:shd w:val="clear" w:color="auto" w:fill="FFFFFF"/>
            <w:vAlign w:val="center"/>
          </w:tcPr>
          <w:p w14:paraId="2B7ACA8B"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122</w:t>
            </w:r>
          </w:p>
        </w:tc>
        <w:tc>
          <w:tcPr>
            <w:tcW w:w="1009" w:type="dxa"/>
            <w:tcBorders>
              <w:bottom w:val="single" w:sz="16" w:space="0" w:color="000000"/>
            </w:tcBorders>
            <w:shd w:val="clear" w:color="auto" w:fill="FFFFFF"/>
            <w:vAlign w:val="center"/>
          </w:tcPr>
          <w:p w14:paraId="20B9058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376" w:type="dxa"/>
            <w:tcBorders>
              <w:bottom w:val="single" w:sz="16" w:space="0" w:color="000000"/>
            </w:tcBorders>
            <w:shd w:val="clear" w:color="auto" w:fill="FFFFFF"/>
          </w:tcPr>
          <w:p w14:paraId="75169789" w14:textId="77777777" w:rsidR="007E1D9C" w:rsidRPr="008274ED" w:rsidRDefault="007E1D9C" w:rsidP="000D07D0">
            <w:pPr>
              <w:autoSpaceDE w:val="0"/>
              <w:autoSpaceDN w:val="0"/>
              <w:adjustRightInd w:val="0"/>
              <w:rPr>
                <w:rFonts w:ascii="Times New Roman" w:hAnsi="Times New Roman" w:cs="Times New Roman"/>
              </w:rPr>
            </w:pPr>
          </w:p>
        </w:tc>
        <w:tc>
          <w:tcPr>
            <w:tcW w:w="1468" w:type="dxa"/>
            <w:tcBorders>
              <w:bottom w:val="single" w:sz="16" w:space="0" w:color="000000"/>
              <w:right w:val="single" w:sz="16" w:space="0" w:color="000000"/>
            </w:tcBorders>
            <w:shd w:val="clear" w:color="auto" w:fill="FFFFFF"/>
          </w:tcPr>
          <w:p w14:paraId="7EC04E23" w14:textId="77777777" w:rsidR="007E1D9C" w:rsidRPr="008274ED" w:rsidRDefault="007E1D9C" w:rsidP="000D07D0">
            <w:pPr>
              <w:autoSpaceDE w:val="0"/>
              <w:autoSpaceDN w:val="0"/>
              <w:adjustRightInd w:val="0"/>
              <w:rPr>
                <w:rFonts w:ascii="Times New Roman" w:hAnsi="Times New Roman" w:cs="Times New Roman"/>
              </w:rPr>
            </w:pPr>
          </w:p>
        </w:tc>
      </w:tr>
    </w:tbl>
    <w:p w14:paraId="5A478678" w14:textId="7DC33AC5" w:rsidR="009D1640" w:rsidRDefault="009D1640" w:rsidP="009D1640">
      <w:pPr>
        <w:spacing w:line="360" w:lineRule="auto"/>
        <w:rPr>
          <w:rFonts w:ascii="Times New Roman" w:hAnsi="Times New Roman"/>
          <w:b/>
          <w:bCs/>
        </w:rPr>
      </w:pPr>
    </w:p>
    <w:p w14:paraId="7972D87F" w14:textId="69AEB21F" w:rsidR="007E1D9C" w:rsidRDefault="007E1D9C" w:rsidP="007E1D9C">
      <w:pPr>
        <w:keepNext/>
        <w:spacing w:line="360" w:lineRule="auto"/>
      </w:pPr>
    </w:p>
    <w:p w14:paraId="14176213" w14:textId="0701B8FB" w:rsidR="007E1D9C" w:rsidRPr="007E1D9C" w:rsidRDefault="002D148F" w:rsidP="009168D3">
      <w:pPr>
        <w:pStyle w:val="Caption"/>
        <w:jc w:val="center"/>
        <w:rPr>
          <w:rFonts w:ascii="Times New Roman" w:hAnsi="Times New Roman"/>
          <w:b/>
          <w:bCs/>
          <w:color w:val="auto"/>
          <w:sz w:val="20"/>
          <w:szCs w:val="20"/>
        </w:rPr>
      </w:pPr>
      <w:r>
        <w:rPr>
          <w:rFonts w:ascii="Times New Roman" w:hAnsi="Times New Roman" w:cs="Times New Roman"/>
          <w:noProof/>
          <w:sz w:val="24"/>
          <w:szCs w:val="24"/>
          <w:lang w:val="en-GB" w:eastAsia="en-GB"/>
        </w:rPr>
        <w:drawing>
          <wp:anchor distT="0" distB="0" distL="114300" distR="114300" simplePos="0" relativeHeight="251673600" behindDoc="0" locked="0" layoutInCell="1" allowOverlap="1" wp14:anchorId="0C783F05" wp14:editId="0EACBC45">
            <wp:simplePos x="0" y="0"/>
            <wp:positionH relativeFrom="column">
              <wp:posOffset>533400</wp:posOffset>
            </wp:positionH>
            <wp:positionV relativeFrom="paragraph">
              <wp:posOffset>335915</wp:posOffset>
            </wp:positionV>
            <wp:extent cx="3596537" cy="2834640"/>
            <wp:effectExtent l="0" t="0" r="4445" b="381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088"/>
                    <a:stretch/>
                  </pic:blipFill>
                  <pic:spPr bwMode="auto">
                    <a:xfrm>
                      <a:off x="0" y="0"/>
                      <a:ext cx="3596537" cy="2834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D9C" w:rsidRPr="007E1D9C">
        <w:rPr>
          <w:b/>
          <w:bCs/>
          <w:color w:val="auto"/>
          <w:sz w:val="20"/>
          <w:szCs w:val="20"/>
        </w:rPr>
        <w:t xml:space="preserve">Figure </w:t>
      </w:r>
      <w:r w:rsidR="007E1D9C" w:rsidRPr="007E1D9C">
        <w:rPr>
          <w:b/>
          <w:bCs/>
          <w:color w:val="auto"/>
          <w:sz w:val="20"/>
          <w:szCs w:val="20"/>
        </w:rPr>
        <w:fldChar w:fldCharType="begin"/>
      </w:r>
      <w:r w:rsidR="007E1D9C" w:rsidRPr="007E1D9C">
        <w:rPr>
          <w:b/>
          <w:bCs/>
          <w:color w:val="auto"/>
          <w:sz w:val="20"/>
          <w:szCs w:val="20"/>
        </w:rPr>
        <w:instrText xml:space="preserve"> SEQ Figure \* ARABIC </w:instrText>
      </w:r>
      <w:r w:rsidR="007E1D9C" w:rsidRPr="007E1D9C">
        <w:rPr>
          <w:b/>
          <w:bCs/>
          <w:color w:val="auto"/>
          <w:sz w:val="20"/>
          <w:szCs w:val="20"/>
        </w:rPr>
        <w:fldChar w:fldCharType="separate"/>
      </w:r>
      <w:r w:rsidR="00BA263A">
        <w:rPr>
          <w:b/>
          <w:bCs/>
          <w:noProof/>
          <w:color w:val="auto"/>
          <w:sz w:val="20"/>
          <w:szCs w:val="20"/>
        </w:rPr>
        <w:t>6</w:t>
      </w:r>
      <w:r w:rsidR="007E1D9C" w:rsidRPr="007E1D9C">
        <w:rPr>
          <w:b/>
          <w:bCs/>
          <w:color w:val="auto"/>
          <w:sz w:val="20"/>
          <w:szCs w:val="20"/>
        </w:rPr>
        <w:fldChar w:fldCharType="end"/>
      </w:r>
      <w:r w:rsidR="007E1D9C" w:rsidRPr="007E1D9C">
        <w:rPr>
          <w:b/>
          <w:bCs/>
          <w:noProof/>
          <w:color w:val="auto"/>
          <w:sz w:val="20"/>
          <w:szCs w:val="20"/>
        </w:rPr>
        <w:t xml:space="preserve"> Breakdown of responents' Age</w:t>
      </w:r>
    </w:p>
    <w:p w14:paraId="35EDFAD5" w14:textId="4FA1A347" w:rsidR="007E1D9C" w:rsidRDefault="007E1D9C" w:rsidP="0032026F">
      <w:pPr>
        <w:spacing w:line="480" w:lineRule="auto"/>
        <w:rPr>
          <w:rFonts w:ascii="Times New Roman" w:hAnsi="Times New Roman"/>
        </w:rPr>
      </w:pPr>
    </w:p>
    <w:p w14:paraId="44DC4993" w14:textId="6DBF2802" w:rsidR="0032026F" w:rsidRDefault="0032026F" w:rsidP="00D25EC9">
      <w:pPr>
        <w:spacing w:line="480" w:lineRule="auto"/>
        <w:jc w:val="both"/>
        <w:rPr>
          <w:rFonts w:ascii="Times New Roman" w:hAnsi="Times New Roman"/>
        </w:rPr>
      </w:pPr>
      <w:r>
        <w:rPr>
          <w:rFonts w:ascii="Times New Roman" w:hAnsi="Times New Roman"/>
        </w:rPr>
        <w:t xml:space="preserve">According to the data presented in table </w:t>
      </w:r>
      <w:r w:rsidR="007E1D9C">
        <w:rPr>
          <w:rFonts w:ascii="Times New Roman" w:hAnsi="Times New Roman"/>
        </w:rPr>
        <w:t>and figure 6</w:t>
      </w:r>
      <w:r>
        <w:rPr>
          <w:rFonts w:ascii="Times New Roman" w:hAnsi="Times New Roman"/>
        </w:rPr>
        <w:t xml:space="preserve">, the lead age group of respondents was found to be 30 – 39 years (51.2%), a frequency of 62. The age-group 20-29 years was the second ranking group with a percentage of (33.9 %), followed by the age group 40-49 years old age group with a percentage of (14 %). The smallest age-group was </w:t>
      </w:r>
      <w:r w:rsidR="007E1D9C">
        <w:rPr>
          <w:rFonts w:ascii="Times New Roman" w:hAnsi="Times New Roman"/>
        </w:rPr>
        <w:t xml:space="preserve">those who are </w:t>
      </w:r>
      <w:r>
        <w:rPr>
          <w:rFonts w:ascii="Times New Roman" w:hAnsi="Times New Roman"/>
        </w:rPr>
        <w:t>60 years and above with only 1 respondent (0.8 %).</w:t>
      </w:r>
    </w:p>
    <w:p w14:paraId="24F37F40" w14:textId="5058ED51" w:rsidR="00E0565B" w:rsidRPr="00A13353" w:rsidRDefault="00E0565B" w:rsidP="00E0565B">
      <w:pPr>
        <w:spacing w:line="480" w:lineRule="auto"/>
        <w:rPr>
          <w:rFonts w:ascii="Times New Roman" w:hAnsi="Times New Roman"/>
          <w:b/>
          <w:bCs/>
        </w:rPr>
      </w:pPr>
    </w:p>
    <w:p w14:paraId="57AD5B5A" w14:textId="06E9B7FF" w:rsidR="007E1D9C" w:rsidRPr="007E1D9C" w:rsidRDefault="007E1D9C" w:rsidP="007E1D9C">
      <w:pPr>
        <w:spacing w:line="480" w:lineRule="auto"/>
        <w:rPr>
          <w:rFonts w:ascii="Times New Roman" w:hAnsi="Times New Roman"/>
          <w:b/>
          <w:bCs/>
        </w:rPr>
      </w:pPr>
      <w:r>
        <w:rPr>
          <w:rFonts w:ascii="Times New Roman" w:hAnsi="Times New Roman"/>
          <w:b/>
          <w:bCs/>
        </w:rPr>
        <w:t>2.1.7</w:t>
      </w:r>
      <w:r w:rsidRPr="007E1D9C">
        <w:rPr>
          <w:rFonts w:ascii="Times New Roman" w:hAnsi="Times New Roman"/>
          <w:b/>
          <w:bCs/>
        </w:rPr>
        <w:t>. Educational Level</w:t>
      </w:r>
    </w:p>
    <w:p w14:paraId="30967AD1" w14:textId="4F446782" w:rsidR="007E1D9C" w:rsidRDefault="007E1D9C" w:rsidP="00D25EC9">
      <w:pPr>
        <w:spacing w:line="480" w:lineRule="auto"/>
        <w:jc w:val="both"/>
        <w:rPr>
          <w:rFonts w:ascii="Times New Roman" w:hAnsi="Times New Roman"/>
        </w:rPr>
      </w:pPr>
      <w:r>
        <w:rPr>
          <w:rFonts w:ascii="Times New Roman" w:hAnsi="Times New Roman"/>
        </w:rPr>
        <w:t>The distribution of the highest educational level attained by the respondents is presented in table and figure 7.</w:t>
      </w:r>
    </w:p>
    <w:p w14:paraId="1F8E7C0B" w14:textId="55C061BC" w:rsidR="00E51AA7" w:rsidRDefault="00E51AA7" w:rsidP="000007AD">
      <w:pPr>
        <w:spacing w:line="480" w:lineRule="auto"/>
        <w:rPr>
          <w:rFonts w:ascii="Times New Roman" w:hAnsi="Times New Roman"/>
        </w:rPr>
      </w:pPr>
    </w:p>
    <w:p w14:paraId="38396D44" w14:textId="77777777" w:rsidR="00E51AA7" w:rsidRDefault="00E51AA7" w:rsidP="000007AD">
      <w:pPr>
        <w:spacing w:line="480" w:lineRule="auto"/>
        <w:rPr>
          <w:rFonts w:ascii="Times New Roman" w:hAnsi="Times New Roman"/>
        </w:rPr>
      </w:pPr>
    </w:p>
    <w:p w14:paraId="5F6666DA" w14:textId="38664DBA" w:rsidR="007E1D9C" w:rsidRPr="007E1D9C" w:rsidRDefault="00574A9C" w:rsidP="007E1D9C">
      <w:pPr>
        <w:pStyle w:val="Caption"/>
        <w:keepNext/>
        <w:spacing w:after="0"/>
        <w:jc w:val="center"/>
        <w:rPr>
          <w:b/>
          <w:bCs/>
          <w:color w:val="auto"/>
          <w:sz w:val="20"/>
          <w:szCs w:val="20"/>
        </w:rPr>
      </w:pPr>
      <w:r>
        <w:rPr>
          <w:b/>
          <w:bCs/>
          <w:noProof/>
          <w:color w:val="auto"/>
          <w:sz w:val="20"/>
          <w:szCs w:val="20"/>
          <w:lang w:val="en-GB" w:eastAsia="en-GB"/>
        </w:rPr>
        <w:lastRenderedPageBreak/>
        <mc:AlternateContent>
          <mc:Choice Requires="wpg">
            <w:drawing>
              <wp:anchor distT="0" distB="0" distL="114300" distR="114300" simplePos="0" relativeHeight="251677696" behindDoc="0" locked="0" layoutInCell="1" allowOverlap="1" wp14:anchorId="47C0B302" wp14:editId="084FD595">
                <wp:simplePos x="0" y="0"/>
                <wp:positionH relativeFrom="column">
                  <wp:posOffset>718023</wp:posOffset>
                </wp:positionH>
                <wp:positionV relativeFrom="paragraph">
                  <wp:posOffset>2320290</wp:posOffset>
                </wp:positionV>
                <wp:extent cx="3596640" cy="3027680"/>
                <wp:effectExtent l="0" t="0" r="3810" b="1270"/>
                <wp:wrapTopAndBottom/>
                <wp:docPr id="20" name="Group 20"/>
                <wp:cNvGraphicFramePr/>
                <a:graphic xmlns:a="http://schemas.openxmlformats.org/drawingml/2006/main">
                  <a:graphicData uri="http://schemas.microsoft.com/office/word/2010/wordprocessingGroup">
                    <wpg:wgp>
                      <wpg:cNvGrpSpPr/>
                      <wpg:grpSpPr>
                        <a:xfrm>
                          <a:off x="0" y="0"/>
                          <a:ext cx="3596640" cy="3027680"/>
                          <a:chOff x="0" y="0"/>
                          <a:chExt cx="4029075" cy="3642995"/>
                        </a:xfrm>
                      </wpg:grpSpPr>
                      <pic:pic xmlns:pic="http://schemas.openxmlformats.org/drawingml/2006/picture">
                        <pic:nvPicPr>
                          <pic:cNvPr id="24" name="Picture 24"/>
                          <pic:cNvPicPr>
                            <a:picLocks noChangeAspect="1"/>
                          </pic:cNvPicPr>
                        </pic:nvPicPr>
                        <pic:blipFill rotWithShape="1">
                          <a:blip r:embed="rId21" cstate="print">
                            <a:extLst>
                              <a:ext uri="{28A0092B-C50C-407E-A947-70E740481C1C}">
                                <a14:useLocalDpi xmlns:a14="http://schemas.microsoft.com/office/drawing/2010/main" val="0"/>
                              </a:ext>
                            </a:extLst>
                          </a:blip>
                          <a:srcRect t="7115" r="12447"/>
                          <a:stretch/>
                        </pic:blipFill>
                        <pic:spPr bwMode="auto">
                          <a:xfrm>
                            <a:off x="0" y="285750"/>
                            <a:ext cx="4029075" cy="3357245"/>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0" y="0"/>
                            <a:ext cx="3886200" cy="275590"/>
                          </a:xfrm>
                          <a:prstGeom prst="rect">
                            <a:avLst/>
                          </a:prstGeom>
                          <a:solidFill>
                            <a:prstClr val="white"/>
                          </a:solidFill>
                          <a:ln>
                            <a:noFill/>
                          </a:ln>
                          <a:effectLst/>
                        </wps:spPr>
                        <wps:txbx>
                          <w:txbxContent>
                            <w:p w14:paraId="10377F47" w14:textId="774C270C" w:rsidR="00F8788E" w:rsidRPr="002D148F" w:rsidRDefault="00F8788E" w:rsidP="002D148F">
                              <w:pPr>
                                <w:pStyle w:val="Caption"/>
                                <w:jc w:val="center"/>
                                <w:rPr>
                                  <w:rFonts w:ascii="Times New Roman" w:hAnsi="Times New Roman" w:cs="Times New Roman"/>
                                  <w:b/>
                                  <w:bCs/>
                                  <w:noProof/>
                                  <w:color w:val="auto"/>
                                  <w:sz w:val="28"/>
                                  <w:szCs w:val="28"/>
                                </w:rPr>
                              </w:pPr>
                              <w:r w:rsidRPr="002D148F">
                                <w:rPr>
                                  <w:b/>
                                  <w:bCs/>
                                  <w:color w:val="auto"/>
                                  <w:sz w:val="20"/>
                                  <w:szCs w:val="20"/>
                                </w:rPr>
                                <w:t xml:space="preserve">Figure </w:t>
                              </w:r>
                              <w:r w:rsidRPr="002D148F">
                                <w:rPr>
                                  <w:b/>
                                  <w:bCs/>
                                  <w:color w:val="auto"/>
                                  <w:sz w:val="20"/>
                                  <w:szCs w:val="20"/>
                                </w:rPr>
                                <w:fldChar w:fldCharType="begin"/>
                              </w:r>
                              <w:r w:rsidRPr="002D148F">
                                <w:rPr>
                                  <w:b/>
                                  <w:bCs/>
                                  <w:color w:val="auto"/>
                                  <w:sz w:val="20"/>
                                  <w:szCs w:val="20"/>
                                </w:rPr>
                                <w:instrText xml:space="preserve"> SEQ Figure \* ARABIC </w:instrText>
                              </w:r>
                              <w:r w:rsidRPr="002D148F">
                                <w:rPr>
                                  <w:b/>
                                  <w:bCs/>
                                  <w:color w:val="auto"/>
                                  <w:sz w:val="20"/>
                                  <w:szCs w:val="20"/>
                                </w:rPr>
                                <w:fldChar w:fldCharType="separate"/>
                              </w:r>
                              <w:r>
                                <w:rPr>
                                  <w:b/>
                                  <w:bCs/>
                                  <w:noProof/>
                                  <w:color w:val="auto"/>
                                  <w:sz w:val="20"/>
                                  <w:szCs w:val="20"/>
                                </w:rPr>
                                <w:t>7</w:t>
                              </w:r>
                              <w:r w:rsidRPr="002D148F">
                                <w:rPr>
                                  <w:b/>
                                  <w:bCs/>
                                  <w:color w:val="auto"/>
                                  <w:sz w:val="20"/>
                                  <w:szCs w:val="20"/>
                                </w:rPr>
                                <w:fldChar w:fldCharType="end"/>
                              </w:r>
                              <w:r w:rsidRPr="002D148F">
                                <w:rPr>
                                  <w:b/>
                                  <w:bCs/>
                                  <w:color w:val="auto"/>
                                  <w:sz w:val="20"/>
                                  <w:szCs w:val="20"/>
                                </w:rPr>
                                <w:t>-Breakdown of respondents' Educational Level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0B302" id="Group 20" o:spid="_x0000_s1041" style="position:absolute;left:0;text-align:left;margin-left:56.55pt;margin-top:182.7pt;width:283.2pt;height:238.4pt;z-index:251677696;mso-width-relative:margin;mso-height-relative:margin" coordsize="40290,36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DSMQQAALIJAAAOAAAAZHJzL2Uyb0RvYy54bWykVk1v4zYQvRfofxB0&#10;dywpsmUbcRaOnQQLpJugSZEzTVEWsZLIknTsbNH/3jeU5MRJit1uD3GGX8OZN+8NdfZpX1fBkzBW&#10;qmYexidRGIiGq1w2m3n4x8PVYBIG1rEmZ5VqxDx8Fjb8dP7rL2c7PROJKlWVCxPASWNnOz0PS+f0&#10;bDi0vBQ1sydKiwaLhTI1cxiazTA3bAfvdTVMomg83CmTa6O4sBazq3YxPPf+i0Jwd1sUVrigmoeI&#10;zflf43/X9Ds8P2OzjWG6lLwLg/1EFDWTDS49uFoxx4Ktke9c1ZIbZVXhTriqh6ooJBc+B2QTR2+y&#10;uTZqq30um9luow8wAdo3OP20W/7l6c4EMp+HCeBpWI0a+WsDjAHOTm9m2HNt9L2+M93Eph1RvvvC&#10;1PQfmQR7D+vzAVaxdwHH5OloOh6ncM+xdhol2XjSAc9LVOfdOV5edifTKJlG2ag7OU6T6XREUQ37&#10;i4cU3yEcLfkMfx1OsN7h9H0+4ZTbGhF2Tuof8lEz83WrByipZk6uZSXds6cnikdBNU93kt+ZdvAK&#10;8rSHHMt0a5CklB4doV3tGUY53Sj+1QaNWpas2YiF1WA29ObBON4+pOHRhetK6itZVYFR7lG68r5k&#10;GmWOPWFpscsVsnhDqw/gaim7Unxbi8a1GjSiQtqqsaXUNgzMTNRrAUqZz3mM2kH/DvdpIxvn7wQx&#10;bqwj2hBFvEz+SiaLKJomF4PlKFoO0ii7HCymaTbIosssjdJJvIyXf9PpOJ1trQAerFpp2YWO2XfB&#10;f6iJrnu0avOqDZ6Y7w0trRCQp1cfIphGCFGs1vDfgTr1kCyOQUrgFSdpmlERsOyMcLwkN1SBHvS2&#10;mhbiCda731QOINjWKY/Dh+JJJqNs1OmD4CEFHevgdJQl6bEOwBFj3bVQdUAGoEek/g72BKjb3Pot&#10;FG2jiBE+8Ko5mkDG7UwPwesqjU4h5GkyHiwWq2yQpqvJ4OIC1nJ5OU1P43E6ujxUyZYsV7vbteVg&#10;dv7/C9Um8a5ABDbB2+GOIXUtvCa25zVGP0YOeks+6sNeMECT3L6oNwa324b5QHW6UPsAU4iy20YN&#10;M3B7zHdCpfk20r59fadvTiZjvHFt90uy0WjqaXFofv+56FZVMqe6U8GJDcvKtPTfldIJ30xA5Ne7&#10;/pUc/m3tqPWSGFluv977F8VTlGbWKn8GFmg//oWwml9J3H7DrLtjBu8tcsQ3hLvFT1Gp3TxUnRUG&#10;pTLfPpqn/agqVsNgh/d7Hto/t4wad/W5Qb3h0vWG6Y11bzTbeqkge5QQ0XgTB4yrerMwqn4EHRZ0&#10;C5ZYw3HXPHS9uXQYYQGfJlwsFt5u+/9Nc6/xarTtlVB+2D8yozthOnDli+oZxWZv9NnubQW5QJ8o&#10;pBfvC4qgOQ3Abm/5DwNYR18er8d+18un1v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7kBq+IAAAALAQAADwAAAGRycy9kb3ducmV2LnhtbEyPwU7DMBBE70j8g7VI3KjjpAkl&#10;xKmqCjhVSLRIiJsbb5OosR3FbpL+PcsJjqN9mnlbrGfTsREH3zorQSwiYGgrp1tbS/g8vD6sgPmg&#10;rFadsyjhih7W5e1NoXLtJvuB4z7UjEqsz5WEJoQ+59xXDRrlF65HS7eTG4wKFIea60FNVG46HkdR&#10;xo1qLS00qsdtg9V5fzES3iY1bRLxMu7Op+31+5C+f+0ESnl/N2+egQWcwx8Mv/qkDiU5Hd3Fas86&#10;yiIRhEpIsnQJjIjs8SkFdpSwWsYx8LLg/38ofwAAAP//AwBQSwMECgAAAAAAAAAhAD0M4nKqVQAA&#10;qlUAABQAAABkcnMvbWVkaWEvaW1hZ2UxLnBuZ4lQTkcNChoKAAAADUlIRFIAAAJyAAAB9QgCAAAA&#10;/RGEPwAAVXFJREFUeNrsvQlM1Hf+/78Cw8AMc9/3xczAwHDIoYKMHHIIcgviRav1AqVKsR5V8SjV&#10;Vn/aqnVpZQvx6GK1LanWH7/+3K+22kh3aX7uxjSkIRs2pSmbdfMl35AN2ZBN/2+d/VMWATnm+Hxm&#10;ns88QoZhDuZ6Peb9eX8+r/evfkYQBEEQxEX5FZ4CBEEQBIFWEQRBEARaRRAEQRBoFUEQBEEQaBVB&#10;EARBoFUEQRAEgVYRBEEQBFpFEARBEARaRRAEQRBoFUEQBEGgVQRBEARBoFUEQRAEgVYRBEEQBFpF&#10;EARBEGgVQRAEQRBoFXH7u2TyTH0V9/1LDx48SE9P99jdTXEXHrjrud/dnTt3kpOTGQxGaGjo2Oft&#10;2RfXeZnY2NgzZ87Q7i3q2jcVgkCriB9pddztQ6tTR6lUjr5kVVVV03xx3377bb/SqodfSgRaRfxd&#10;q5SqUJ6vgLTWqvNaf//738npf/7zn1Pf4N/+9rdt27aRM7VaLbSKINAq4p2a1dnZGRsby2Aw7Hb7&#10;rVu3xl7l2auPO+eLL75wXte5ifLPf/7z6J8aGxvlcrnzT6WlpT/++OOzA6xnb/D7778nFw59mvLy&#10;8t7e3nF3/e2335I7cl6gurqaiGTqe5yLVskzExkZ6Xxmbt686Tzzs88+GzdwXL16NTmno6NjimtN&#10;fXeTPeqpNzBM8bjIvU/9KEiIqjdu3MjhcMifxGJxXV3d0NDQ2FsmFyZXIX+NiooiNzKdf3g6L9MU&#10;77fnPnsT3uyzz9IUDw1BoFXEvVp98ODBFJuIp9bqN998M+5axcXFo4Yb9yeHw/Fcrf7www+kCI69&#10;gFQqHWdHJpM59gIVFRVT3+Ostfrw4cPAwMCxN0ieK3L+v/71L1Kvyb8xMjJCfiU/Se1ms9nk/Cmu&#10;NcXdTfGoZ6pVcq0dO3aQM4m3pn4UJIWFheNun4x0x97yZFecy8s09fvtuc/ehDf77E1N8dAQBFpF&#10;XKDVKQoZESE5TQYc//M0pE5NX6tkvEJOb968+Z///OeXX35JThO7OP/knBEkAztymgxhyWkyvJjw&#10;Nsf+Sm6KnC4oKPj705ATztsfe0lSMUkFJw578803x97s9O9xmlolzwn5KxmOk9PORzfqhg0bNpBf&#10;P/nkE3Ka/CSnycjpudea7O6m86hn9OIS99y5c+e5/49TYH/5y19Gh+CjL5/zdsh1//u//5u8K5xv&#10;ktHvTHN5maZ+vz332ZvsZsc9S1M8NASBVhH3apWUG3L6r3/96+hwZ/paJYM2cnqyzWvEtaSivfrq&#10;q/Hx8c6hz3O1SgY95DQZDDl/JWWR/CoQCMZecnRURGrr2Jud/j1OU6vORzc25JzRTd+j24HJT3J6&#10;dBvpFNea7O6m86in/+IeOHBg7CbZKf4fMqIlvxqNRmJE8uXgH//4x7hb/umnn5y/khNjrziXl2nq&#10;99tzn73JbnbcszTFQ0MQaBVx70bgqcU507+Ohgw1xm0nnOxaY39lMBjP3t3oNOHU/8z073GaT86z&#10;xhot4qSmk/sig8Lh4WHy7/F4POcW4KmvNdndzfRRP/v/k3u/evWq00nJyclkiDmdR9HT0+PUz6jA&#10;RqeHJ3yqR/+lubxM0/nrNJ+9KW52ioeGINAq4l6tOmvx6LiEDCOerVajzvjb3/727Njif/7nf569&#10;2cjISPKnPXv23Lp1i1T5aWrV6cVxwyBy5nQK6/TvcZpPjnNcNW7n29E4d7itrq4mPzdu3Dida012&#10;dzN91JPdoHMMPXbD6XMfBckf/vAHMsB1bptVKpVjb3l0BzTnu2J04DiXl2nq99uMnr3nvsQTPjQE&#10;gVYR92rVObnlnOsaGhpy1qBxRfDUqVPErKQUOidTx82t1tfXk786a7perx87oHn48CH50/nz58de&#10;yznvNfQ04/7DF1980Tlp999P4/xnampqplNYp7jH2WnVee91dXXkBp07rNrt9tG/3rt3b3QPmtu3&#10;b0/nWpPd3Uwf9RT/P3mlnGc655in/n+cL4TzkmR453w4Y285NzeXfJH6xz/+4dzQvXr16rm/TFO/&#10;32b07E3xpprioSEItIq4QKtT73vpFNK4nT+df3WOxsbuCzP1nsDHjh1z/olU5LHnCwSC0Ymx0f4G&#10;zrnJsTfY29s7bnZNKpWOzsNNXVinuMeptTrZM/PsPqtXr14de3W1Wu0cpY2O5qe+1mT/xkwf9dRf&#10;CzIzM52DM+em4Cn+n9HdhUazYcOGsbccGho69qX/7rvv5v4yTf1+m9GzN/accW+qKR4agkCriHu1&#10;+vPT9nhRUVGk2MXGxo47jpCUZlKPmE+Tnp7+9ddfP3uUIbkWKY6krh0+fHj0fDLKISMSci1Sf3fs&#10;2EEK8ehBDp988gm5MLm7lJSUZ8slqd1kEOy8R3ILo1san1tYp7jH2WmV5ObNm/Hx8c5H19zcPO7q&#10;DQ0NY0dpz73WFIKc0aOe+k8//fST8yvF6OBysv+HDOzIQ5DL5c5vIeRJGx4eHnvLZETufHHJ1b/8&#10;8stZ/8PTf7/N6Nkbe864N9UUDw1BoFUEQbzzbQzPAwKtIgiCQKsIAq0iCEKlOLfu4nlAoFUEQRAE&#10;QaBVBEEQBIFWEQRBEARaRRAPZWRkZHh4uL+/v6+v7/79+3ef5ubNm21jUldXN/bXy5cv3/3/09PT&#10;Q65Iru5cKwZBEARaRXw2AwMDjx49cjry5MmTe/fsqa5ek52dmZa2yGI2arUqNpvl3KFUxBVJeVKz&#10;zGKVRxDsCnuSImmUJ72ZIrN/wZquNsQ5Ecv0ApGCJ5AFPG0aIBBKNDpTYlJqdk7Byqq1mzfXHDp0&#10;6Ny5cx0dHU4H49hEBEGgVYTqGRwcJANNMoh8/fXXN2x4MSPDYTTqmMxgqURoMmkcafFlJY6NG/J2&#10;1pU0Ha5+90xt64X6jmsHv/i86cFXp8OY7E36TQciDk7Bk4VRqz6eDgtLfpOYfyYm80jU4t3WBdvC&#10;E17SRVfqIpdpTAuJg0USDYPB5HIFEbZY4l0i3ePHjxPrE/djsIu4I+RzcWjykM8LniJoFYFB/23Q&#10;hob6wsJ8u93G43HY7ND4uIiC/BTizoOvrWp+d/uNTw99+83ZR/+v+bkIOfx12mpXaXWa6o3LPmZL&#10;bTDFv6izlWhMyXyhgtyFVhee5sh6dfceMrq9ffs2GWrj5UbmmP37n7x7DTErJwQH/kKriD+GjOQ6&#10;OjoaGl4hEhWJBE8Nai3IX1RXW3zqxKarV/beu3NyOvqcDDFXuEaz1pNanZC0lR/Nz/1fZIyrt1fp&#10;IpYqNFFMJksglCQtSCWibWlp6e7uxogWmYVWddGVk73roFVoFfGX8ejNmzeJRzMyHMSjer0qMz2h&#10;btsTif6u89hcDDohOqWyUFHkda1OKNoFRe9HO/bpo8t01iVkRBsSwrLHJKxava6tra2npweWRVyo&#10;1We7GT975mQXHpvvvvsuPT2dyWSGhoZmZmaSr8UzvYWpjILvAdAqMv0h6blz58rKiolHpRLhggXR&#10;xKPN7253h0fHYVBTVKsTbj2OzWoKT3hJY07jcEVcniBrad4bbxy7f/8+9oRC3KHVWejNarX+9re/&#10;/dfTXLt2bXQdRmgVWkXcnt7e3gsX3q+qKjfoNSaTprQ4relw9RefN7nbo+OIshqWSpfSQqvjSC78&#10;tXXBNm1EnkxpJgPZguUlzc3N2FaMuHy0+uOPPyYnJ4vFYuciwc7zL126RAzKYDA6OzvHXpHH433/&#10;/ffj/o2ffvpp6dKlZAhLrvLgwYMJb+GHH35ISUlxrvDjXG7o2XOgVWgVGZ++vr7W1tZ1a6s0GqU9&#10;OvzFF3LePVP74KvTHlbpWBITzA6xg45aHUtK2cXoJfstcSV8oYIdxi0prbh8+TJ5tvGWg1anr9Vn&#10;Fx90/iwvL29qaiInGhsbR88/duwYGY8SIxLtjb3HTz75RCqVEomSC9y7d895Zmlp6WuvvUYuf/Pm&#10;zcjIyAlvYdmyZc57IT9zc3MnPAdahVaRJxkYGLh+/fq2bTUWs8lq0a1ZlXXqxKY57mfkQlJTbCmi&#10;VLprddwoNjKlPmJ+MTuML5YoVlSuIs//48eP8VaEVmc3WiWjTOK/n5/2Thk933nOhKojfyJCffvt&#10;t8kYl3yNHnsLY29/3C2MXob8dC6i8Ow50Cq06tdxTpcWFRWw2aGpKTF1tcUfXtxNEZWOpawk1S6I&#10;8SWtjiUx/0x4wnqlLo7BYKakLjly5Ghvby/enNDq3LU62RXH5p///CeHw5lMq+NOj72X0NDQCc+B&#10;VqFVfwyp2ocaG5OT5kskwtycpIOvrfLuNt7paDVKEOWrWh27lZgMYXWRy8gQVqXRL0lPf/jwId6u&#10;0Op0tFpRUdHU1PTXv/7V4XA8V6t6vb6np8d5+g9/+EN8fDw5UVhYePToUXLizp07oxuBx91Cbm6u&#10;c5MvuaRzk++z50Cr0Kofpaura+/ePVqtWqOWr1m1lAxM/9h9nso2HWV7bZE2TOvzWh2L2rqcPCKu&#10;jK8z6/cf2D/ZIRCID+Tw4SNPemqKFBMyTa3+9NNPycnJarX61q1bz26MHXfF7777rqCggMfjMRiM&#10;zMzMP//5z85bSE9PJ+dERUV9++23E97CDz/8QO6FXGbx4sU//vjjhOdAq9CqX2zpPbB/v8USrlBI&#10;qtfmXGxtoItNR9ndUKFiq/xKq1JTrHJLpP1WrvF4kqLExBKwtWbdvv37+vv78Zb2sQwNDfVNmRnd&#10;2tWrV52jTwRaRVycx48fP90fIUEo5BUtT2m9UE87m45y7PUXRSEiv9JqsIAV0eqI+T95oxC/yvIN&#10;oXx23ML5586dw/5NyNjU1NRwOBwyTk1ISPjTn/6EJwRaRVyWkZGRzs7OnJylPC4nI33+qRObfv/1&#10;OzS16SiXPmhgM9j+o9Uox95QLWesU0ex38jRN8bLM/WhXNbyFYXXr1/HIbAYrSLQKuKW9Pf3Hz16&#10;RKmUm0yaPbsq795+i+42HeX/3nqDEcDwH63KTUmK9dYJtTqK7Vqmqi5KaJHK9IqGPbtQfOmbw0cP&#10;P5lbVYkmBFOV0CriheHpzZs3CwvzhULeyop0ah4hM3dIcfEfrQbzx28BngJrS5q80MiV8RcvdXz4&#10;2w8xeKVdXmvcL1sbPtnrC61Cq4jn8vjx42PH3jAadbZIw2t7qih+kMwcCZgXsNe6zx+0Gpd9LFjK&#10;mqZTx24c1uyOkadoVeEa7Nnkq1odba7EYDDMZnNHR8d0q/w03Ax/Q6t+nYcPH65evZLNDi0tTvPV&#10;4ek4QoNCt5vq/EGrMtNCWZVpplodxfLeYkWekcFkFFeVdHZ2YvDqY1odPf3ll1862zhAq9AqMqft&#10;veT7aXJSglot2/PqSt8eno4jJCjET7TK5LPN51NmrVUn0R3ZqlobR8m32K3t7e2Qq+9p9d69ezt2&#10;7CAnvvnmm/j4eDJ+lUqlly5d+nl6TfPJZRwOB/k1ISHB2dVr9MjUZ1vnnz9/PioqCq8UtOpTGR4e&#10;Pn36tFarTkyIPHVi07ffnPUfoToRsHjrdRt8XquJBWeDJaFzdOovW4Zv5Woa7EKLVGvWnTl7Zmho&#10;CB8l39gI7Mzbb79NzoyMjLxz5w458f333/N4vJ+n1zSfXObWrVs/P+2pRPw6qtUJW+eTS47ra4hA&#10;qzTO48ePDx1q5PE4BfmLaNQXyeUIOfx12mqf16pU75CXmlyl1bFbhvX5EQKpsPFQIw549Y3R6rff&#10;fkuGp+TE3//+d6LAqqoqYtBxnXvHXvHZpvljZ2p/nryZ/tjrItAqvTMwMNDwyk6lUrZm1VLPL3FK&#10;NeRCyUp1lc9rNVTEC39nocu16iTySrqpys4Rcrdu24oDcuiuVacCyc/k5OSrV6/evn37hx9+mEKr&#10;406TywwPDz97GbTOh1Z9M/39/Xt275JKRetfyPtd5zE/F6oTo1pdqCjyba0uLPlNICvIfiPHTVod&#10;PeBVt9rGYDLWVK8d7beO0E6r77//fnp6ulOE33///dDQ0MaNG50XmE7T/GXLljkvQ5S8cOHCnydv&#10;pg+tQqu+MEIlQn15W6kv9XOYOyadukC+3Le1Kjdm8RfI3erUUSJaHdJc3RO5rl+Lo3G8rlXy7iVm&#10;nZDJDrAhTv3LX/5Czmxubmaz2Twe79y5c6Nt95/bNP/HH38kNiVKttvtzm9XkzXTh1ahVbpmcHDw&#10;jTdeJ0LdtrXYr3bxnSbJ8TaH2OHbWmVLxZrdMZ7R6r9Hru0Z8goTWxC2oWYj+UqHj6FXcv/+/QON&#10;ByfjyNEjeIqgVWRmGRkZeeut40/nULOwyXcyEhPMvq3VhcW/CQgJtF3L9KRWR+WqLA8PE3D2HXyN&#10;fL3DRxJBoFUa59NPPzUYtLk5SdgpaWpysucnCZJ8WKsqSz7XLva8U8c2QZTm6jhC7vsX3sdxrggC&#10;rdIvN2/etFjCHWlxF1sbYM3nUlaSGiOI8WGtchUK9c5oL2rVifnsIlG8Qm3QkPcn5OqpUnCjqLBg&#10;3brVE1JcXIinCFpFnpNHjx7l5Cy12UwtzTvgy2myuiojkh/pq1pdVNoWwAy0tWd4XatO9I3xXJ0w&#10;wh7Z1dWFD6y709h4UKkUNR2unhDsMQStIlPl8ePHtbVbuNywXfUr/Laxw+zY3VChYWt8VataWzkr&#10;nEcRp46i3RfLlfFKKkqxq7C7tVqzpWCKtZvwFEGryAQZGRk5ffo0j8dZWZGOI2dmp1UVW+WrWuXK&#10;1aoaG9W06lwYR1ll4Qg4R984it6HXtdqQkJCa2vr6K+XLl0i50zzXoqLi/FUQ6u+k87OTovFFBmh&#10;wzTqrPn1uW38YL5PajVt5UeU2gI84UGuynSD1qy7fv06Jly9qFVymnjU+RKQn1ardfpjWYx6oVUf&#10;SX9/f2VluUDAPfjaKmz1nQuXPmhgM9g+qdXwhE0sI4+yTh3F0JTIVfIzczLR+NCLWj127JhzmVXy&#10;s76+3vnXZxexuXXrFvk1MDDQbrd/+eWXox2Af55k7RqsUQOt0iPk/S2VijZuWIb2DnPnk48OhASG&#10;+KRWw4Qa9YsR1Neqc705RVl4CCukYc8ubBP2ilb//Oc/b9y4kZwmP7/++mvnX59dxIZ41Nmb8Isv&#10;vjAajWNHqxOuXYM1aqBVqqenpyc7O3NBclTHtYMwoqsgH37f02rayo8CQxkRrQ5aaHV0m7AkUaUx&#10;aJ0rdyKe1OrPT1v+kp9kGDp6zrOL2Lz//vtk5Lpt27bvvvtu3EbgCdeugVOhVUrnxIk3JRLhyTc3&#10;YqsvtPpczMlbQxRsGjl1FM3uGLYgbM/+veMWQkHcrdVTp0799re/3bBhw+g5zy5i4xynEtcS0f7m&#10;N78Zp9UJ165BoFUqpqura358zPL8FOzr6w6YgcE7w+t9TKt8RaTyBSsdterseihL06oNGhzeOket&#10;Fhct+uLzpgmZsEs+GYk6Z1hHV3Mbt4gNsalzS29ra6tYLCYnAgMDnTadbO0aBFqlVkZGRo4da1Kr&#10;Zc3vbof/3ERIUMh2U52PaZXBYVpb0miq1dHeEXyV8JXdDZhtnV3Onj1L3r1ajXJCJlwYLj093bk/&#10;sPOcZxex+eabb6KioohKGQyG069Lly51rs862do1CLRKrZnUlEXJuTlJGKS6FVYwq8ZY40tajXLs&#10;ZcrYtHaqk6iPs2SZOq1Zd/fuXRQEBIFW55TW1lapRPhm0wZoz90IOfx12mpf0qpIEadcafYBrY52&#10;ZeIrha8fa8KxrQi0iswmfX19aWkpKYvsWM0NWp3lFuCwUMt7i31Gq87ZVskCdXik2XlAJDKd9Pf3&#10;35089+/fx1MErfrLIJXH5WzZlI/dfT2GWiYvVZb5jFajHHsZwhBfcuovs6374rkS3qkzp1EoppOD&#10;+5+8e60y64Rg4hNa9f08fvy4rLRYrZJeb98P1XkSg1pZqCjyGa0KFDEKH9oCPP7Y1otLpNHKrGVL&#10;yecFRWPqHHjtgEPsmOKNjacIWvXldHd3K5Xy0uLU33/9DjznYSwGzTJ5vs9olcljh7+z0Fe1+qRN&#10;/61cRZVZpBD/153/QulwiVYna7WPzsDQKl3T2HhQIhGeOrEJhvMKiQnmqasPjZwam/V6ECfYh506&#10;tpMwWxS258Be7Mc0d63OpdU+Aq1SK0NDQ/n5ufZoI/ZO8iKpKbYUcapvaFWkTJDk6vxBq879mIRx&#10;8tSMxVi3de5anbDVvvPnuPb6E54zevmmpia9Xk/+6uxA+eOPPyYnJ4vF4vPnz0PV0Krb8/DhQ4vF&#10;tG1rMfZO8i5lJal2od03tMrkc4wnkv1Eq84Nwsp1Vo6Qi35Mc9TqhK32R3stjWuvP1nDffLz5MmT&#10;//rXv4hTnW2By8vLiWifbpNrhFahVfemublZKhWdP7MNVqOEVgW+oNWEvNMBzED7jRz/0epoP6YQ&#10;TujRN45ig/CstfrzRK32J2uvP1nD/bG99UeV7DyHvDTQKrTqxg2/RUWFiQm2W58dhdKowPbaIl2Y&#10;zge0KtU7hA6Vvzl1dA9hrlFYVFGMToez1uqzrfYna6//8yQN95+9TWgVWnV7+vr6YmKiqtflYsMv&#10;ddjdUKFiq3xAqyFcnqEp0T+1+mSD8I0cyVKtKTIcy6HPTqvPttqfrL3+s+dMptWKigpi37/+9a8O&#10;hwNahVZdn/v37yuV8iONL8BklOJI41opS0p3rSYWnA0IDvDDLcDjOx1ujZaoZbf+9y0UHGc7iAXq&#10;BRMynVb7k7XXf/acybT6008/JScnq9VqcjFnR34EWnVZWlpaFArppdZXoTGqcemDBjaDTXetKsNz&#10;BMlyP3fqv6dajyQwOSGvH2vy85rz6NGjtslz+fJlT/4zV69ejY+PhwigVddkeHh4ZWWF3W6+8ekh&#10;OAxadROhApGmwQ6njk61iqMVa9evw1ro3k1NTQ2HwyHj1ISEhD/96U94QqBVF2RwcDA5ObGsxPHt&#10;N2chMGry4N6pgHkBtNZqStmleYyAqI+zINSxx95Il2gSFyejzSECrfpO+vv7Y2Kit24uxA5KFIe4&#10;k9ZaVVsLwyxCqPRZFFVmQ4QR694g0KovxLmDUuP+tZAW9SGj1b3WffTVaphYod4eBYlOiHpntFAh&#10;6u7uRlFGoFUap729XSjko9sDXQgJCtluqqOpVheVts1jBERcXAKDTtFAmCPmfXbjM9RlBFqlZdra&#10;2oRC3ocXd0NXdIEZxKSvVvXRK0N1XLhzaizvLQ6Tcd8++w5KMwKt0iwnTpzQqOVYM5Ve8Fic9boN&#10;NNVqmEitfNEKcU6rE5NGcPL0/0J1RqBV2uRQY6PJpL57+y2Iil4IObx12mo6anVx5W8DQoKwBXi6&#10;i95cy5RGK/cdfA0FGoFWqZ7h4eHyslKLRfvF502wFO0Q8fmrNKvpqFXT/JeYEhZ8ObMeh/GqilWV&#10;6MuPQKuUdmp+fl7KougHX52GouiIXqMoVBTRUatsvkq+xgxZzojojmxxonLpsmyYFYFWKerUnJyl&#10;aYtjf//1O/ATTdFppXTUatrKjwJDGeHvLIQpZ7NQa56poHQ52jAh0CrlnOpwLM5YEo8mSrQmLtaY&#10;KcmknVbDEzcx+Ew4ctYoC0wpGakwKwKtUiUjIyP5+XmlxWlookR3EhPMDrmDdlrlyyPEy7Sw41yQ&#10;FxgXpi0aHBxEyUagVS9naGgoJWVhWYkDTvUBMpbEpMhTaKfVoNBg44lkqHHuZo2Ot2PMikCrXt72&#10;m5ubjXGqz1BWkmoX2uml1WjHa0GcYPutXHjRBWYtNM5flIAxKwKtYpwKXENV5ZJocTS9tCqQR4ky&#10;1TCiy1oHV1mJWTFmRaBVL4xTc3KWYpzqY9TvKNVxdPTSKpPHNjQlQocuRJqtW5yRBrMi0KpHnZqf&#10;n7c0KwFO9TF2N1Qow5Q00mps1uvzAufZb+TAhS5eojVb58heArMi0KonMjIyUlRUWFS4GMfS+B5v&#10;HH1RwpLQSKsCRZwgVQkRugPJYnVB6XJ0ikCgVbdn27aavJyFGKf6JJc+aGAz2DTSagifo2mwQ4Fu&#10;6m4oSlZWrlsJsyLQqhtz9OgRe3Q4ehP6Ktd++xoriEUXrcZnvzmPERD1cRYU6D6zihOV1RtegFkR&#10;aNUt+fWvf71wQQyc6sN8+83ZgHkBdNGqzLCEGyuG/NzdN5inFx5oPIBSjkCrLs7Zs2fsdvO9Oyfh&#10;Ht+G6JMuWmVyudgC7AEir6TzNMKLly6imiPQqsty+fJlhVz8u85jsI7PQ0are637qK/VhSUfzGME&#10;kIoP7XkAa0tamJjT1dWFgo5Aqy7I/fv3pRLR9fb9UI4/EBLE3G6qo75WleE5YVYBhOcxTKcWhAk4&#10;3d3dqOkItDqnPHz4UKNRXr2yF77xE9hMVo2xhvpaDRPLVXVRsJ0n0e6LFSnEfX19KOsItDrLDAwM&#10;aLXq82e2QTb+g5DDW6etprhWU8ouzQucF3FxCVTnYchXGa1ZNzQ0hMqOQKszzvDwcHJywv69a2Aa&#10;/9IqlwZa1durWAYeJOcVFBXmlIxUHHKDQKszTllZ8crKDGjG39Aq5aXKMoprNUyilK0Jh+G82IBp&#10;zfq1KO4ItDqD7N2zx2LW/v7rd6AZf0OnkRcqiqis1dQVVwIYgdaWNOjNi20ihFGyxiONqO8ItDqt&#10;OA+n+eLzJjjGD4mI0CyT51NZq8b49UwZC27zLlEfZ3GV/A9/+yFKPAKtPif3799ns1mtF+ohGP8k&#10;McHskDiorFW+3CRfY4bYqHAwK1fC7+3tRZVHoNVJ09/fL5NKjjSug138luQkq0NBaa0GsRjh7yyE&#10;1Six5vnOaGNk+ODgIAo9Aq1OkJGRkZSUhdVrs6EWf6Zo+cJ4cTxltRqZUs/gM+Ez6qAsD0/NWIxC&#10;j0CrE2T79m2JCRFYRdXPKStJjRZFU1arAkWUrNIEmVEK6QLNoaOHUesRaPU/0tbWplBI7t5+C17x&#10;c9a/kG0VWimrVUYY03giGSajFLb2DI6M29nZiXKPQKv/zsOHD0UiwaXWVyEVsLuhQhWmoqZWY7Ne&#10;D+IG22/lwmRUw3w+hSfho68hAq0+yeDgoEql3L93NYwCCPt2VyrCFNTUqkgdL16mhcOoiW6b3Z4Y&#10;Mzw8jKKP+LtWt2zZXFbigE6Ak9+8t4MbzKWmVpmCMGwBpjLybP2mms0o+ohfa/XcuXNqtQzdlMAo&#10;lz5oYAWxKKjVuKXHAkKC7DdyYC8q94gQmaRY8BzxX612d3fzeBws+gbG8r9vHGUGMimoVUV4uihT&#10;DXVRv0cEDz0iEP/U6vDwcExMNKZUwbMQg1JQq6EinqEpEd6iwbKsO2Oi4qOxxA3id1rdseNlTKkC&#10;umg1ubA5gBmILcC06RGRbmjYswvVH/Ejrd6+fVuvV2FKFUxIcCBjZ3g9pbSqDM8SpiqhK7oQ3ZHN&#10;VwlJnYEAEL/Q6uDgoFIpx1GqYDKYQcztpjpKaZWrlGka7NAVjTCdWiBWSAYGBuAAxPe1umZ11Yoy&#10;bP4FkxLKCFmv20AdraaUXQoIDoz6OAuuoheqSktWzlJMsiI+rtW2tjaTSY3Gv2AKhBzeOm01dbSq&#10;suTzYiWwFB1XO+fphed/fR4aQHxWqz09PVhLFTwXPoezSrOaOlrlypXYAkxTLO8t5ksEON4G8Vmt&#10;ZmZmbNywDNoAU6OWywoVRRTR6pMtwCFBkVfSoSi67hW8zpq4KAmbghEf1Gpzc7PJpMbev+C5aDWy&#10;ZfJ8imjVGL8+zCqAnGiNIkl7/PhxyADxKa329PQIhfyW5h1wBnguJqPCIXZQRKs8hVZVFwUz0ZqI&#10;VgeLy8L6NohPaTUzM33b1mIIA0yHxASzQ0IJraat/CgoLDji4hKYyQfWt8nMyYQPEB/R6vXr1y0W&#10;3YOvTkMYYJpajRfHU0Gr4YmbWAYenOQLewXfyhVbZC0tLVACQnutDgwMiESCDy/uhi3ANMnPS7IL&#10;7VTQqkgfKVsTDif5zF7BXCEXDSIQ2mu1snIFmj+AGVFWkhohiKCCVhn8EGwB9iXUVdbV1WtgBYTG&#10;Wu3o6JBIhPfunIQqwPRZXZWhYqu8rlXb4leZMjZU5GMLsrLFHPQKRuiq1eHhYa1WffrkFngCzIjd&#10;DRUylszrWhVobLJVJqjIx9A3xuvM+qGhIbgBoZ9WGxsPJidF/LH7PDwBZsSRxrVsBtvrWmXwQsxn&#10;F8FDvoc8TXfsrWNwA0Izrfb19XG5YR3XDkISYKZc+qDB61q1px9k8Jj2W7mQkO9hbUnjinn9/f3Q&#10;A0InraakLNy4Pg+GALPTasC8AO9qVaxNkJYbYSCfHbBWmCrXrYQeENpotb293WrRYZkaMDse3DtF&#10;JOpdrYYIOMYTydCPD69zHibj3r9/H4ZAaKDV4eFhlVLR/O526AHMGiLRneH13tJqTOYRBhdbgH1/&#10;3yWlXoUW/AgNtHry5MnM9ASIAcyFgHkB20113tKqSJUoydZCPD6POFF56vQpSAKhtFYfP34sEglu&#10;fHoIYgBzISSIWWOs8ZZWQ4VcMpSBdfyhBX+YgDM4OAhPINTV6pYtm19YlwsrgDnCDApep632ilYT&#10;888GhgZhC7CfIMs31L68DZ5AKKrVR48eSaUitNQHc4fH4qzSrPaKVpXmPP4CGXzjP32XWIKw3t5e&#10;qAKholYLCpbtqq+AEsDc4XO4hYoir2iVLRPrjyTAN360yPkL1tzCPKgCoZxWOzs79XoVDqoBLkHE&#10;53tFq0nL350XOI+MYCAbv1ozTqgV3717F7ZAqKXV+fPj0P4XuAq9RpEpyfS8VpXhOfwkOUzjb2ga&#10;7ImLk2ALhEJabW9vT0y0of0vcBVajcQhdnheq2yZlFRYaMYPB6xcjQAr2yAU0ioZqp45XQMZAFcR&#10;G2NIEaV6WKupK64EshnRHdnQjH92h9AYtOgOgVBCq5cvX46Pw0o1wJUkJphjBDEe1qouqoJjF0Mw&#10;/nuwzXx1W1sbnIF4WavORVVbmnfABMCFpKbYIvmRHtYqWyjX7IiGXfwW44lkdbgGA1bEy1olX+7s&#10;0eEYqgLXUlaSqmFrPKnV1BVXAhiBtmuZsIs/I4lXfXTtI2gD8ZpWydc6o1GPrvrAHVpVsVWe1Ko+&#10;ZjVLz4NXMGA1RZsxYEW8ptWOjo7ISD2GqsDlbK8t4gfzPanVMLFOXRMFrwAMWBGvaZV8obPbbRiq&#10;Anewu6GCzWB7UquBLIa1JQ1SAWTAao2LgDkQL2iVDFUtFi2GqsAd/PrctpDAEI9p1Zy4haXjwijg&#10;3wPWaAWaLiFe0GpS0vwTx1+CAIA7uPRBA/Gox7TKlZoU6yzQCfj3MaxHEhJSEyEPxKNa7ezs1OkU&#10;GKoCN/HJRwc8qdXAEIb5fAp0An45htWmxIAV8ahWc3KyGvevQfUH7oN4dGd4vQe0GpnawJSxIBLw&#10;HzOsR5PSszPgD8RDWu3p6ZFKhL//+h2UfuA+AuYFbDfVeUCrArldWmyASMC4LsFhYm5/fz8UgnhC&#10;q9XVa+u2laDuA7cSEhRSY6zxgFaZ/DDLe4shEjAO5TrrhpqNUAjidq0ODAxIpaIHX51G3Qdu1ipz&#10;nbba3VqNzXo9iBNMhiawCBhH1MdZHDGXVDxYBHGvVo8ePbyiLA1FH7gbHovjAa2KlPMVy01QCJgQ&#10;RZW5fu8rsAjiXq0aDNqrV/ai6AN3I+TwS5Vl7tYqgxsa/s5C+ANMSESrQ6ZXoJch4kat3rhxIznJ&#10;hooPPICYLyhUFLlVqzGZR4I4DMgDTNUaYoH6w99+CJEg7tJqenoquhUCz2BQK5fJ892qVbF6oSRX&#10;B3OAqXsZmqOtGLAibtFqV1eXWi1DCwjgGSwGjUPscKtWmZwwUjRhDjA1qgT97du34RLE9VrdvHlj&#10;7ZblKPfAMyQmmFNEqe7TakLe6YCQQPuNHGgDTI16Z/TKdVVwCeJirTqPq7l35yTKPfCYVmP4se7T&#10;qsKULVqihjPA81tD3MgRqcRoDYG4WKunT58qWp6CWg88Rn5ekl1od59WQ3gC7b5YOANMB21ZxFsn&#10;3oJOEFdq1WjUXWxtQK0HHqOsJNUQZnCTVlNXXAkIxhZgMF2sLWkqgxo7LiEu0+r9+/ctFh12VgKe&#10;ZHttkZqtdpNWleY8fqIMtgDTR25XY8clxGVaXb26aufLpSj0wJPsbqiQhcrcpFWWQKR5JQaqANNH&#10;1xC7pnotjIK4QKuPHz8WCvloAgw8zJHGtWGMMHdodVFp2zxGQNTHWVAFmNGOSwK5aHBwEFJB5qrV&#10;9vZ2R1ocqjzwMJc+aGAz2O7QqtZWzjYL4AkwUwyFtjNnz0AqyFy16khLPXViE6o88DCffHQgcF6g&#10;O7TKFio026MhCTCLjkv2xFhIBZmTVnt6eiQS4bffnEWVB56HqNTlWn2yDzAjIOLiEkgCzGJtc56M&#10;39vbC69Aq7PPoUONK8ocqO/AW1rda93nWq2a5r8UquPCEGCWB7CutR05egRegVZnH61W3XqhHvUd&#10;eAVmYPB2U51rtcoR6+VrzNADmPUBrDKNHAewQquzzN27d9FbH3iRkKAQ12o1dcWVwJAgUhmhBzBr&#10;pFYFqY1QC7Q6m+zcsaN6bTaKO/AW7GDWet0GF2rVELs2WBIKMYA5dd7fEFn78jaoBVqdTZRK+fX2&#10;/SjuwFuIOIJ12moXahVbgMHcibi4BNuBodXZ5OHDh2hYCLyLlC9apVntQq0GhgSFv7MQYgBzRBGn&#10;xXZgaHXG2dXQ8OILOajswIuYVNpCRZGrtGpOrgniMaEE4IL9gV+KemV3A+wCrc4sdnvkhxd3o7ID&#10;L2JQK12oVb48QrxMCyUA7A+MeEGrjx49UqvlKOvAu8RHWTMlma7SalBosPFEMpQAXLMdOEr98OFD&#10;CAZanW5OnHhz44ZlKOvAuyQlWB1ih0u0as84FMDEAqvAdf2BN8UcOnoYgoFWpxubzYouEMDrpKbY&#10;UkSpLtGqQB4jylBDBsBVWN5bjP7A0Op0MzAwIBTy0QcYeJ2yktQYfqxLtBrMZRuaEiED4EJkZiX6&#10;A0Or00p7e3vliizUdEAFrdqF9rlrNTbr9XmB87AFGLgWVbnljWNvwDHQ6vOTn597vGk9ajrwOttr&#10;iwxhhrlrVapbLEhVQgPA5evEJactgGOg1edkZGSEx+P8rvMYajrwOrsbKtRs9dy1yuRyNA12aAC4&#10;luiObCYrZGhoCJqBVqfK3bt3Y+wWFHRABY40rpWFyuao1fjsN+cxAqI+zoIGgOsHrFkRt2/fhmag&#10;1amyd8+eV1+pREEHVODSBw1hjLA5alVuzAqLFEIAwB0ot0RsqtkMzUCrU0WrVV+9shcFHVBEq2wG&#10;e45aDeHyVHVREABwS9v9VochwgjNQKuTpq+vj8sNQ3t9QBEe3DsVOC9wLlpdWPLBvKCAyCvpEABw&#10;E3yVEIfZQKuTpq2tLSN9Pqo5oA7EpnPRqjI8J8wqQOkHbuximGVobm6GaaDVibN6ddWeXZhYBRQi&#10;YF7AXuu+WWs1TCyXr7eg9AM3Hr1aa6tYWwnTQKsTR6mUd1w7iFIOqENoUOh2U93stJpSdmle4LyI&#10;i0tQ+oFbp1d5Ev7w8DBkA62OT29vr0QixMQqoBTsYFaNsWZ2WtVGrWAZeKj7wN0I9OKuri7IBlod&#10;n5aWltycZNRxQCnEHNE6bfXstMqRqmVrwlH0gdunV/OMJ0+ehGyg1WcmVletPPjaKtRxQCmEHP7s&#10;tJq64koAI9DakoaiD9w+vVoXVVxRAtlAq+MjEgm++LwJdRxQCp1MVaosm4VWjfHrGcIQVHzgmUXi&#10;ZBo5ZAOt/kcePXqkVstRxAHVMKhVhYqiWWiVKzHIKk2o+MAzhHBCBwYG4Bto9Zd0dHQ40uJRxAHV&#10;sBh0y+T5M9Vq2sqPAkMY4e8sRLkHHlp7NUl9/fp1+AZa/SUNDa/Ubi1EEQdUIzne5hA7ZqpV64I6&#10;Bp+JWg88hnyted/+ffANtPpL5sfHtF6oRxEHVCMxwTwLrfLlEeJ8LWo98BiGpsSE1ET4Blr9JUFB&#10;gd9+cxZFHFCN/LykBH7CTLUaFMo0nkhGrQceI+rjLBaXPTIyAuVAq//eX0mvU6KCAwpSVpIaI4iZ&#10;kVZti18N4gbbb+Wi1gNPItSLu7u7oRxo9UnOnTu3osyBCg4oyOqqjEh+5Iy0KlTGCLNUqPLA02uv&#10;5pnQcx9a/Xd27Khr2FmGCg4oyO6GCg1bMyOtMtihhqZEVHng+aYQK9dVQTnQ6pPEx8dcbG1ABQfU&#10;1KqKrZq+VmMyjwQwA+03clDlgYcxn0/BkubQ6r/D43Hu3TmJCg4oyK/PbeMH86evVbEmSZSpRokH&#10;nsd2LRN7LUGr2F8JUJ1LHzSwGezpazWEz9Hui0WJB16BpxSQigrr+LtWOzo6MtITUL4BNfnkowMh&#10;gSHT1Gpi/tl5gfOwBRh4bXo1y9TW1gbr+LtWGxrq62qLUb4BZSFCnaZWpbrFglQlijvwWq+lF8z7&#10;D+yHdfxdqznZmWdObUXtBj6gVZZIoGmwo7gDb6HdF5uelwnr+LtWtVrVrc+OonYDysIMZO4Mr3+u&#10;VpOWn5/HCIj6OAvFHXiLiItL+BIBrOPXWh0ZGQkKCvxj93nUbkBZQoNCtpvqnqtVlbUwLFKIyg68&#10;S0Bg4PDwMMTjv1p9+PCh1aJH4QZUhh3MqjHWPFerLIFYVReFsg68i9Sm7Orqgnj8V6vXr1/PzkpG&#10;4QZURswRrtNWT63VhSUfzAsKiLySjrIOvNzCMMfY0tIC8fivVk+ePFm9NhuFG1AZIYf/XK1qIkvC&#10;rALUdOB9ra62vLrnVYjHf7W6bVvN7l0VKNyAymhlylJl2dRa5UiU8vUW1HTgdTS7Y4oqiiEe/9Vq&#10;Zobj3TO1KNyAyhhUqkJF0RRaXVzRPi9wXsTFJajpwPudgc8uQmdgv9aqVCr+4vMmFG5AZSwG7TJ5&#10;/hRa1dmrWAYeCjqgRGfg9gwWlw3x+KlWh4eHcXQNoD5JcREOsWMKrfLketmacBR0QJljbAJwjI2f&#10;arWnp0ejlqNqA4qTmGCeQquLK9oDGIHWljRUc0ARBFpRb28v3OOPWu3s7Fy4IBpVG1Cc/LykBH7C&#10;ZFq1JNcyhCEo5YBCDfdT9R0dHXCPP2q1ubm5rMSBqg0oTllJaowgZjKtChSR4nwtSjmgkFaLws+d&#10;Owf3+KNW9+7dU7tlOao2oDirqzIi+ZETajVt5UeBwUHm8yko5YBS69js2bsH7vFHrVZWrmg6XI2q&#10;DSjO7oYKDVszoVYjUxuCuMH2W7ko5YBSh66WVpXDPf6o1bS0lJbmHajagOIcaVwrC5VNqFWhyi7K&#10;1aCOA0phPJ4UuzAO7vFHrVrMpo5rB1G1AcW59EFDGCNsQq0Gc0NJCUMdB5TC2pKm0KvgHn/UKpPJ&#10;/P3X76BqA+prlc1gP6tV2+JXA9kMbAEGVCPq46wQVgjc43dadfaCQMkG1OfBvVOB8wKf1apIlSBM&#10;U6KIAwpC3q4jIyPQj39pta+vT6GQoGQDWvCrpxmnVSY3TLM7BhUcUJAwMbe/vx/68S+tdnV12e1m&#10;1GtACwLmBYzTakLeqcDQIPuNHFRwQEEkNgUWM/c7rXZ2dqamxKBeA1oQGhQ6TqtSXQo/RY7yDaiJ&#10;Ill3+/Zt6Me/tNrW1la0PBX1GtCCkKCQcVoN4XM1DXaUb0DRxcxzjKTGQj/+pdXm5uaqykzUa0AL&#10;BCz+WK0uKLowjxFga89A+QYU7V+4LBxa9TutHjp0qGZLAeo1oAUijmCsVlWWfH6CDLUbUHcjcFn4&#10;yZMnoR//0urePXt21pWgXgNaIOULx2qVxReqa6NQuwFlka0NJ0MX6Me/tFpdvQYNgQFdMKrUo1pd&#10;UHThVwHzIi4uQe0G1O22v97y6p5XoR9oFQCKolcpRrWqjigOixSicANKd9tvsFeuWwn9+JdWs7Mz&#10;m9/djnoNaEGczTyq1TCJTLklAoUbUBnd/rjs5TnQj39pNS1tUeuFetRrQAuS5lucWn2yBXjePGtL&#10;Ggo3oPQiNieSE1IToR9oFQCKkppic2pVG7UiVM1B1QbQKkI5rVrMxhufHkK9BrSgrCTVqVWOTKXc&#10;iC3AgOqYz6eER5uhH//Sqlar+uLzJtRrQAsqVzicWg0MDSIFC1UbUJyIi0ukGhn0A60CQFFe2VFK&#10;tGpO3MzgMbHAKoBWEWgVgDmxu6GCaJUn1cvXmFGyAbSKQKsAzIkzp7YQrQaGMMxnF6FkA2gVoaJW&#10;RULB3dtvoV4DWnDpgwai1SBOMLYAA2gVoahWSZFCsQZ0of3yHvKOFRfqUK8BtIpAqwC4APKONZ1a&#10;gHoNoFUEWgXANVo1vJ6Aeg2gVYSiWg0KCvxj93kUa0AXsjLjhTkq1GsArSIU1apSKftd5zEUa0AX&#10;Dh9cK9DwUa8BtIrgABsAXMDd228FMxnYExhAqwi0CoBrkEj4ekyvAmgVoaZWjQbdrc+OolIDGlGQ&#10;v4CfIkPJBtAqQkWtLlqUdLG1AZUa0IjjTetFGgFKNoBWESpqFeutAtpx787JgIB5tmtZqNoAC8Mh&#10;0CoALkCtlii2YL1VgGXMEeppddmynDOntqJMA3pRs7mAHy1G1QbQKkI5rVZXr2k6XI0yDehF87vb&#10;uQI2qjagOPrG+KXLs6EfaBUAqvPgq9NBQYGRVzJQuAGV0TTYK9ethH78S6vbttXs3lWBMg1oR2SE&#10;VlJpROEGVEa9M3rN+rXQj39p9dChQzVbClCjAe3YWVcisGF6FVAa+Qvm/Qf2Qz/+pdXXX399y6Z8&#10;1GhAO1qad/CEYSjcgNJarTAdP34c+vEvrba0tJSVOFCjAe34Y/d5NjvE8v5i1G5AWVTLwtva2qAf&#10;/9Lq5cuXC/IXoUYDOpKcFIFF4gCVUaTqOzo6oB//0urdu3cXLohGgQZ0pGFnmdQiQe0G1NVqgpbU&#10;WOjHv7R6//79+DgrCjSgIx9e3M1iMbFIHKAsIoOkp6cH+vEvrfb19WnUchRoQFO4XJbxzSSUb0BN&#10;uDIeqbHQj39pdXBwkM0ORXUGNCUzI06YoUT5BtQkIDBwZGQE+vEvrZLweJx7d06iQAOaLhInxCJx&#10;gJLYb+QwmAy4xx+1ajTobnx6CAUa0JEvPm8KDmaQ+oUiDii32GqrA4ut+qlWMzIcze9uR4EGNEUs&#10;5ml2xaCIA6phOrUgdmEc3OOPWkW3fUBr8nIT+fOlKOKAcn32d8cUriiCe/xRqw0Nr+ysK0F1BjSF&#10;fCkUSLgo4oBynQvXW3Y07IR7/FGr586dW1mZgeoM6Du9GhgYGP3xUtRxQK1eECWmt99+G+7xR63e&#10;vHnTkRaP6gzoi0TCV2yJQB0HlEKZZrh+/Trc449affTokcmkQWkG9KWiPI0fhy6GgFpI7ar79+/D&#10;Pf6o1aGhISYzGKUZ0JfWC/VCGQ91HFCKYBbz8ePHcI8/apVEJBTcvf0WqjOgKd9+c5bBCIpodaCU&#10;A4oQ9XFWCCsE4vFfrcbHx1xsbUB1BvQlNsYoKdOjmgPqHLQalWiHePxXqzh0FdCdmi0FAgO6GAIK&#10;HbSaV7IM4vFfrR4/frx2ayFKM6D19Co7LBTVHFDloNUXzPsP7Id4/FernZ2d5WWZKM2A1tOrQUGB&#10;plMLUNABJY6uyTJevnwZ4vFfrfb19c2Pt6E0A1oTHxcuzFOjoAMsYI54X6skSoXsj93nUZoBfdlZ&#10;VyIyilDQgfeXhLuVy2QxBwcHIR6/1qrFYvri8yaUZkDrLoaYXgVUwPLeYk24Dtbxd61WVq5490wt&#10;SjOgNUIBB9OrwOvojySkZqXBOv6u1WPHju2qr0BdBrQmPy8Z06vA+7sBrzXXN9TDOv6u1Y6Ojuys&#10;ZNRlQPtF4nQ4ehV4e+2aVD2a7EOrT3YGtloNqMuA/ovEBWCROOBdJFZ5d3c3rOPvWh0ZGWGzWQ++&#10;Oo3SDLBIHACzJrojm8kKGR4ehnX8XaskMXYbOgMDulNUuBCLxAHvdgOOjLNBOdDqk2zZsqlhZxnq&#10;MqA1J46/hEXigDf7K22J2Fy7BcqBVp/k3LlzFeXpqMuA7l0MmUwGpleBt1AVhLe3t0M50OqTPHz4&#10;0GTSoC4DuhNl02N6FXgLqV11//59KAdafZLBwUE2m0W+7KMuA1qzdXMBpleBt9oWMpgMtC2EVn/J&#10;/PiY1gv1qMuA7ovEYXoVeAXz+RRDhBG+gVZ/yebNG3fvQq8lgOlVAGY1sVprW795A3wDrf6SlpaW&#10;3Bz0WgKYXgVglsuskioK30Crv6S3t1ciEWKFOOAD06u8KCwSBzwNTyl4+PAhfAOt/keUSnnHtYOo&#10;y4DWfHhxdyiLiSoPPImtPYPFZY+MjMA30Op/pLp67a76ctRlgEXiAJjpenDlL1RANtDq+LS1tS3N&#10;SkRRBlgkDoCZTaxWWT5o/QCygVbH58lSNhY9ijLwgUXiREZMrwLPIdCKenp6IBtodYKYzYbfdR5D&#10;XQZ0XySOHRaKWg88Q+SVdDYmVqHVyVJTs/F403rUZYDpVQCmiW5/3LLyApgGWp04169fX1HmQFEG&#10;PjC9KshUouIDT0ys5pkwsQqtTpqBgQH03Ae+Mb3K1/JR8YEHCBNzent7YRpoddLEx9u/+LwJdRnQ&#10;fXqVGRJsv5WLog/ciuW9xepwLSZWodWp0tDwSuP+NajLgO6IRFz94fmo+8CtyNeasXQ5tPqc3Lx5&#10;Mz7OiqIM6E712mz+YjnqPnArsgUaLF0OrT4nQ0NDbDbrwVenUZcB3ReJ40o4qPvAfUR3ZHPFPKyx&#10;Cq0+P0VFy0+f3IK6DLBIHABTYGhKtCfGwDHQ6vPT1ta2bk0e6jKgO5GROiwSB9yHosJ8oPEAHAOt&#10;Pj99fX0RViOKMqA7NVsKxAmYXgXugq8RdnV1wTHQ6rRisZiwSBzwgelVkZSH6g/cgbUlTa5X4tAa&#10;aHW6OXbs2Mvby1CXAd2nV4ODg2ztmXAAcDmqFyPq6l+GYKDV6ebhw4dWqwF1GdCdGLtRvt4CBwDX&#10;r1qjF9+8eROCgVZnEKNBi3ZLwAemVwVRYjgAuJaIVgebG4YtwNDqzLKroWHny9gODGg/vcoXhkED&#10;wMXt9TdElFWWwy7Q6oy3A9ujw1GXAd2nV0NCgsPfXggTAFc2V4pTd3R0wC7Q6oyjVMpvfXYUpRnQ&#10;mrzcJFG+BiYArsLWnsERcoeHh2EXaHXGeeWVHTtfLkVdBnRfJE5oEEIGwFVot0avXb8OaoFWZ5Ou&#10;ri69Tom6DOi+SBybHQIZAJdtAbarOjs7oRZodZaJjDRjf2BAd4QCjvHNJPgAuGAf4ItLxAoJ9gGG&#10;VmefY8eaarcWoi4DWpOflyzIVEIJwAX7AK+z1r68DV6BVmefnp4ek0nzx+7zKM2A1tOrfC0fSgDo&#10;A4x4X6sk8fH2Dy/uRmkGtJ5eDQ4Oir6RAyuAuWA8nmSOtmILMDJXrV648P6K8iUozYDu06uql6Mg&#10;BjCnLcAFpjeOvQGpIHPV6tDQkFDIf/DVaZRmQF8KCxaKsEgcmAPRHdmhHFZvby+kgvxq7jdRVlay&#10;Z1clSjOg9fSqVImjV8HsUe+MTs1YDKMgrtFqZ2enyahGaQb05Xedx5hMRvTHS6EHMDsk0Yq2tjYY&#10;BXGNVkdGRrRadUvzDlRnQF/s0QbFlgjoAcxu0fIQdgh2VkJcplWSo0eP5C9biNIMaLxI3OYC4XwZ&#10;DAFms7NSSfjWbVuhE8SVWu3v72ezQ+/dOYnqDOi7SJxAzIUhwEyx38jhyQXYWQlxsVZJioqW76ov&#10;R3UG9F0kLjg4KOLiEngCzKy3/r7YhWmL4BLE9Vq9efOmXqdExyVAX2LsRlEBFokDM0MepybVDy5B&#10;XK/VkZERo1Hf/O52VGdAU7bXFnG1PHgCTB/TqQVCqXBoaAguQVyvVZJz586lLY5BdQY05canh0JC&#10;g6EKMIMtwMstb514CyJB3KVVZ8clLBUH6EtoSDAZf8AWYDrY2jOYrJDHjx9DJIi7tEqyY0fd1s1Y&#10;Kg7QFUdajDBPDWGAaXVWWhexpnotLIK4V6t9fX0KhfTbb86iQAM60nhgDReLxIHpHVcjUIlwXA3i&#10;dq3+/PRImzebNqBAA/ouEmfHInHgeWga7I7sJVAI4gmtdnd3W60GHGkDaIpcLtTsioE2wFRD1Vu5&#10;XI3g+vXrUAjiCa2SOByp756pRYEGdKS8NC0sBqvZgOcMVS12rFiOeFCrN2/eTEy0YcAK6Aj5Rhgm&#10;ZMMcYAp4eiHWq0E8qlWS+fExrRfqUaMB7Xjw1emgoEAsEgcmQ38kQWVQY6iKeFqr7e3tjrR41GhA&#10;RwwGORaJA5MhiJC+f+F9yAPxtFbJVzmlUn71yl7UaEA7NryYFxaN6VUw8VAV3QoR72iVpLW1dWlW&#10;Imo0oOMicWF8TK+CCRBFydCtEPGaVoeHh7Va9fX2/SjTgF78sfs8i8XE9CoYh/FEskCCoSriPa2S&#10;tLS0pCyKRpkGtCMp0arYhOlV8J9D1XgFhqqIl7VKYjGbPry4G2Ua0Iu9uyv5NjFEAjBURSin1ebm&#10;5gXJNpRpQC9ufXY0hMWES8DYoeqp06fgDMT7Wh0ZGbHbbVjeHNCOwMCA8LcXQifAOVTVRxhwrCpC&#10;Ca3+/PQY1tSUWJRpQC+ibHpRgQZGAfZbueJIOdoqIRTSKvmKZ7NFnDm1FZUa0IiXtxdztDxIBWga&#10;7BqDFkNVhEJaJens7NTpFFiHFdCIq1f2hoYyyUgFXvHzoapAK7p9+zZsgVBLqyTLluXsqi9HsQY0&#10;gs0OMbyRCLX4M7qG2IVpi6AKhIpa7enpEQp5d2+/hWIN6EL6klhBphJq8VuiPs7iinnd3d1QBUJF&#10;rZK8/PL2lRXpKNaALhw+uFZkEsEu/jurWh25pnotPIFQV6uDg4NSqajj2kHUa0CXo1fZYaGYXvVP&#10;IlodYQJOb28vPIFQV6skZ8+eqSjHgBXQBqGAYzqRDMf441B1mbnxUCMkgVBdq08Otom0YME4QBfK&#10;SxfzF8vhGH/DdGqBTCMfHByEJBCqa/XnpwfbJCZE/rH7PEo2oD6nTmwKE4VBM/51UM2NHJ5ehP4P&#10;CG20+vPTg21On9yCkg2oz4OvTgcFBUZ3ZEM2/oOq1ha3MB79HxA6abWnp0evV/3+63dQtQH1sVo1&#10;WCTOf7Bdy+SrhDioBqGZVn/GwTaAPmx6aRk/TgLf+AmKPOPm2i1wA0I/rQ4NDWHfJUALWi/Ui+R8&#10;+MYfMJ9dJFKIsagqQkutkty+fTsx0YZ9lwDF+fabs0wmw9aeAev4fPtfvkn8QesHEANCV62SlJUW&#10;125ZjsINKI7NppOvt0A8vo32paiUjFTsqYTQW6v9/f0Gg+Z3ncdQuAGV2bq5QBgvg3h8uafSxSVC&#10;hainpwdWQOitVZLW1ta8nIUo3IDi06tCCdZe9WVEMfLzvz4PJSC+oFWSlEXJRxrXoXYDik+vRn6Y&#10;Dv34JPp98bFJcdj8i/iOVvv6+hQKKdaMA1QmbbFdUq6HgXyPyCvpQpXo0aNH8AHiO1p1bgrOSE9A&#10;7QaU5fXD1UKjEBLywZ5KGcY3jr0BGSC+plWStLSUE8dfQvkG1OSLz5vYYaGQkK8tU9Ngt9itw8PD&#10;kAHig1rt6+sTCvk3Pj2ECg6oiUAQZj67CCrypc2/IZzQrq4umADxTa2SNDc3L0iORvkG1CQ/L1mU&#10;p4GNfGfv33jFa437oQHEl7VKkpOTVbu1CBUcUJCmw9UivQg28g3ka83Y+xfxC6329vay2ayLrQ0o&#10;4gDTq8BdvX/Pp7C4bDR/QPxCqyTXr183mdRYNg5QEKGAYzq1AFqie+9fiU2B5g+IH2mVpLystLQ4&#10;DUUcUHB6VZinhplojbI83JG5BJt/Ef/S6tDQkMloQOslQMHpVaEeR6/SuaHSkQSFRtHf34/qj/iX&#10;Vkm6u7uFQj668ANKQd6QLBYzuiMbfqLpETVinZTUFpR+xB+1SnL27Fl7tAkLsgJKYbGoFVsioCg6&#10;Ip2vOnT0MOo+4r9aJVmyJG3NqiyUckCpReL4cRIoio5TqjmFuZhSRfxdqwMDAzKZ5NSJTajmgEKL&#10;xMmwSBzNMB5PkmnkpJ6g6CP+rlWS27dv87gcNDUElFokLvrjpXAVjZYo54h5mFJFoNVfcvz4cYtF&#10;hyNZAUWIsukxvUqbo1Rv5EhsirdOvIVyj0Cr/5Hi4sKlmQnYfQlgehXMbEo1z1RWWY4pVQRaHZ/B&#10;wUGTyVD/cjlqOqDC9KpAwoWxaHCUan1shD1yaGgItR6BVidIf3+/SCRofnc7yjqgwvSq9Tdp8BaV&#10;CX9nIV8i6O3tRaFHoNVJ09nZyWaHYvclQIXpVWmlEeqicucHgUpEKgaqPAKtPicnT55Uq2V3b7+F&#10;yg68O73KMfNhL8o20xeZpGfOnkGJR6DVaWXLls0J863YfQl4kQ8v7uby2RAYNVEVhK9cV4X6jkCr&#10;083IyEhmZvr6F/JQ3IEX4fHYWCSOgqirrHFJ8cPDw6jvCLQ6gwwODlos4bvqsWMwwCJx4Be0O2MU&#10;GsXjx49R3BFodcbp7e3l8bitF+pR34G3FokTGUUwGaU6FPIlgp6eHlR2BFqdZe7evSuViq6370eJ&#10;B57ni8+b2GEh9lu58BkVMJ9PCeWy7t+/j7KOQKtzys2bN6USISlwqPLA8wgFHO2+WCiNCofTsMWc&#10;j659hJqOQKsuyOnTp9UqKQ65AV6ZXuUuksJq3iXq4yyeXvT22XdQ0BFo1WXZtq02MlL/4KvTKPTA&#10;w9OrfCUWifNyJ31RjHznq/Wo5gi06uKsWbMqOcn27TdnUeuBJ6dXWSwmqezQm9c66acZaupq0Ukf&#10;gVZdH/K5ys/PS1kUjfXjgIenVzW7YqA3r6Apta5+cQ3qOAKtuivDw8M5OUvz8xagARPw3PTqsmRO&#10;rBCG88IhqisjMpdloe0DAq26N0NDQ/Pnx5UWL4ZZgWdofne7QIpF4rzQSilp8QI4FYFWPZHBwUFi&#10;1tVVmaj4wGOLxNnaM6A6z237rY6MsEeSTzoqOAKtetCs8TFbNhWg6AMsEudrbfRfjNCbDQMDAyjf&#10;CLTqabNaLOG1WwtR9AEWifMlp0qVUqxMjkCr3klfX59Wq4ZZgbtpvVDPF4bBeW4/lmadVa5RkM81&#10;CjcCrXrdrEUo/cDd06vW36TBfG4dp6oMajgVgVa9n/7+fpvNinlW4O7pVUm5HvJzn1N1Zj35LKNk&#10;I9AqJTIwMGA06jduyMNRN8B906thWhxm4579fl+06c0GzKci0CoFx6wROJ4VuG96lR0WAgW6HEVZ&#10;eMyCOCxLjkCrVMzg4GBycmJWZgL6BgN3TK8GBQWaTi2ACF3WQ/9WrizfEBUfjeNTEWiVunF2N0xO&#10;smGtG+ByFiRHCPPU0KGr1qWRpKgd2UuGhoZQphFoldIZGRlZs2ZVZKQe67MC1y8Sp8LRqy4guiNb&#10;kaovrSxDb0IEWqVNtm2rVaukX3zeBBkALBJHKWztGTKbckfDTqz1hkCrNMuhxkaJRHC9fT98AFy4&#10;SJx2XyzUOGsiLi4RaEXnf30epRmBVmmZlpYWoZB3sbUBPgCuWSQuL5mbLIEdZ0f4OwtZgrCPrn2E&#10;uoxAqzROe3s7m81qOlwNJQCXTK+GCdkQ5CzQH0ngCLkdHR0oygi0Svt0d3fLpBK0DgYumV4NDAyI&#10;/ngpNDmzBcm3Rss0cvJJRDlCoFUfycDAQExM1OqqTDSLAHNEIuYptkTAlDNooF8ejiZKCLTqgxka&#10;GioqKkhNicEhrWAuFBUu5MWKIctp7fR7LVOZZiiqKMbBqQi06rPZu2ePWi378OJu6AHMenpVKONB&#10;mc/FfHYRXyk8fuJNHEiDQKs+nvb2dqlUdOL4SzAEmO30aiCmV6dGtz+OxWVjByUEWvWX9PT0GI36&#10;bTXFkASYBSqVWPGSFe6cdJW3TZFihaSrqwulBoFW/SiDg4NFRQWOtLh7d07CE2DGi8SZ0MVw4q6E&#10;8hRdel4mVk5FoFU/zdGjR/V6Vce1g1AFmNEicaEsJiQ6Dst7iwVaEboSItCqv+f+/ftajfLNpg2w&#10;BcAicbOfTG2I5UsE6KCEQKvIk/T19c2fH1tVmYmFWsE0iYs1YZG40Q2/6lKLMdLU09ODYoJAq8i/&#10;MzIy8tJL63U6xdUre+EM8FxqthQIDAI41dqSxtOLNtVsxlLkCLSKTJCOjg6pVHykcR20Aabmw4u7&#10;Q0KD7bdy/dmp6m1RXAkfy9Eg0Cry/A3CS7MSsIcwmJqwsFDjm0l+2z5JskgVHmlGS0IEWkWmtUF4&#10;7949er2qpXkH5AEmI3vpfGGWyg+damhKZIs5L7+yA3v8ItAqMoN0d3drtaqVFem///odKAQ8y866&#10;ErFe5FdCtd/IUZVbZBr5f935L5QIBFpFZpzHjx9XVq5Qq6StF+phETCOq1f2slhM/5lefdLjVy+q&#10;WrcaffMRaBWZUy5fviwS8qvXZOPwGzAOHpet3Rfn+4PUW7nqDZEyvQI9fhEEWnXZsLW8rJQMW9GP&#10;CYwlPy+JO9/HF4kznVogssgKVxSRTwFKAYJAq67M9evXRSLBhheXYcVW4OTUiU18CceHZ1Jlyw1C&#10;heizG5/h448g0Kq7hq0vvbRBoZBgthUQftd5jMEI8slF4gxNiVyNoKiiGINUBIFWPTFslckkhcsX&#10;kaoKtfg5crlQtd3mS0KNuLhEnqmXaxSdnZ34sCMItOqhDA0N7dnzKpsdWleLRVv9mlUr0wXxUt9p&#10;nLQzOpjF3Fy7Bbv7Igi06oX09PTMnx+3IDkKuzL5Lc3vbpcohL5w/Mz5FEm8Kio+uru7Gx9tBIFW&#10;vZaRkZGzZ88KhfyVFenod+ifi8QxgoMiLy6h9RI0yvJwNpd96vQpNE5CEGiVEnn8+PGaNavY7NDD&#10;B9fCNP5GQoJFtiacvuukClSiDTUb+/v78UFGEGiVWunq6kpOmm+LNFxsbYBs/IctG5cJzCI6dk2S&#10;2BTR8XZs9UUQaJXSuXz5skqpKMhPwX7CfkJL8w4un00joUZeSVdlGMUKyQetH2CrL4JAqzTI8PDw&#10;oUONQiG/em323dtvQTw+P70aHMywfpBGi2lU7coIjoBzoPEA9vVFEGiVZunv79+ze5dUInp5WymW&#10;wfFtFi20CfM1VBZq1MdZmhdtApVoTfVaTKMiCLRK4/T19ZWXl2rU8toty9Gs31c5+NoqgUlI2Ub5&#10;yg0RLAF7dfWaR48e4SOJINCqL6Snp6eycgWR6676coxcfY/r7ftDQoOpuDxqXRRPI0zPzujt7cXH&#10;EEGgVV/L/fv3Cwvz9XrVa3uqIFdf4o/d50NDmYY3Eikk1FpbmIzryE2/e/cuPnoIAq36crq6uvLz&#10;c6USYV1tMXZo8hmWZs2X5GmpMIeqeMHKkXGX5GXgyBkEgVb9KKTklZeVcrlhL76Qg0NxfIDjTetl&#10;Rol3hSpfa2YJ2BVrK3t6evARQxBo1R/z8OHD6uq1TGbwijIHGgvTmnt3TnK5rOgbOZ4Xqq09Q15h&#10;4oi567du6Ovrw8cKQaBVf8/AwMCOHS/zeJylWYlXr+z9Y/d5WIqOqFRi3f44TwrV8t5iaa6OLxfu&#10;ObAXC6MiCLSKjJfriRMnjEadPTr81IlNOBqHdizLSxI6FJ45ZkazO0YSrxKrJUfffB2NHRAEWkUm&#10;zcjISFtbW3JygkIh2bppOfZpohEnjr8k1Yrcvr13vYWj5EfGRbW0tKD1IIJAq8h08/Dhw9rarUIh&#10;v2DZotYL9dgyTIvpVRYrJLoj2x1CNZ1aIM3VhXJZ5atWdHV14QOCINAqMpsMDQ2dO3cuKSneZNLs&#10;2VWJo10pTni4SrXd5tr9e9XboiQ2hUQpbXrrjcHBQXwoEARaRVwQMkDZvPklHpeTtjim+d3tGLxS&#10;k5dezOVEu6aLofFEsnq5mS8XFJQuv3v3Lrb3Igi0irhr8Dp/fqxaLatem/3hxd0wGaUgrwhfwp2L&#10;TSMuLjHUxAq1YntiTPOFZgxPEQRaRTyR7u7uPXt2S6Vii0VXV1v8xedNUBpFFoljMhlR17Jmswbq&#10;Vps6Xm+IMO7ZvxeHnyIItIp4IcPDw7dv3y4rKxGJBLZIQ8POshufHoLbvEtSolXxknX6e/aq6qJk&#10;89UcIXf95g1oN4gg0CpCldy8ebOmZjOPx9HrlLvqK259dhSG8wp7d1fyY5/TxdDakqaqtUlilSwu&#10;u7iipKOjAxt7EQRaRSg6fr179+6Ol7crlfL4OOuLL+Rg/tXD3Pj0UBiPNdlBMooSk8gi40ue7IjU&#10;3t6OTg4IAq0itMmjR4+OHj1isZj0etWKMsfxpvX37pyE9jyAQBAW0eYYXaNNtz9OURbOFnO0Zl3D&#10;nl3YrRdBoFWE3hkYGGhubnY4UpnMYKtFV702+90ztQ++Og3/uYmM9Dhuiky+3iKNVjKYDHti7IHG&#10;A+RbDmyKINAq4lNxbiI+sH//okXJbDYrPs5Su7Ww9UI9+g+7ZB/gluYdWzYVJCbYfvWrXwUGBq7f&#10;vKGzsxObeREEWkX8IqTc37x5s6HhlfnxMWx2aGpKTF1t8dUrezGKnZFKyZeS2i3LFyRHMZnBMfao&#10;XQ0N5FnF/kcIAq0ifp2BgYHr169v21YTY7c5NxSXlThe21NFnAHLjvPojU8PNR2uXlmZsSA5mjxX&#10;tkgred7Is4d12RAEWkWQCeLcUNzc3Lx6ddXTgSzLbjevqswiLvnw4m5/21zsHI8efG1VaXFafJyV&#10;DOuVSnlOTtaJEyc6OjqgUgSBVhFkZhkaGurq6mppadm8eeOiRUlBQYF6nbIgf1FdbfGpE5vI0M2X&#10;REseC/nqcOL4S7VbljvS4tRqGXm88fEx1dVrzp49S75tYOsugiDQKuLiPPr/2rt/lwTiOIzjTrlL&#10;ipgaKUlJQmZiCEoJij9QNCiCwiKC0gwNwwtCchAcpEEUHBscDmposCUcbvQPcHBwcPRPcO3JW6x2&#10;EXlefKfj7r7q8uYjyvV6rVYrn7+PRsOmtVWER61WHew7kqf+wsNR7eXmXXz6+izP+cMA5K9zm41M&#10;7i5+cuzzeuwGvRbvxWazJhIxQShgGO33+/ztLhExqzRrw+EQEapWq7fpVCgUsG5adLqfOU+v1+46&#10;rMGA6+I8kEnHSsWzRi398VacwbPZUU2kHaMnwlkuJeV2RsLuPdeW2WxQKpfw8ozGFY/Hnctm6/V6&#10;u91mRImIWaX5hUQNBgNJkkRRrFQqj4KQxDzr91nWTRrNskKhQNswIGLZtzdQOyxk7zDu/bOuLoOp&#10;68j0wpHpE+RYyr3E3TRqlXxzVNPp3MGO2Be7N5tNDNmdTgfTNv/0QkTMKi2a8Xg8nOh2u9IEAvz6&#10;D5L8/BuOTJ+Aq+TLMW7ibqPRiJ8tETGrREREzCoRERGzSkRERMwqERERs0pERLQQvgGwQknqAJFD&#10;PQAAAABJRU5ErkJgglBLAQItABQABgAIAAAAIQCxgme2CgEAABMCAAATAAAAAAAAAAAAAAAAAAAA&#10;AABbQ29udGVudF9UeXBlc10ueG1sUEsBAi0AFAAGAAgAAAAhADj9If/WAAAAlAEAAAsAAAAAAAAA&#10;AAAAAAAAOwEAAF9yZWxzLy5yZWxzUEsBAi0AFAAGAAgAAAAhAPfL8NIxBAAAsgkAAA4AAAAAAAAA&#10;AAAAAAAAOgIAAGRycy9lMm9Eb2MueG1sUEsBAi0AFAAGAAgAAAAhAKomDr68AAAAIQEAABkAAAAA&#10;AAAAAAAAAAAAlwYAAGRycy9fcmVscy9lMm9Eb2MueG1sLnJlbHNQSwECLQAUAAYACAAAACEAp7kB&#10;q+IAAAALAQAADwAAAAAAAAAAAAAAAACKBwAAZHJzL2Rvd25yZXYueG1sUEsBAi0ACgAAAAAAAAAh&#10;AD0M4nKqVQAAqlUAABQAAAAAAAAAAAAAAAAAmQgAAGRycy9tZWRpYS9pbWFnZTEucG5nUEsFBgAA&#10;AAAGAAYAfAEAAHVeAAAAAA==&#10;">
                <v:shape id="Picture 24" o:spid="_x0000_s1042" type="#_x0000_t75" style="position:absolute;top:2857;width:40290;height:33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KaHDAAAA2wAAAA8AAABkcnMvZG93bnJldi54bWxEj8FqwzAQRO+B/oPYQm+JnGBMcSObUAiU&#10;QlvsJPfF2tom1spISmz/fVUo9DjMzBtmX85mEHdyvresYLtJQBA3VvfcKjifjutnED4gaxwsk4KF&#10;PJTFw2qPubYTV3SvQysihH2OCroQxlxK33Rk0G/sSBy9b+sMhihdK7XDKcLNIHdJkkmDPceFDkd6&#10;7ai51jej4KM9Lu9jsnxdqia7bav0050MKfX0OB9eQASaw3/4r/2mFexS+P0Sf4As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gpocMAAADbAAAADwAAAAAAAAAAAAAAAACf&#10;AgAAZHJzL2Rvd25yZXYueG1sUEsFBgAAAAAEAAQA9wAAAI8DAAAAAA==&#10;">
                  <v:imagedata r:id="rId22" o:title="" croptop="4663f" cropright="8157f"/>
                  <v:path arrowok="t"/>
                </v:shape>
                <v:shape id="Text Box 11" o:spid="_x0000_s1043" type="#_x0000_t202" style="position:absolute;width:3886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10377F47" w14:textId="774C270C" w:rsidR="00F8788E" w:rsidRPr="002D148F" w:rsidRDefault="00F8788E" w:rsidP="002D148F">
                        <w:pPr>
                          <w:pStyle w:val="Caption"/>
                          <w:jc w:val="center"/>
                          <w:rPr>
                            <w:rFonts w:ascii="Times New Roman" w:hAnsi="Times New Roman" w:cs="Times New Roman"/>
                            <w:b/>
                            <w:bCs/>
                            <w:noProof/>
                            <w:color w:val="auto"/>
                            <w:sz w:val="28"/>
                            <w:szCs w:val="28"/>
                          </w:rPr>
                        </w:pPr>
                        <w:r w:rsidRPr="002D148F">
                          <w:rPr>
                            <w:b/>
                            <w:bCs/>
                            <w:color w:val="auto"/>
                            <w:sz w:val="20"/>
                            <w:szCs w:val="20"/>
                          </w:rPr>
                          <w:t xml:space="preserve">Figure </w:t>
                        </w:r>
                        <w:r w:rsidRPr="002D148F">
                          <w:rPr>
                            <w:b/>
                            <w:bCs/>
                            <w:color w:val="auto"/>
                            <w:sz w:val="20"/>
                            <w:szCs w:val="20"/>
                          </w:rPr>
                          <w:fldChar w:fldCharType="begin"/>
                        </w:r>
                        <w:r w:rsidRPr="002D148F">
                          <w:rPr>
                            <w:b/>
                            <w:bCs/>
                            <w:color w:val="auto"/>
                            <w:sz w:val="20"/>
                            <w:szCs w:val="20"/>
                          </w:rPr>
                          <w:instrText xml:space="preserve"> SEQ Figure \* ARABIC </w:instrText>
                        </w:r>
                        <w:r w:rsidRPr="002D148F">
                          <w:rPr>
                            <w:b/>
                            <w:bCs/>
                            <w:color w:val="auto"/>
                            <w:sz w:val="20"/>
                            <w:szCs w:val="20"/>
                          </w:rPr>
                          <w:fldChar w:fldCharType="separate"/>
                        </w:r>
                        <w:r>
                          <w:rPr>
                            <w:b/>
                            <w:bCs/>
                            <w:noProof/>
                            <w:color w:val="auto"/>
                            <w:sz w:val="20"/>
                            <w:szCs w:val="20"/>
                          </w:rPr>
                          <w:t>7</w:t>
                        </w:r>
                        <w:r w:rsidRPr="002D148F">
                          <w:rPr>
                            <w:b/>
                            <w:bCs/>
                            <w:color w:val="auto"/>
                            <w:sz w:val="20"/>
                            <w:szCs w:val="20"/>
                          </w:rPr>
                          <w:fldChar w:fldCharType="end"/>
                        </w:r>
                        <w:r w:rsidRPr="002D148F">
                          <w:rPr>
                            <w:b/>
                            <w:bCs/>
                            <w:color w:val="auto"/>
                            <w:sz w:val="20"/>
                            <w:szCs w:val="20"/>
                          </w:rPr>
                          <w:t>-Breakdown of respondents' Educational Level</w:t>
                        </w:r>
                      </w:p>
                    </w:txbxContent>
                  </v:textbox>
                </v:shape>
                <w10:wrap type="topAndBottom"/>
              </v:group>
            </w:pict>
          </mc:Fallback>
        </mc:AlternateContent>
      </w:r>
      <w:r w:rsidR="007E1D9C" w:rsidRPr="007E1D9C">
        <w:rPr>
          <w:b/>
          <w:bCs/>
          <w:color w:val="auto"/>
          <w:sz w:val="20"/>
          <w:szCs w:val="20"/>
        </w:rPr>
        <w:t xml:space="preserve">Table </w:t>
      </w:r>
      <w:r w:rsidR="007E1D9C" w:rsidRPr="007E1D9C">
        <w:rPr>
          <w:b/>
          <w:bCs/>
          <w:color w:val="auto"/>
          <w:sz w:val="20"/>
          <w:szCs w:val="20"/>
        </w:rPr>
        <w:fldChar w:fldCharType="begin"/>
      </w:r>
      <w:r w:rsidR="007E1D9C" w:rsidRPr="007E1D9C">
        <w:rPr>
          <w:b/>
          <w:bCs/>
          <w:color w:val="auto"/>
          <w:sz w:val="20"/>
          <w:szCs w:val="20"/>
        </w:rPr>
        <w:instrText xml:space="preserve"> SEQ Table \* ARABIC </w:instrText>
      </w:r>
      <w:r w:rsidR="007E1D9C" w:rsidRPr="007E1D9C">
        <w:rPr>
          <w:b/>
          <w:bCs/>
          <w:color w:val="auto"/>
          <w:sz w:val="20"/>
          <w:szCs w:val="20"/>
        </w:rPr>
        <w:fldChar w:fldCharType="separate"/>
      </w:r>
      <w:r w:rsidR="00D65F55">
        <w:rPr>
          <w:b/>
          <w:bCs/>
          <w:noProof/>
          <w:color w:val="auto"/>
          <w:sz w:val="20"/>
          <w:szCs w:val="20"/>
        </w:rPr>
        <w:t>7</w:t>
      </w:r>
      <w:r w:rsidR="007E1D9C" w:rsidRPr="007E1D9C">
        <w:rPr>
          <w:b/>
          <w:bCs/>
          <w:color w:val="auto"/>
          <w:sz w:val="20"/>
          <w:szCs w:val="20"/>
        </w:rPr>
        <w:fldChar w:fldCharType="end"/>
      </w:r>
      <w:r w:rsidR="007E1D9C" w:rsidRPr="007E1D9C">
        <w:rPr>
          <w:b/>
          <w:bCs/>
          <w:noProof/>
          <w:color w:val="auto"/>
          <w:sz w:val="20"/>
          <w:szCs w:val="20"/>
        </w:rPr>
        <w:t xml:space="preserve"> Breakdown of respondents' Educational Level</w:t>
      </w:r>
    </w:p>
    <w:tbl>
      <w:tblPr>
        <w:tblW w:w="7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
        <w:gridCol w:w="1301"/>
        <w:gridCol w:w="1147"/>
        <w:gridCol w:w="1009"/>
        <w:gridCol w:w="1376"/>
        <w:gridCol w:w="1468"/>
      </w:tblGrid>
      <w:tr w:rsidR="007E1D9C" w:rsidRPr="008274ED" w14:paraId="342A0503" w14:textId="77777777" w:rsidTr="007E1D9C">
        <w:trPr>
          <w:cantSplit/>
        </w:trPr>
        <w:tc>
          <w:tcPr>
            <w:tcW w:w="7235" w:type="dxa"/>
            <w:gridSpan w:val="6"/>
            <w:tcBorders>
              <w:top w:val="nil"/>
              <w:left w:val="nil"/>
              <w:bottom w:val="nil"/>
              <w:right w:val="nil"/>
            </w:tcBorders>
            <w:shd w:val="clear" w:color="auto" w:fill="FFFFFF"/>
          </w:tcPr>
          <w:p w14:paraId="6E364CB7" w14:textId="702BBED2" w:rsidR="007E1D9C" w:rsidRPr="008274ED" w:rsidRDefault="007E1D9C" w:rsidP="000D07D0">
            <w:pPr>
              <w:autoSpaceDE w:val="0"/>
              <w:autoSpaceDN w:val="0"/>
              <w:adjustRightInd w:val="0"/>
              <w:spacing w:line="320" w:lineRule="atLeast"/>
              <w:ind w:left="60" w:right="60"/>
              <w:jc w:val="center"/>
              <w:rPr>
                <w:color w:val="000000"/>
                <w:sz w:val="18"/>
                <w:szCs w:val="18"/>
              </w:rPr>
            </w:pPr>
          </w:p>
        </w:tc>
      </w:tr>
      <w:tr w:rsidR="007E1D9C" w:rsidRPr="008274ED" w14:paraId="63BACF94" w14:textId="77777777" w:rsidTr="007E1D9C">
        <w:trPr>
          <w:cantSplit/>
        </w:trPr>
        <w:tc>
          <w:tcPr>
            <w:tcW w:w="2235" w:type="dxa"/>
            <w:gridSpan w:val="2"/>
            <w:tcBorders>
              <w:top w:val="single" w:sz="16" w:space="0" w:color="000000"/>
              <w:left w:val="single" w:sz="16" w:space="0" w:color="000000"/>
              <w:bottom w:val="single" w:sz="16" w:space="0" w:color="000000"/>
              <w:right w:val="nil"/>
            </w:tcBorders>
            <w:shd w:val="clear" w:color="auto" w:fill="FFFFFF"/>
          </w:tcPr>
          <w:p w14:paraId="4B0F19BC" w14:textId="77777777" w:rsidR="007E1D9C" w:rsidRPr="008274ED" w:rsidRDefault="007E1D9C" w:rsidP="000D07D0">
            <w:pPr>
              <w:autoSpaceDE w:val="0"/>
              <w:autoSpaceDN w:val="0"/>
              <w:adjustRightInd w:val="0"/>
              <w:spacing w:line="320" w:lineRule="atLeast"/>
              <w:ind w:left="60" w:right="60"/>
              <w:rPr>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1D5B0C61"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Frequency</w:t>
            </w:r>
          </w:p>
        </w:tc>
        <w:tc>
          <w:tcPr>
            <w:tcW w:w="1009" w:type="dxa"/>
            <w:tcBorders>
              <w:top w:val="single" w:sz="16" w:space="0" w:color="000000"/>
              <w:bottom w:val="single" w:sz="16" w:space="0" w:color="000000"/>
            </w:tcBorders>
            <w:shd w:val="clear" w:color="auto" w:fill="FFFFFF"/>
          </w:tcPr>
          <w:p w14:paraId="48F698DD"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Percent</w:t>
            </w:r>
          </w:p>
        </w:tc>
        <w:tc>
          <w:tcPr>
            <w:tcW w:w="1376" w:type="dxa"/>
            <w:tcBorders>
              <w:top w:val="single" w:sz="16" w:space="0" w:color="000000"/>
              <w:bottom w:val="single" w:sz="16" w:space="0" w:color="000000"/>
            </w:tcBorders>
            <w:shd w:val="clear" w:color="auto" w:fill="FFFFFF"/>
          </w:tcPr>
          <w:p w14:paraId="375335E5"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0E476358" w14:textId="77777777" w:rsidR="007E1D9C" w:rsidRPr="008274ED" w:rsidRDefault="007E1D9C" w:rsidP="000D07D0">
            <w:pPr>
              <w:autoSpaceDE w:val="0"/>
              <w:autoSpaceDN w:val="0"/>
              <w:adjustRightInd w:val="0"/>
              <w:spacing w:line="320" w:lineRule="atLeast"/>
              <w:ind w:left="60" w:right="60"/>
              <w:jc w:val="center"/>
              <w:rPr>
                <w:color w:val="000000"/>
                <w:sz w:val="18"/>
                <w:szCs w:val="18"/>
              </w:rPr>
            </w:pPr>
            <w:r w:rsidRPr="008274ED">
              <w:rPr>
                <w:color w:val="000000"/>
                <w:sz w:val="18"/>
                <w:szCs w:val="18"/>
              </w:rPr>
              <w:t>Cumulative Percent</w:t>
            </w:r>
          </w:p>
        </w:tc>
      </w:tr>
      <w:tr w:rsidR="007E1D9C" w:rsidRPr="008274ED" w14:paraId="28CC54E9" w14:textId="77777777" w:rsidTr="007E1D9C">
        <w:trPr>
          <w:cantSplit/>
        </w:trPr>
        <w:tc>
          <w:tcPr>
            <w:tcW w:w="934" w:type="dxa"/>
            <w:vMerge w:val="restart"/>
            <w:tcBorders>
              <w:top w:val="single" w:sz="16" w:space="0" w:color="000000"/>
              <w:left w:val="single" w:sz="16" w:space="0" w:color="000000"/>
            </w:tcBorders>
            <w:shd w:val="clear" w:color="auto" w:fill="FFFFFF"/>
            <w:vAlign w:val="center"/>
          </w:tcPr>
          <w:p w14:paraId="10BA4BD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Valid</w:t>
            </w:r>
          </w:p>
        </w:tc>
        <w:tc>
          <w:tcPr>
            <w:tcW w:w="1301" w:type="dxa"/>
            <w:tcBorders>
              <w:top w:val="single" w:sz="16" w:space="0" w:color="000000"/>
              <w:right w:val="single" w:sz="16" w:space="0" w:color="000000"/>
            </w:tcBorders>
            <w:shd w:val="clear" w:color="auto" w:fill="FFFFFF"/>
            <w:vAlign w:val="center"/>
          </w:tcPr>
          <w:p w14:paraId="55FC403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High School</w:t>
            </w:r>
          </w:p>
        </w:tc>
        <w:tc>
          <w:tcPr>
            <w:tcW w:w="1147" w:type="dxa"/>
            <w:tcBorders>
              <w:top w:val="single" w:sz="16" w:space="0" w:color="000000"/>
              <w:left w:val="single" w:sz="16" w:space="0" w:color="000000"/>
            </w:tcBorders>
            <w:shd w:val="clear" w:color="auto" w:fill="FFFFFF"/>
            <w:vAlign w:val="center"/>
          </w:tcPr>
          <w:p w14:paraId="4939226D"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6</w:t>
            </w:r>
          </w:p>
        </w:tc>
        <w:tc>
          <w:tcPr>
            <w:tcW w:w="1009" w:type="dxa"/>
            <w:tcBorders>
              <w:top w:val="single" w:sz="16" w:space="0" w:color="000000"/>
            </w:tcBorders>
            <w:shd w:val="clear" w:color="auto" w:fill="FFFFFF"/>
            <w:vAlign w:val="center"/>
          </w:tcPr>
          <w:p w14:paraId="2FEA8744"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4.9</w:t>
            </w:r>
          </w:p>
        </w:tc>
        <w:tc>
          <w:tcPr>
            <w:tcW w:w="1376" w:type="dxa"/>
            <w:tcBorders>
              <w:top w:val="single" w:sz="16" w:space="0" w:color="000000"/>
            </w:tcBorders>
            <w:shd w:val="clear" w:color="auto" w:fill="FFFFFF"/>
            <w:vAlign w:val="center"/>
          </w:tcPr>
          <w:p w14:paraId="5354031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5.0</w:t>
            </w:r>
          </w:p>
        </w:tc>
        <w:tc>
          <w:tcPr>
            <w:tcW w:w="1468" w:type="dxa"/>
            <w:tcBorders>
              <w:top w:val="single" w:sz="16" w:space="0" w:color="000000"/>
              <w:right w:val="single" w:sz="16" w:space="0" w:color="000000"/>
            </w:tcBorders>
            <w:shd w:val="clear" w:color="auto" w:fill="FFFFFF"/>
            <w:vAlign w:val="center"/>
          </w:tcPr>
          <w:p w14:paraId="590826FB"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5.0</w:t>
            </w:r>
          </w:p>
        </w:tc>
      </w:tr>
      <w:tr w:rsidR="007E1D9C" w:rsidRPr="008274ED" w14:paraId="5DF9E498"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41E22D6F" w14:textId="77777777" w:rsidR="007E1D9C" w:rsidRPr="008274ED" w:rsidRDefault="007E1D9C" w:rsidP="000D07D0">
            <w:pPr>
              <w:autoSpaceDE w:val="0"/>
              <w:autoSpaceDN w:val="0"/>
              <w:adjustRightInd w:val="0"/>
              <w:rPr>
                <w:color w:val="000000"/>
                <w:sz w:val="18"/>
                <w:szCs w:val="18"/>
              </w:rPr>
            </w:pPr>
          </w:p>
        </w:tc>
        <w:tc>
          <w:tcPr>
            <w:tcW w:w="1301" w:type="dxa"/>
            <w:tcBorders>
              <w:right w:val="single" w:sz="16" w:space="0" w:color="000000"/>
            </w:tcBorders>
            <w:shd w:val="clear" w:color="auto" w:fill="FFFFFF"/>
            <w:vAlign w:val="center"/>
          </w:tcPr>
          <w:p w14:paraId="1CF5DD68"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Bachelor</w:t>
            </w:r>
          </w:p>
        </w:tc>
        <w:tc>
          <w:tcPr>
            <w:tcW w:w="1147" w:type="dxa"/>
            <w:tcBorders>
              <w:left w:val="single" w:sz="16" w:space="0" w:color="000000"/>
            </w:tcBorders>
            <w:shd w:val="clear" w:color="auto" w:fill="FFFFFF"/>
            <w:vAlign w:val="center"/>
          </w:tcPr>
          <w:p w14:paraId="1F3BAFB5"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50</w:t>
            </w:r>
          </w:p>
        </w:tc>
        <w:tc>
          <w:tcPr>
            <w:tcW w:w="1009" w:type="dxa"/>
            <w:shd w:val="clear" w:color="auto" w:fill="FFFFFF"/>
            <w:vAlign w:val="center"/>
          </w:tcPr>
          <w:p w14:paraId="4FD06CD3"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41.0</w:t>
            </w:r>
          </w:p>
        </w:tc>
        <w:tc>
          <w:tcPr>
            <w:tcW w:w="1376" w:type="dxa"/>
            <w:shd w:val="clear" w:color="auto" w:fill="FFFFFF"/>
            <w:vAlign w:val="center"/>
          </w:tcPr>
          <w:p w14:paraId="09EBABBA"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41.3</w:t>
            </w:r>
          </w:p>
        </w:tc>
        <w:tc>
          <w:tcPr>
            <w:tcW w:w="1468" w:type="dxa"/>
            <w:tcBorders>
              <w:right w:val="single" w:sz="16" w:space="0" w:color="000000"/>
            </w:tcBorders>
            <w:shd w:val="clear" w:color="auto" w:fill="FFFFFF"/>
            <w:vAlign w:val="center"/>
          </w:tcPr>
          <w:p w14:paraId="3127C694"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46.3</w:t>
            </w:r>
          </w:p>
        </w:tc>
      </w:tr>
      <w:tr w:rsidR="007E1D9C" w:rsidRPr="008274ED" w14:paraId="43D5D294"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56C38A56" w14:textId="77777777" w:rsidR="007E1D9C" w:rsidRPr="008274ED" w:rsidRDefault="007E1D9C" w:rsidP="000D07D0">
            <w:pPr>
              <w:autoSpaceDE w:val="0"/>
              <w:autoSpaceDN w:val="0"/>
              <w:adjustRightInd w:val="0"/>
              <w:rPr>
                <w:color w:val="000000"/>
                <w:sz w:val="18"/>
                <w:szCs w:val="18"/>
              </w:rPr>
            </w:pPr>
          </w:p>
        </w:tc>
        <w:tc>
          <w:tcPr>
            <w:tcW w:w="1301" w:type="dxa"/>
            <w:tcBorders>
              <w:right w:val="single" w:sz="16" w:space="0" w:color="000000"/>
            </w:tcBorders>
            <w:shd w:val="clear" w:color="auto" w:fill="FFFFFF"/>
            <w:vAlign w:val="center"/>
          </w:tcPr>
          <w:p w14:paraId="269EED65"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Master</w:t>
            </w:r>
          </w:p>
        </w:tc>
        <w:tc>
          <w:tcPr>
            <w:tcW w:w="1147" w:type="dxa"/>
            <w:tcBorders>
              <w:left w:val="single" w:sz="16" w:space="0" w:color="000000"/>
            </w:tcBorders>
            <w:shd w:val="clear" w:color="auto" w:fill="FFFFFF"/>
            <w:vAlign w:val="center"/>
          </w:tcPr>
          <w:p w14:paraId="3A06019A"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65</w:t>
            </w:r>
          </w:p>
        </w:tc>
        <w:tc>
          <w:tcPr>
            <w:tcW w:w="1009" w:type="dxa"/>
            <w:shd w:val="clear" w:color="auto" w:fill="FFFFFF"/>
            <w:vAlign w:val="center"/>
          </w:tcPr>
          <w:p w14:paraId="1378367B"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53.3</w:t>
            </w:r>
          </w:p>
        </w:tc>
        <w:tc>
          <w:tcPr>
            <w:tcW w:w="1376" w:type="dxa"/>
            <w:shd w:val="clear" w:color="auto" w:fill="FFFFFF"/>
            <w:vAlign w:val="center"/>
          </w:tcPr>
          <w:p w14:paraId="05CED5B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53.7</w:t>
            </w:r>
          </w:p>
        </w:tc>
        <w:tc>
          <w:tcPr>
            <w:tcW w:w="1468" w:type="dxa"/>
            <w:tcBorders>
              <w:right w:val="single" w:sz="16" w:space="0" w:color="000000"/>
            </w:tcBorders>
            <w:shd w:val="clear" w:color="auto" w:fill="FFFFFF"/>
            <w:vAlign w:val="center"/>
          </w:tcPr>
          <w:p w14:paraId="6AEA9151"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r>
      <w:tr w:rsidR="007E1D9C" w:rsidRPr="008274ED" w14:paraId="0B9B03DD" w14:textId="77777777" w:rsidTr="007E1D9C">
        <w:trPr>
          <w:cantSplit/>
        </w:trPr>
        <w:tc>
          <w:tcPr>
            <w:tcW w:w="934" w:type="dxa"/>
            <w:vMerge/>
            <w:tcBorders>
              <w:top w:val="single" w:sz="16" w:space="0" w:color="000000"/>
              <w:left w:val="single" w:sz="16" w:space="0" w:color="000000"/>
            </w:tcBorders>
            <w:shd w:val="clear" w:color="auto" w:fill="FFFFFF"/>
            <w:vAlign w:val="center"/>
          </w:tcPr>
          <w:p w14:paraId="7CFC3EDF" w14:textId="77777777" w:rsidR="007E1D9C" w:rsidRPr="008274ED" w:rsidRDefault="007E1D9C" w:rsidP="000D07D0">
            <w:pPr>
              <w:autoSpaceDE w:val="0"/>
              <w:autoSpaceDN w:val="0"/>
              <w:adjustRightInd w:val="0"/>
              <w:rPr>
                <w:color w:val="000000"/>
                <w:sz w:val="18"/>
                <w:szCs w:val="18"/>
              </w:rPr>
            </w:pPr>
          </w:p>
        </w:tc>
        <w:tc>
          <w:tcPr>
            <w:tcW w:w="1301" w:type="dxa"/>
            <w:tcBorders>
              <w:right w:val="single" w:sz="16" w:space="0" w:color="000000"/>
            </w:tcBorders>
            <w:shd w:val="clear" w:color="auto" w:fill="FFFFFF"/>
            <w:vAlign w:val="center"/>
          </w:tcPr>
          <w:p w14:paraId="7404D94F"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tcBorders>
            <w:shd w:val="clear" w:color="auto" w:fill="FFFFFF"/>
            <w:vAlign w:val="center"/>
          </w:tcPr>
          <w:p w14:paraId="7911A5E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121</w:t>
            </w:r>
          </w:p>
        </w:tc>
        <w:tc>
          <w:tcPr>
            <w:tcW w:w="1009" w:type="dxa"/>
            <w:shd w:val="clear" w:color="auto" w:fill="FFFFFF"/>
            <w:vAlign w:val="center"/>
          </w:tcPr>
          <w:p w14:paraId="35169903"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99.2</w:t>
            </w:r>
          </w:p>
        </w:tc>
        <w:tc>
          <w:tcPr>
            <w:tcW w:w="1376" w:type="dxa"/>
            <w:shd w:val="clear" w:color="auto" w:fill="FFFFFF"/>
            <w:vAlign w:val="center"/>
          </w:tcPr>
          <w:p w14:paraId="3EF8D8F0"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468" w:type="dxa"/>
            <w:tcBorders>
              <w:right w:val="single" w:sz="16" w:space="0" w:color="000000"/>
            </w:tcBorders>
            <w:shd w:val="clear" w:color="auto" w:fill="FFFFFF"/>
          </w:tcPr>
          <w:p w14:paraId="6BA748A6" w14:textId="77777777" w:rsidR="007E1D9C" w:rsidRPr="008274ED" w:rsidRDefault="007E1D9C" w:rsidP="000D07D0">
            <w:pPr>
              <w:autoSpaceDE w:val="0"/>
              <w:autoSpaceDN w:val="0"/>
              <w:adjustRightInd w:val="0"/>
              <w:rPr>
                <w:rFonts w:ascii="Times New Roman" w:hAnsi="Times New Roman" w:cs="Times New Roman"/>
              </w:rPr>
            </w:pPr>
          </w:p>
        </w:tc>
      </w:tr>
      <w:tr w:rsidR="007E1D9C" w:rsidRPr="008274ED" w14:paraId="621DB0C6" w14:textId="77777777" w:rsidTr="007E1D9C">
        <w:trPr>
          <w:cantSplit/>
        </w:trPr>
        <w:tc>
          <w:tcPr>
            <w:tcW w:w="934" w:type="dxa"/>
            <w:tcBorders>
              <w:left w:val="single" w:sz="16" w:space="0" w:color="000000"/>
            </w:tcBorders>
            <w:shd w:val="clear" w:color="auto" w:fill="FFFFFF"/>
            <w:vAlign w:val="center"/>
          </w:tcPr>
          <w:p w14:paraId="54EFFCFE"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Missing</w:t>
            </w:r>
          </w:p>
        </w:tc>
        <w:tc>
          <w:tcPr>
            <w:tcW w:w="1301" w:type="dxa"/>
            <w:tcBorders>
              <w:right w:val="single" w:sz="16" w:space="0" w:color="000000"/>
            </w:tcBorders>
            <w:shd w:val="clear" w:color="auto" w:fill="FFFFFF"/>
            <w:vAlign w:val="center"/>
          </w:tcPr>
          <w:p w14:paraId="15C96F99"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System</w:t>
            </w:r>
          </w:p>
        </w:tc>
        <w:tc>
          <w:tcPr>
            <w:tcW w:w="1147" w:type="dxa"/>
            <w:tcBorders>
              <w:left w:val="single" w:sz="16" w:space="0" w:color="000000"/>
            </w:tcBorders>
            <w:shd w:val="clear" w:color="auto" w:fill="FFFFFF"/>
            <w:vAlign w:val="center"/>
          </w:tcPr>
          <w:p w14:paraId="6BCAF375"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w:t>
            </w:r>
          </w:p>
        </w:tc>
        <w:tc>
          <w:tcPr>
            <w:tcW w:w="1009" w:type="dxa"/>
            <w:shd w:val="clear" w:color="auto" w:fill="FFFFFF"/>
            <w:vAlign w:val="center"/>
          </w:tcPr>
          <w:p w14:paraId="63EAB62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.8</w:t>
            </w:r>
          </w:p>
        </w:tc>
        <w:tc>
          <w:tcPr>
            <w:tcW w:w="1376" w:type="dxa"/>
            <w:shd w:val="clear" w:color="auto" w:fill="FFFFFF"/>
          </w:tcPr>
          <w:p w14:paraId="3E5AF0AD" w14:textId="77777777" w:rsidR="007E1D9C" w:rsidRPr="008274ED" w:rsidRDefault="007E1D9C" w:rsidP="000D07D0">
            <w:pPr>
              <w:autoSpaceDE w:val="0"/>
              <w:autoSpaceDN w:val="0"/>
              <w:adjustRightInd w:val="0"/>
              <w:rPr>
                <w:rFonts w:ascii="Times New Roman" w:hAnsi="Times New Roman" w:cs="Times New Roman"/>
              </w:rPr>
            </w:pPr>
          </w:p>
        </w:tc>
        <w:tc>
          <w:tcPr>
            <w:tcW w:w="1468" w:type="dxa"/>
            <w:tcBorders>
              <w:right w:val="single" w:sz="16" w:space="0" w:color="000000"/>
            </w:tcBorders>
            <w:shd w:val="clear" w:color="auto" w:fill="FFFFFF"/>
          </w:tcPr>
          <w:p w14:paraId="41CFF603" w14:textId="77777777" w:rsidR="007E1D9C" w:rsidRPr="008274ED" w:rsidRDefault="007E1D9C" w:rsidP="000D07D0">
            <w:pPr>
              <w:autoSpaceDE w:val="0"/>
              <w:autoSpaceDN w:val="0"/>
              <w:adjustRightInd w:val="0"/>
              <w:rPr>
                <w:rFonts w:ascii="Times New Roman" w:hAnsi="Times New Roman" w:cs="Times New Roman"/>
              </w:rPr>
            </w:pPr>
          </w:p>
        </w:tc>
      </w:tr>
      <w:tr w:rsidR="007E1D9C" w:rsidRPr="008274ED" w14:paraId="51958568" w14:textId="77777777" w:rsidTr="007E1D9C">
        <w:trPr>
          <w:cantSplit/>
        </w:trPr>
        <w:tc>
          <w:tcPr>
            <w:tcW w:w="2235" w:type="dxa"/>
            <w:gridSpan w:val="2"/>
            <w:tcBorders>
              <w:left w:val="single" w:sz="16" w:space="0" w:color="000000"/>
              <w:bottom w:val="single" w:sz="16" w:space="0" w:color="000000"/>
            </w:tcBorders>
            <w:shd w:val="clear" w:color="auto" w:fill="FFFFFF"/>
            <w:vAlign w:val="center"/>
          </w:tcPr>
          <w:p w14:paraId="2813740C"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Total</w:t>
            </w:r>
          </w:p>
        </w:tc>
        <w:tc>
          <w:tcPr>
            <w:tcW w:w="1147" w:type="dxa"/>
            <w:tcBorders>
              <w:left w:val="single" w:sz="16" w:space="0" w:color="000000"/>
              <w:bottom w:val="single" w:sz="16" w:space="0" w:color="000000"/>
            </w:tcBorders>
            <w:shd w:val="clear" w:color="auto" w:fill="FFFFFF"/>
            <w:vAlign w:val="center"/>
          </w:tcPr>
          <w:p w14:paraId="0D57BB37"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122</w:t>
            </w:r>
          </w:p>
        </w:tc>
        <w:tc>
          <w:tcPr>
            <w:tcW w:w="1009" w:type="dxa"/>
            <w:tcBorders>
              <w:bottom w:val="single" w:sz="16" w:space="0" w:color="000000"/>
            </w:tcBorders>
            <w:shd w:val="clear" w:color="auto" w:fill="FFFFFF"/>
            <w:vAlign w:val="center"/>
          </w:tcPr>
          <w:p w14:paraId="79B5F210" w14:textId="77777777" w:rsidR="007E1D9C" w:rsidRPr="008274ED" w:rsidRDefault="007E1D9C" w:rsidP="000D07D0">
            <w:pPr>
              <w:autoSpaceDE w:val="0"/>
              <w:autoSpaceDN w:val="0"/>
              <w:adjustRightInd w:val="0"/>
              <w:spacing w:line="320" w:lineRule="atLeast"/>
              <w:ind w:left="60" w:right="60"/>
              <w:rPr>
                <w:color w:val="000000"/>
                <w:sz w:val="18"/>
                <w:szCs w:val="18"/>
              </w:rPr>
            </w:pPr>
            <w:r w:rsidRPr="008274ED">
              <w:rPr>
                <w:color w:val="000000"/>
                <w:sz w:val="18"/>
                <w:szCs w:val="18"/>
              </w:rPr>
              <w:t>100.0</w:t>
            </w:r>
          </w:p>
        </w:tc>
        <w:tc>
          <w:tcPr>
            <w:tcW w:w="1376" w:type="dxa"/>
            <w:tcBorders>
              <w:bottom w:val="single" w:sz="16" w:space="0" w:color="000000"/>
            </w:tcBorders>
            <w:shd w:val="clear" w:color="auto" w:fill="FFFFFF"/>
          </w:tcPr>
          <w:p w14:paraId="54143BC9" w14:textId="77777777" w:rsidR="007E1D9C" w:rsidRPr="008274ED" w:rsidRDefault="007E1D9C" w:rsidP="000D07D0">
            <w:pPr>
              <w:autoSpaceDE w:val="0"/>
              <w:autoSpaceDN w:val="0"/>
              <w:adjustRightInd w:val="0"/>
              <w:rPr>
                <w:rFonts w:ascii="Times New Roman" w:hAnsi="Times New Roman" w:cs="Times New Roman"/>
              </w:rPr>
            </w:pPr>
          </w:p>
        </w:tc>
        <w:tc>
          <w:tcPr>
            <w:tcW w:w="1468" w:type="dxa"/>
            <w:tcBorders>
              <w:bottom w:val="single" w:sz="16" w:space="0" w:color="000000"/>
              <w:right w:val="single" w:sz="16" w:space="0" w:color="000000"/>
            </w:tcBorders>
            <w:shd w:val="clear" w:color="auto" w:fill="FFFFFF"/>
          </w:tcPr>
          <w:p w14:paraId="27465E1F" w14:textId="77777777" w:rsidR="007E1D9C" w:rsidRPr="008274ED" w:rsidRDefault="007E1D9C" w:rsidP="000D07D0">
            <w:pPr>
              <w:autoSpaceDE w:val="0"/>
              <w:autoSpaceDN w:val="0"/>
              <w:adjustRightInd w:val="0"/>
              <w:rPr>
                <w:rFonts w:ascii="Times New Roman" w:hAnsi="Times New Roman" w:cs="Times New Roman"/>
              </w:rPr>
            </w:pPr>
          </w:p>
        </w:tc>
      </w:tr>
    </w:tbl>
    <w:p w14:paraId="076CA659" w14:textId="54D4F64E" w:rsidR="007E1D9C" w:rsidRDefault="007E1D9C" w:rsidP="007E1D9C">
      <w:pPr>
        <w:autoSpaceDE w:val="0"/>
        <w:autoSpaceDN w:val="0"/>
        <w:adjustRightInd w:val="0"/>
        <w:spacing w:line="400" w:lineRule="atLeast"/>
        <w:rPr>
          <w:rFonts w:ascii="Times New Roman" w:hAnsi="Times New Roman" w:cs="Times New Roman"/>
        </w:rPr>
      </w:pPr>
    </w:p>
    <w:p w14:paraId="02545CE5" w14:textId="77777777" w:rsidR="007E1D9C" w:rsidRDefault="007E1D9C" w:rsidP="00D25EC9">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It was revealed by the data presented in table 4.2 that the dominant highest formal education level is the Master’s Degree Level (53.7%, 65 respondents). Respondents with a Bachelor Degree followed directly with a percentage of (41.3%) a frequency of 50. The third most dominant educational level was the high school degree level (5%). Finally none of the respondents held elementary, intermediary nor PHD degrees which were also among the listed options for this variable.</w:t>
      </w:r>
    </w:p>
    <w:p w14:paraId="797C7336" w14:textId="77777777" w:rsidR="007E1D9C" w:rsidRDefault="007E1D9C" w:rsidP="007E1D9C">
      <w:pPr>
        <w:autoSpaceDE w:val="0"/>
        <w:autoSpaceDN w:val="0"/>
        <w:adjustRightInd w:val="0"/>
        <w:spacing w:line="400" w:lineRule="atLeast"/>
        <w:rPr>
          <w:rFonts w:ascii="Times New Roman" w:hAnsi="Times New Roman" w:cs="Times New Roman"/>
        </w:rPr>
      </w:pPr>
    </w:p>
    <w:p w14:paraId="0E21972F" w14:textId="77777777" w:rsidR="00E51AA7" w:rsidRDefault="00E51AA7" w:rsidP="000007AD">
      <w:pPr>
        <w:spacing w:line="480" w:lineRule="auto"/>
        <w:rPr>
          <w:rFonts w:ascii="Times New Roman" w:hAnsi="Times New Roman"/>
        </w:rPr>
      </w:pPr>
    </w:p>
    <w:p w14:paraId="39B19282" w14:textId="77777777" w:rsidR="00E51AA7" w:rsidRDefault="00E51AA7" w:rsidP="000007AD">
      <w:pPr>
        <w:spacing w:line="480" w:lineRule="auto"/>
        <w:rPr>
          <w:rFonts w:ascii="Times New Roman" w:hAnsi="Times New Roman"/>
        </w:rPr>
      </w:pPr>
    </w:p>
    <w:p w14:paraId="0EAE756F" w14:textId="77777777" w:rsidR="00CB51C6" w:rsidRDefault="00CB51C6" w:rsidP="000007AD">
      <w:pPr>
        <w:spacing w:line="480" w:lineRule="auto"/>
        <w:rPr>
          <w:rFonts w:ascii="Times New Roman" w:hAnsi="Times New Roman"/>
        </w:rPr>
      </w:pPr>
    </w:p>
    <w:p w14:paraId="55DBE795" w14:textId="77777777" w:rsidR="00CB51C6" w:rsidRDefault="00CB51C6" w:rsidP="000007AD">
      <w:pPr>
        <w:spacing w:line="480" w:lineRule="auto"/>
        <w:rPr>
          <w:rFonts w:ascii="Times New Roman" w:hAnsi="Times New Roman"/>
        </w:rPr>
      </w:pPr>
    </w:p>
    <w:p w14:paraId="330E7F47" w14:textId="53E2D650" w:rsidR="00B24025" w:rsidRDefault="00687E71" w:rsidP="008B7A39">
      <w:pPr>
        <w:spacing w:line="480" w:lineRule="auto"/>
        <w:rPr>
          <w:rFonts w:ascii="Times New Roman" w:hAnsi="Times New Roman"/>
          <w:b/>
          <w:bCs/>
        </w:rPr>
      </w:pPr>
      <w:r w:rsidRPr="0059146C">
        <w:rPr>
          <w:rFonts w:ascii="Times New Roman" w:hAnsi="Times New Roman"/>
          <w:b/>
          <w:bCs/>
        </w:rPr>
        <w:lastRenderedPageBreak/>
        <w:t xml:space="preserve">2.2 </w:t>
      </w:r>
      <w:r w:rsidR="009A4FA2">
        <w:rPr>
          <w:rFonts w:ascii="Times New Roman" w:hAnsi="Times New Roman"/>
          <w:b/>
          <w:bCs/>
        </w:rPr>
        <w:t>Testing the Hypothesis</w:t>
      </w:r>
    </w:p>
    <w:p w14:paraId="2D9E9532" w14:textId="7AB67B23" w:rsidR="006F56E1" w:rsidRPr="0059146C" w:rsidRDefault="006F56E1" w:rsidP="00D25EC9">
      <w:pPr>
        <w:spacing w:line="480" w:lineRule="auto"/>
        <w:jc w:val="both"/>
        <w:rPr>
          <w:rFonts w:ascii="Times New Roman" w:hAnsi="Times New Roman"/>
          <w:b/>
          <w:bCs/>
        </w:rPr>
      </w:pPr>
    </w:p>
    <w:p w14:paraId="7FE45D03" w14:textId="16469E2E" w:rsidR="0059146C" w:rsidRDefault="0059146C" w:rsidP="00D25EC9">
      <w:pPr>
        <w:spacing w:line="480" w:lineRule="auto"/>
        <w:jc w:val="both"/>
        <w:rPr>
          <w:rFonts w:ascii="Times New Roman" w:hAnsi="Times New Roman"/>
        </w:rPr>
      </w:pPr>
      <w:r>
        <w:rPr>
          <w:rFonts w:ascii="Times New Roman" w:hAnsi="Times New Roman"/>
        </w:rPr>
        <w:t>The study survey included</w:t>
      </w:r>
      <w:r w:rsidR="00687E71">
        <w:rPr>
          <w:rFonts w:ascii="Times New Roman" w:hAnsi="Times New Roman"/>
        </w:rPr>
        <w:t xml:space="preserve"> 15 components of orientation that are conducted at UNHCR Lebanon. Out of these 15 components, 9 were being conducted at an office level and 6 were conduc</w:t>
      </w:r>
      <w:r w:rsidR="00737F7D">
        <w:rPr>
          <w:rFonts w:ascii="Times New Roman" w:hAnsi="Times New Roman"/>
        </w:rPr>
        <w:t xml:space="preserve">ted at a unit/department level, however they all formed one group of orientation components. </w:t>
      </w:r>
      <w:r w:rsidR="00051351">
        <w:rPr>
          <w:rFonts w:ascii="Times New Roman" w:hAnsi="Times New Roman"/>
        </w:rPr>
        <w:t xml:space="preserve"> </w:t>
      </w:r>
      <w:r w:rsidR="00687E71">
        <w:rPr>
          <w:rFonts w:ascii="Times New Roman" w:hAnsi="Times New Roman"/>
        </w:rPr>
        <w:t xml:space="preserve">Respondents were requested to specify satisfaction level with these procedures, however they also had the option to choose N/A if that procedure didn’t occur in their case. </w:t>
      </w:r>
    </w:p>
    <w:p w14:paraId="6FFAB326" w14:textId="77777777" w:rsidR="0070356D" w:rsidRDefault="0070356D" w:rsidP="00D25EC9">
      <w:pPr>
        <w:spacing w:line="480" w:lineRule="auto"/>
        <w:jc w:val="both"/>
        <w:rPr>
          <w:rFonts w:ascii="Times New Roman" w:hAnsi="Times New Roman"/>
        </w:rPr>
      </w:pPr>
    </w:p>
    <w:p w14:paraId="76D14940" w14:textId="076456F6" w:rsidR="0059146C" w:rsidRPr="008B7A39" w:rsidRDefault="00F822A9" w:rsidP="00D25EC9">
      <w:pPr>
        <w:spacing w:line="480" w:lineRule="auto"/>
        <w:jc w:val="both"/>
        <w:rPr>
          <w:rFonts w:ascii="Times New Roman" w:hAnsi="Times New Roman"/>
        </w:rPr>
      </w:pPr>
      <w:r w:rsidRPr="00F822A9">
        <w:rPr>
          <w:rFonts w:ascii="Times New Roman" w:hAnsi="Times New Roman"/>
        </w:rPr>
        <w:t>The following parts will include an analysis of</w:t>
      </w:r>
      <w:r w:rsidR="00687E71" w:rsidRPr="00F822A9">
        <w:rPr>
          <w:rFonts w:ascii="Times New Roman" w:hAnsi="Times New Roman"/>
        </w:rPr>
        <w:t xml:space="preserve"> the general satisfaction levels with the orientation procedures and then we will compare these satisfaction levels taking different variables separately.</w:t>
      </w:r>
    </w:p>
    <w:p w14:paraId="6BA6CF68" w14:textId="6162EBFD" w:rsidR="00D07C7E" w:rsidRDefault="00D07C7E" w:rsidP="00D25EC9">
      <w:pPr>
        <w:spacing w:line="480" w:lineRule="auto"/>
        <w:jc w:val="both"/>
        <w:rPr>
          <w:rFonts w:ascii="Times New Roman" w:hAnsi="Times New Roman"/>
        </w:rPr>
      </w:pPr>
      <w:r>
        <w:rPr>
          <w:rFonts w:ascii="Times New Roman" w:hAnsi="Times New Roman"/>
        </w:rPr>
        <w:t xml:space="preserve">Since the research studies </w:t>
      </w:r>
      <w:r w:rsidR="001E5C75">
        <w:rPr>
          <w:rFonts w:ascii="Times New Roman" w:hAnsi="Times New Roman"/>
        </w:rPr>
        <w:t xml:space="preserve">the relationship between two groups of continuous variables, </w:t>
      </w:r>
      <w:proofErr w:type="spellStart"/>
      <w:r w:rsidR="001E5C75">
        <w:rPr>
          <w:rFonts w:ascii="Times New Roman" w:hAnsi="Times New Roman"/>
        </w:rPr>
        <w:t>i.e</w:t>
      </w:r>
      <w:proofErr w:type="spellEnd"/>
      <w:r w:rsidR="001E5C75">
        <w:rPr>
          <w:rFonts w:ascii="Times New Roman" w:hAnsi="Times New Roman"/>
        </w:rPr>
        <w:t xml:space="preserve"> the </w:t>
      </w:r>
      <w:r>
        <w:rPr>
          <w:rFonts w:ascii="Times New Roman" w:hAnsi="Times New Roman"/>
        </w:rPr>
        <w:t>relationship between new employee orientation and employee satisfaction,</w:t>
      </w:r>
      <w:r w:rsidR="00F822A9">
        <w:rPr>
          <w:rFonts w:ascii="Times New Roman" w:hAnsi="Times New Roman"/>
        </w:rPr>
        <w:t xml:space="preserve"> the Pearson </w:t>
      </w:r>
      <w:r w:rsidR="00051351">
        <w:rPr>
          <w:rFonts w:ascii="Times New Roman" w:hAnsi="Times New Roman"/>
        </w:rPr>
        <w:t xml:space="preserve">linear </w:t>
      </w:r>
      <w:r w:rsidR="00F822A9">
        <w:rPr>
          <w:rFonts w:ascii="Times New Roman" w:hAnsi="Times New Roman"/>
        </w:rPr>
        <w:t xml:space="preserve">correlation test was </w:t>
      </w:r>
      <w:r w:rsidR="001E5C75">
        <w:rPr>
          <w:rFonts w:ascii="Times New Roman" w:hAnsi="Times New Roman"/>
        </w:rPr>
        <w:t>chosen to measure this relation</w:t>
      </w:r>
      <w:r>
        <w:rPr>
          <w:rFonts w:ascii="Times New Roman" w:hAnsi="Times New Roman"/>
        </w:rPr>
        <w:t>.</w:t>
      </w:r>
    </w:p>
    <w:p w14:paraId="55D59FFA" w14:textId="35B5657B" w:rsidR="00C84444" w:rsidRDefault="00C84444" w:rsidP="00D25EC9">
      <w:pPr>
        <w:spacing w:line="480" w:lineRule="auto"/>
        <w:jc w:val="both"/>
        <w:rPr>
          <w:rFonts w:ascii="Times New Roman" w:hAnsi="Times New Roman"/>
        </w:rPr>
      </w:pPr>
      <w:r>
        <w:br/>
      </w:r>
      <w:r w:rsidRPr="00C84444">
        <w:rPr>
          <w:rFonts w:ascii="Times New Roman" w:hAnsi="Times New Roman"/>
        </w:rPr>
        <w:t>Pearson's linear correlation coefficient is used to measure the change in the dependent variable when the values ​​of the independent variable</w:t>
      </w:r>
      <w:r>
        <w:rPr>
          <w:rFonts w:ascii="Times New Roman" w:hAnsi="Times New Roman"/>
        </w:rPr>
        <w:t>s</w:t>
      </w:r>
      <w:r w:rsidRPr="00C84444">
        <w:rPr>
          <w:rFonts w:ascii="Times New Roman" w:hAnsi="Times New Roman"/>
        </w:rPr>
        <w:t xml:space="preserve"> </w:t>
      </w:r>
      <w:r>
        <w:rPr>
          <w:rFonts w:ascii="Times New Roman" w:hAnsi="Times New Roman"/>
        </w:rPr>
        <w:t>have</w:t>
      </w:r>
      <w:r w:rsidRPr="00C84444">
        <w:rPr>
          <w:rFonts w:ascii="Times New Roman" w:hAnsi="Times New Roman"/>
        </w:rPr>
        <w:t xml:space="preserve"> changed or vice ve</w:t>
      </w:r>
      <w:r>
        <w:rPr>
          <w:rFonts w:ascii="Times New Roman" w:hAnsi="Times New Roman"/>
        </w:rPr>
        <w:t xml:space="preserve">rsa. It </w:t>
      </w:r>
      <w:r w:rsidRPr="00C84444">
        <w:rPr>
          <w:rFonts w:ascii="Times New Roman" w:hAnsi="Times New Roman"/>
        </w:rPr>
        <w:t xml:space="preserve">is </w:t>
      </w:r>
      <w:r>
        <w:rPr>
          <w:rFonts w:ascii="Times New Roman" w:hAnsi="Times New Roman"/>
        </w:rPr>
        <w:t xml:space="preserve">usually </w:t>
      </w:r>
      <w:r w:rsidRPr="00C84444">
        <w:rPr>
          <w:rFonts w:ascii="Times New Roman" w:hAnsi="Times New Roman"/>
        </w:rPr>
        <w:t xml:space="preserve">used in the case of large samples and quantitative data and </w:t>
      </w:r>
      <w:r w:rsidR="0024371B">
        <w:rPr>
          <w:rFonts w:ascii="Times New Roman" w:hAnsi="Times New Roman"/>
        </w:rPr>
        <w:t xml:space="preserve">it </w:t>
      </w:r>
      <w:r w:rsidRPr="00C84444">
        <w:rPr>
          <w:rFonts w:ascii="Times New Roman" w:hAnsi="Times New Roman"/>
        </w:rPr>
        <w:t xml:space="preserve">has the following characteristics: </w:t>
      </w:r>
    </w:p>
    <w:p w14:paraId="1257E368" w14:textId="77777777" w:rsidR="00C84444" w:rsidRDefault="00C84444" w:rsidP="00D25EC9">
      <w:pPr>
        <w:spacing w:line="480" w:lineRule="auto"/>
        <w:jc w:val="both"/>
        <w:rPr>
          <w:rFonts w:ascii="Times New Roman" w:hAnsi="Times New Roman"/>
        </w:rPr>
      </w:pPr>
      <w:r w:rsidRPr="00C84444">
        <w:rPr>
          <w:rFonts w:ascii="Times New Roman" w:hAnsi="Times New Roman"/>
        </w:rPr>
        <w:t xml:space="preserve">• </w:t>
      </w:r>
      <w:r>
        <w:rPr>
          <w:rFonts w:ascii="Times New Roman" w:hAnsi="Times New Roman"/>
        </w:rPr>
        <w:t>I</w:t>
      </w:r>
      <w:r w:rsidRPr="00C84444">
        <w:rPr>
          <w:rFonts w:ascii="Times New Roman" w:hAnsi="Times New Roman"/>
        </w:rPr>
        <w:t>ts value is zero</w:t>
      </w:r>
      <w:r>
        <w:rPr>
          <w:rFonts w:ascii="Times New Roman" w:hAnsi="Times New Roman"/>
        </w:rPr>
        <w:t>,</w:t>
      </w:r>
      <w:r w:rsidRPr="00C84444">
        <w:rPr>
          <w:rFonts w:ascii="Times New Roman" w:hAnsi="Times New Roman"/>
        </w:rPr>
        <w:t xml:space="preserve"> when the two phenomena are completely independent. </w:t>
      </w:r>
    </w:p>
    <w:p w14:paraId="696080EB" w14:textId="77777777" w:rsidR="00C84444" w:rsidRDefault="00C84444" w:rsidP="00D25EC9">
      <w:pPr>
        <w:spacing w:line="480" w:lineRule="auto"/>
        <w:jc w:val="both"/>
        <w:rPr>
          <w:rFonts w:ascii="Times New Roman" w:hAnsi="Times New Roman"/>
        </w:rPr>
      </w:pPr>
      <w:r w:rsidRPr="00C84444">
        <w:rPr>
          <w:rFonts w:ascii="Times New Roman" w:hAnsi="Times New Roman"/>
        </w:rPr>
        <w:t xml:space="preserve">• </w:t>
      </w:r>
      <w:r>
        <w:rPr>
          <w:rFonts w:ascii="Times New Roman" w:hAnsi="Times New Roman"/>
        </w:rPr>
        <w:t>It has a p</w:t>
      </w:r>
      <w:r w:rsidRPr="00C84444">
        <w:rPr>
          <w:rFonts w:ascii="Times New Roman" w:hAnsi="Times New Roman"/>
        </w:rPr>
        <w:t>ositive value</w:t>
      </w:r>
      <w:r>
        <w:rPr>
          <w:rFonts w:ascii="Times New Roman" w:hAnsi="Times New Roman"/>
        </w:rPr>
        <w:t>,</w:t>
      </w:r>
      <w:r w:rsidRPr="00C84444">
        <w:rPr>
          <w:rFonts w:ascii="Times New Roman" w:hAnsi="Times New Roman"/>
        </w:rPr>
        <w:t xml:space="preserve"> when </w:t>
      </w:r>
      <w:r>
        <w:rPr>
          <w:rFonts w:ascii="Times New Roman" w:hAnsi="Times New Roman"/>
        </w:rPr>
        <w:t>there’s a direct relationship between the two variables.</w:t>
      </w:r>
    </w:p>
    <w:p w14:paraId="7F29B1A6" w14:textId="33AEB05F" w:rsidR="00C84444" w:rsidRDefault="00C84444" w:rsidP="00D25EC9">
      <w:pPr>
        <w:spacing w:line="480" w:lineRule="auto"/>
        <w:jc w:val="both"/>
        <w:rPr>
          <w:rFonts w:ascii="Times New Roman" w:hAnsi="Times New Roman"/>
        </w:rPr>
      </w:pPr>
      <w:r>
        <w:rPr>
          <w:rFonts w:ascii="Times New Roman" w:hAnsi="Times New Roman"/>
        </w:rPr>
        <w:t xml:space="preserve">As the value moves towards +1, it signals a stronger correlation, while it gets weaker as it moves towards zero. </w:t>
      </w:r>
    </w:p>
    <w:p w14:paraId="1D679A23" w14:textId="70502B2C" w:rsidR="00051351" w:rsidRDefault="00C84444" w:rsidP="00D25EC9">
      <w:pPr>
        <w:spacing w:line="480" w:lineRule="auto"/>
        <w:jc w:val="both"/>
        <w:rPr>
          <w:rFonts w:ascii="Times New Roman" w:hAnsi="Times New Roman"/>
        </w:rPr>
      </w:pPr>
      <w:r>
        <w:rPr>
          <w:rFonts w:ascii="Times New Roman" w:hAnsi="Times New Roman"/>
        </w:rPr>
        <w:t>• It</w:t>
      </w:r>
      <w:r w:rsidRPr="00C84444">
        <w:rPr>
          <w:rFonts w:ascii="Times New Roman" w:hAnsi="Times New Roman"/>
        </w:rPr>
        <w:t xml:space="preserve"> </w:t>
      </w:r>
      <w:r>
        <w:rPr>
          <w:rFonts w:ascii="Times New Roman" w:hAnsi="Times New Roman"/>
        </w:rPr>
        <w:t xml:space="preserve">has a negative </w:t>
      </w:r>
      <w:r w:rsidRPr="00C84444">
        <w:rPr>
          <w:rFonts w:ascii="Times New Roman" w:hAnsi="Times New Roman"/>
        </w:rPr>
        <w:t xml:space="preserve">value when the correlation is inverse, and the correlation </w:t>
      </w:r>
      <w:r>
        <w:rPr>
          <w:rFonts w:ascii="Times New Roman" w:hAnsi="Times New Roman"/>
        </w:rPr>
        <w:t>gets stronger as it moves towards -1 and weaker as it moves to</w:t>
      </w:r>
      <w:r w:rsidR="00CB51C6">
        <w:rPr>
          <w:rFonts w:ascii="Times New Roman" w:hAnsi="Times New Roman"/>
        </w:rPr>
        <w:t>wards</w:t>
      </w:r>
      <w:r>
        <w:rPr>
          <w:rFonts w:ascii="Times New Roman" w:hAnsi="Times New Roman"/>
        </w:rPr>
        <w:t xml:space="preserve"> zero. </w:t>
      </w:r>
    </w:p>
    <w:p w14:paraId="1CF54724" w14:textId="29023E53" w:rsidR="00C84444" w:rsidRPr="00BA263A" w:rsidRDefault="00BA263A" w:rsidP="00D25EC9">
      <w:pPr>
        <w:spacing w:line="480" w:lineRule="auto"/>
        <w:jc w:val="both"/>
        <w:rPr>
          <w:rFonts w:ascii="Arial" w:hAnsi="Arial" w:cs="Arial"/>
          <w:color w:val="212121"/>
          <w:shd w:val="clear" w:color="auto" w:fill="FFFFFF"/>
        </w:rPr>
      </w:pPr>
      <w:r>
        <w:rPr>
          <w:rFonts w:ascii="Times New Roman" w:hAnsi="Times New Roman"/>
        </w:rPr>
        <w:t>This is illustrated in the figure below.</w:t>
      </w:r>
    </w:p>
    <w:p w14:paraId="7F548051" w14:textId="77777777" w:rsidR="00BA263A" w:rsidRDefault="00BA263A" w:rsidP="00BA263A">
      <w:pPr>
        <w:keepNext/>
        <w:spacing w:line="480" w:lineRule="auto"/>
      </w:pPr>
      <w:r w:rsidRPr="00BA263A">
        <w:rPr>
          <w:rFonts w:ascii="Times New Roman" w:hAnsi="Times New Roman"/>
          <w:noProof/>
          <w:lang w:val="en-GB" w:eastAsia="en-GB"/>
        </w:rPr>
        <w:lastRenderedPageBreak/>
        <w:drawing>
          <wp:inline distT="0" distB="0" distL="0" distR="0" wp14:anchorId="16150CB8" wp14:editId="149D7E2D">
            <wp:extent cx="5864516" cy="1708030"/>
            <wp:effectExtent l="0" t="0" r="3175" b="6985"/>
            <wp:docPr id="5" name="Picture 5" descr="C:\Users\hanjoul\Desktop\Presentat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joul\Desktop\Presentation11.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30032" r="3559" b="48038"/>
                    <a:stretch/>
                  </pic:blipFill>
                  <pic:spPr bwMode="auto">
                    <a:xfrm>
                      <a:off x="0" y="0"/>
                      <a:ext cx="6015251" cy="1751931"/>
                    </a:xfrm>
                    <a:prstGeom prst="rect">
                      <a:avLst/>
                    </a:prstGeom>
                    <a:noFill/>
                    <a:ln>
                      <a:noFill/>
                    </a:ln>
                    <a:extLst>
                      <a:ext uri="{53640926-AAD7-44D8-BBD7-CCE9431645EC}">
                        <a14:shadowObscured xmlns:a14="http://schemas.microsoft.com/office/drawing/2010/main"/>
                      </a:ext>
                    </a:extLst>
                  </pic:spPr>
                </pic:pic>
              </a:graphicData>
            </a:graphic>
          </wp:inline>
        </w:drawing>
      </w:r>
    </w:p>
    <w:p w14:paraId="67CB8FEB" w14:textId="3188A1D7" w:rsidR="00BA263A" w:rsidRDefault="00BA263A" w:rsidP="00BA263A">
      <w:pPr>
        <w:pStyle w:val="Caption"/>
        <w:rPr>
          <w:b/>
          <w:bCs/>
          <w:color w:val="auto"/>
          <w:sz w:val="20"/>
          <w:szCs w:val="20"/>
        </w:rPr>
      </w:pPr>
      <w:r w:rsidRPr="00BA263A">
        <w:rPr>
          <w:b/>
          <w:bCs/>
          <w:color w:val="auto"/>
          <w:sz w:val="20"/>
          <w:szCs w:val="20"/>
        </w:rPr>
        <w:t xml:space="preserve">Figure </w:t>
      </w:r>
      <w:r w:rsidRPr="00BA263A">
        <w:rPr>
          <w:b/>
          <w:bCs/>
          <w:color w:val="auto"/>
          <w:sz w:val="20"/>
          <w:szCs w:val="20"/>
        </w:rPr>
        <w:fldChar w:fldCharType="begin"/>
      </w:r>
      <w:r w:rsidRPr="00BA263A">
        <w:rPr>
          <w:b/>
          <w:bCs/>
          <w:color w:val="auto"/>
          <w:sz w:val="20"/>
          <w:szCs w:val="20"/>
        </w:rPr>
        <w:instrText xml:space="preserve"> SEQ Figure \* ARABIC </w:instrText>
      </w:r>
      <w:r w:rsidRPr="00BA263A">
        <w:rPr>
          <w:b/>
          <w:bCs/>
          <w:color w:val="auto"/>
          <w:sz w:val="20"/>
          <w:szCs w:val="20"/>
        </w:rPr>
        <w:fldChar w:fldCharType="separate"/>
      </w:r>
      <w:r w:rsidRPr="00BA263A">
        <w:rPr>
          <w:b/>
          <w:bCs/>
          <w:noProof/>
          <w:color w:val="auto"/>
          <w:sz w:val="20"/>
          <w:szCs w:val="20"/>
        </w:rPr>
        <w:t>8</w:t>
      </w:r>
      <w:r w:rsidRPr="00BA263A">
        <w:rPr>
          <w:b/>
          <w:bCs/>
          <w:color w:val="auto"/>
          <w:sz w:val="20"/>
          <w:szCs w:val="20"/>
        </w:rPr>
        <w:fldChar w:fldCharType="end"/>
      </w:r>
      <w:r w:rsidRPr="00BA263A">
        <w:rPr>
          <w:b/>
          <w:bCs/>
          <w:color w:val="auto"/>
          <w:sz w:val="20"/>
          <w:szCs w:val="20"/>
        </w:rPr>
        <w:t xml:space="preserve"> - Pearson's Correlation Line</w:t>
      </w:r>
    </w:p>
    <w:p w14:paraId="183D588C" w14:textId="77777777" w:rsidR="00BA263A" w:rsidRDefault="00BA263A" w:rsidP="00BA263A"/>
    <w:p w14:paraId="047ABFAA" w14:textId="77777777" w:rsidR="00BA263A" w:rsidRPr="00BA263A" w:rsidRDefault="00BA263A" w:rsidP="00BA263A"/>
    <w:p w14:paraId="797D155A" w14:textId="79C17B09" w:rsidR="00F822A9" w:rsidRDefault="00F822A9" w:rsidP="00D25EC9">
      <w:pPr>
        <w:spacing w:line="480" w:lineRule="auto"/>
        <w:jc w:val="both"/>
        <w:rPr>
          <w:rFonts w:ascii="Times New Roman" w:hAnsi="Times New Roman"/>
        </w:rPr>
      </w:pPr>
      <w:r>
        <w:rPr>
          <w:rFonts w:ascii="Times New Roman" w:hAnsi="Times New Roman"/>
        </w:rPr>
        <w:t xml:space="preserve">The table below illustrates the results </w:t>
      </w:r>
      <w:r w:rsidR="0059146C">
        <w:rPr>
          <w:rFonts w:ascii="Times New Roman" w:hAnsi="Times New Roman"/>
        </w:rPr>
        <w:t xml:space="preserve">of the </w:t>
      </w:r>
      <w:r>
        <w:rPr>
          <w:rFonts w:ascii="Times New Roman" w:hAnsi="Times New Roman"/>
        </w:rPr>
        <w:t xml:space="preserve">Person Correlation Test </w:t>
      </w:r>
      <w:r w:rsidR="0059146C">
        <w:rPr>
          <w:rFonts w:ascii="Times New Roman" w:hAnsi="Times New Roman"/>
        </w:rPr>
        <w:t>between the orientation varia</w:t>
      </w:r>
      <w:r w:rsidR="00CD7CA3">
        <w:rPr>
          <w:rFonts w:ascii="Times New Roman" w:hAnsi="Times New Roman"/>
        </w:rPr>
        <w:t>bles and satisfaction variables, in addition to the statistical significance.</w:t>
      </w:r>
    </w:p>
    <w:p w14:paraId="04D87CF0" w14:textId="391A2F0E" w:rsidR="001E5C75" w:rsidRPr="001E5C75" w:rsidRDefault="001E5C75" w:rsidP="001E5C75">
      <w:pPr>
        <w:pStyle w:val="Caption"/>
        <w:keepNext/>
        <w:spacing w:after="0"/>
        <w:rPr>
          <w:b/>
          <w:bCs/>
          <w:color w:val="auto"/>
          <w:sz w:val="20"/>
          <w:szCs w:val="20"/>
        </w:rPr>
      </w:pPr>
      <w:r w:rsidRPr="001E5C75">
        <w:rPr>
          <w:b/>
          <w:bCs/>
          <w:color w:val="auto"/>
          <w:sz w:val="20"/>
          <w:szCs w:val="20"/>
        </w:rPr>
        <w:t xml:space="preserve">Table </w:t>
      </w:r>
      <w:r w:rsidRPr="001E5C75">
        <w:rPr>
          <w:b/>
          <w:bCs/>
          <w:color w:val="auto"/>
          <w:sz w:val="20"/>
          <w:szCs w:val="20"/>
        </w:rPr>
        <w:fldChar w:fldCharType="begin"/>
      </w:r>
      <w:r w:rsidRPr="001E5C75">
        <w:rPr>
          <w:b/>
          <w:bCs/>
          <w:color w:val="auto"/>
          <w:sz w:val="20"/>
          <w:szCs w:val="20"/>
        </w:rPr>
        <w:instrText xml:space="preserve"> SEQ Table \* ARABIC </w:instrText>
      </w:r>
      <w:r w:rsidRPr="001E5C75">
        <w:rPr>
          <w:b/>
          <w:bCs/>
          <w:color w:val="auto"/>
          <w:sz w:val="20"/>
          <w:szCs w:val="20"/>
        </w:rPr>
        <w:fldChar w:fldCharType="separate"/>
      </w:r>
      <w:r w:rsidR="00D65F55">
        <w:rPr>
          <w:b/>
          <w:bCs/>
          <w:noProof/>
          <w:color w:val="auto"/>
          <w:sz w:val="20"/>
          <w:szCs w:val="20"/>
        </w:rPr>
        <w:t>8</w:t>
      </w:r>
      <w:r w:rsidRPr="001E5C75">
        <w:rPr>
          <w:b/>
          <w:bCs/>
          <w:color w:val="auto"/>
          <w:sz w:val="20"/>
          <w:szCs w:val="20"/>
        </w:rPr>
        <w:fldChar w:fldCharType="end"/>
      </w:r>
      <w:r w:rsidRPr="001E5C75">
        <w:rPr>
          <w:b/>
          <w:bCs/>
          <w:color w:val="auto"/>
          <w:sz w:val="20"/>
          <w:szCs w:val="20"/>
        </w:rPr>
        <w:t>-</w:t>
      </w:r>
      <w:r w:rsidR="007109C1">
        <w:rPr>
          <w:b/>
          <w:bCs/>
          <w:color w:val="auto"/>
          <w:sz w:val="20"/>
          <w:szCs w:val="20"/>
        </w:rPr>
        <w:t xml:space="preserve"> Pearson </w:t>
      </w:r>
      <w:r w:rsidRPr="001E5C75">
        <w:rPr>
          <w:b/>
          <w:bCs/>
          <w:color w:val="auto"/>
          <w:sz w:val="20"/>
          <w:szCs w:val="20"/>
        </w:rPr>
        <w:t>Correlations</w:t>
      </w:r>
      <w:r w:rsidR="007109C1">
        <w:rPr>
          <w:b/>
          <w:bCs/>
          <w:color w:val="auto"/>
          <w:sz w:val="20"/>
          <w:szCs w:val="20"/>
        </w:rPr>
        <w:t xml:space="preserve"> Test Results</w:t>
      </w:r>
    </w:p>
    <w:tbl>
      <w:tblPr>
        <w:tblW w:w="5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1858"/>
        <w:gridCol w:w="1112"/>
        <w:gridCol w:w="1080"/>
      </w:tblGrid>
      <w:tr w:rsidR="00F822A9" w:rsidRPr="007E7BD5" w14:paraId="6C06BB6D" w14:textId="77777777" w:rsidTr="0059146C">
        <w:trPr>
          <w:cantSplit/>
        </w:trPr>
        <w:tc>
          <w:tcPr>
            <w:tcW w:w="5130" w:type="dxa"/>
            <w:gridSpan w:val="4"/>
            <w:tcBorders>
              <w:top w:val="nil"/>
              <w:left w:val="nil"/>
              <w:bottom w:val="nil"/>
              <w:right w:val="nil"/>
            </w:tcBorders>
            <w:shd w:val="clear" w:color="auto" w:fill="FFFFFF"/>
          </w:tcPr>
          <w:p w14:paraId="691BD6A7" w14:textId="01630192" w:rsidR="00F822A9" w:rsidRPr="007E7BD5" w:rsidRDefault="00F822A9" w:rsidP="000D07D0">
            <w:pPr>
              <w:autoSpaceDE w:val="0"/>
              <w:autoSpaceDN w:val="0"/>
              <w:adjustRightInd w:val="0"/>
              <w:spacing w:line="320" w:lineRule="atLeast"/>
              <w:ind w:left="60" w:right="60"/>
              <w:jc w:val="center"/>
              <w:rPr>
                <w:color w:val="000000"/>
                <w:sz w:val="18"/>
                <w:szCs w:val="18"/>
              </w:rPr>
            </w:pPr>
          </w:p>
        </w:tc>
      </w:tr>
      <w:tr w:rsidR="00F822A9" w:rsidRPr="007E7BD5" w14:paraId="3B46C143" w14:textId="77777777" w:rsidTr="0059146C">
        <w:trPr>
          <w:cantSplit/>
        </w:trPr>
        <w:tc>
          <w:tcPr>
            <w:tcW w:w="2938" w:type="dxa"/>
            <w:gridSpan w:val="2"/>
            <w:tcBorders>
              <w:top w:val="single" w:sz="16" w:space="0" w:color="000000"/>
              <w:left w:val="single" w:sz="16" w:space="0" w:color="000000"/>
              <w:bottom w:val="single" w:sz="16" w:space="0" w:color="000000"/>
              <w:right w:val="nil"/>
            </w:tcBorders>
            <w:shd w:val="clear" w:color="auto" w:fill="FFFFFF"/>
          </w:tcPr>
          <w:p w14:paraId="595140FA" w14:textId="77777777" w:rsidR="00F822A9" w:rsidRPr="007E7BD5" w:rsidRDefault="00F822A9" w:rsidP="000D07D0">
            <w:pPr>
              <w:autoSpaceDE w:val="0"/>
              <w:autoSpaceDN w:val="0"/>
              <w:adjustRightInd w:val="0"/>
              <w:spacing w:line="320" w:lineRule="atLeast"/>
              <w:ind w:left="60" w:right="60"/>
              <w:rPr>
                <w:color w:val="000000"/>
                <w:sz w:val="18"/>
                <w:szCs w:val="18"/>
              </w:rPr>
            </w:pPr>
          </w:p>
        </w:tc>
        <w:tc>
          <w:tcPr>
            <w:tcW w:w="1112" w:type="dxa"/>
            <w:tcBorders>
              <w:top w:val="single" w:sz="16" w:space="0" w:color="000000"/>
              <w:left w:val="single" w:sz="16" w:space="0" w:color="000000"/>
              <w:bottom w:val="single" w:sz="16" w:space="0" w:color="000000"/>
            </w:tcBorders>
            <w:shd w:val="clear" w:color="auto" w:fill="FFFFFF"/>
          </w:tcPr>
          <w:p w14:paraId="1D36A4BE" w14:textId="7A145776" w:rsidR="00F822A9" w:rsidRPr="007E7BD5" w:rsidRDefault="00F822A9" w:rsidP="000D07D0">
            <w:pPr>
              <w:autoSpaceDE w:val="0"/>
              <w:autoSpaceDN w:val="0"/>
              <w:adjustRightInd w:val="0"/>
              <w:spacing w:line="320" w:lineRule="atLeast"/>
              <w:ind w:left="60" w:right="60"/>
              <w:jc w:val="center"/>
              <w:rPr>
                <w:color w:val="000000"/>
                <w:sz w:val="18"/>
                <w:szCs w:val="18"/>
              </w:rPr>
            </w:pPr>
            <w:r w:rsidRPr="007E7BD5">
              <w:rPr>
                <w:color w:val="000000"/>
                <w:sz w:val="18"/>
                <w:szCs w:val="18"/>
              </w:rPr>
              <w:t>satis</w:t>
            </w:r>
            <w:r w:rsidR="0059146C">
              <w:rPr>
                <w:color w:val="000000"/>
                <w:sz w:val="18"/>
                <w:szCs w:val="18"/>
              </w:rPr>
              <w:t>faction</w:t>
            </w:r>
          </w:p>
        </w:tc>
        <w:tc>
          <w:tcPr>
            <w:tcW w:w="1080" w:type="dxa"/>
            <w:tcBorders>
              <w:top w:val="single" w:sz="16" w:space="0" w:color="000000"/>
              <w:bottom w:val="single" w:sz="16" w:space="0" w:color="000000"/>
              <w:right w:val="single" w:sz="16" w:space="0" w:color="000000"/>
            </w:tcBorders>
            <w:shd w:val="clear" w:color="auto" w:fill="FFFFFF"/>
          </w:tcPr>
          <w:p w14:paraId="545AD268" w14:textId="6021CBB4" w:rsidR="00F822A9" w:rsidRPr="007E7BD5" w:rsidRDefault="0059146C" w:rsidP="000D07D0">
            <w:pPr>
              <w:autoSpaceDE w:val="0"/>
              <w:autoSpaceDN w:val="0"/>
              <w:adjustRightInd w:val="0"/>
              <w:spacing w:line="320" w:lineRule="atLeast"/>
              <w:ind w:left="60" w:right="60"/>
              <w:jc w:val="center"/>
              <w:rPr>
                <w:color w:val="000000"/>
                <w:sz w:val="18"/>
                <w:szCs w:val="18"/>
              </w:rPr>
            </w:pPr>
            <w:r>
              <w:rPr>
                <w:color w:val="000000"/>
                <w:sz w:val="18"/>
                <w:szCs w:val="18"/>
              </w:rPr>
              <w:t>orientation</w:t>
            </w:r>
          </w:p>
        </w:tc>
      </w:tr>
      <w:tr w:rsidR="00F822A9" w:rsidRPr="007E7BD5" w14:paraId="0FF739AB" w14:textId="77777777" w:rsidTr="001E5C75">
        <w:trPr>
          <w:cantSplit/>
        </w:trPr>
        <w:tc>
          <w:tcPr>
            <w:tcW w:w="1080" w:type="dxa"/>
            <w:vMerge w:val="restart"/>
            <w:tcBorders>
              <w:top w:val="single" w:sz="16" w:space="0" w:color="000000"/>
              <w:left w:val="single" w:sz="16" w:space="0" w:color="000000"/>
            </w:tcBorders>
            <w:shd w:val="clear" w:color="auto" w:fill="FFFFFF"/>
            <w:vAlign w:val="center"/>
          </w:tcPr>
          <w:p w14:paraId="24710D3F" w14:textId="6BEBF2D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satis</w:t>
            </w:r>
            <w:r w:rsidR="001E5C75">
              <w:rPr>
                <w:color w:val="000000"/>
                <w:sz w:val="18"/>
                <w:szCs w:val="18"/>
              </w:rPr>
              <w:t>faction</w:t>
            </w:r>
          </w:p>
        </w:tc>
        <w:tc>
          <w:tcPr>
            <w:tcW w:w="1858" w:type="dxa"/>
            <w:tcBorders>
              <w:top w:val="single" w:sz="16" w:space="0" w:color="000000"/>
              <w:right w:val="single" w:sz="16" w:space="0" w:color="000000"/>
            </w:tcBorders>
            <w:shd w:val="clear" w:color="auto" w:fill="FFFFFF"/>
            <w:vAlign w:val="center"/>
          </w:tcPr>
          <w:p w14:paraId="2015DE90"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Pearson Correlation</w:t>
            </w:r>
          </w:p>
        </w:tc>
        <w:tc>
          <w:tcPr>
            <w:tcW w:w="1112" w:type="dxa"/>
            <w:tcBorders>
              <w:top w:val="single" w:sz="16" w:space="0" w:color="000000"/>
              <w:left w:val="single" w:sz="16" w:space="0" w:color="000000"/>
            </w:tcBorders>
            <w:shd w:val="clear" w:color="auto" w:fill="FFFFFF"/>
            <w:vAlign w:val="center"/>
          </w:tcPr>
          <w:p w14:paraId="02080864"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1</w:t>
            </w:r>
          </w:p>
        </w:tc>
        <w:tc>
          <w:tcPr>
            <w:tcW w:w="1080" w:type="dxa"/>
            <w:tcBorders>
              <w:top w:val="single" w:sz="16" w:space="0" w:color="000000"/>
              <w:right w:val="single" w:sz="16" w:space="0" w:color="000000"/>
            </w:tcBorders>
            <w:shd w:val="clear" w:color="auto" w:fill="FFFFFF"/>
            <w:vAlign w:val="center"/>
          </w:tcPr>
          <w:p w14:paraId="0936A226"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.702</w:t>
            </w:r>
            <w:r w:rsidRPr="007E7BD5">
              <w:rPr>
                <w:color w:val="000000"/>
                <w:sz w:val="18"/>
                <w:szCs w:val="18"/>
                <w:vertAlign w:val="superscript"/>
              </w:rPr>
              <w:t>**</w:t>
            </w:r>
          </w:p>
        </w:tc>
      </w:tr>
      <w:tr w:rsidR="00F822A9" w:rsidRPr="007E7BD5" w14:paraId="2F2DF600" w14:textId="77777777" w:rsidTr="001E5C75">
        <w:trPr>
          <w:cantSplit/>
        </w:trPr>
        <w:tc>
          <w:tcPr>
            <w:tcW w:w="1080" w:type="dxa"/>
            <w:vMerge/>
            <w:tcBorders>
              <w:top w:val="single" w:sz="16" w:space="0" w:color="000000"/>
              <w:left w:val="single" w:sz="16" w:space="0" w:color="000000"/>
            </w:tcBorders>
            <w:shd w:val="clear" w:color="auto" w:fill="FFFFFF"/>
            <w:vAlign w:val="center"/>
          </w:tcPr>
          <w:p w14:paraId="1A6BFF86" w14:textId="77777777" w:rsidR="00F822A9" w:rsidRPr="007E7BD5" w:rsidRDefault="00F822A9" w:rsidP="000D07D0">
            <w:pPr>
              <w:autoSpaceDE w:val="0"/>
              <w:autoSpaceDN w:val="0"/>
              <w:adjustRightInd w:val="0"/>
              <w:rPr>
                <w:color w:val="000000"/>
                <w:sz w:val="18"/>
                <w:szCs w:val="18"/>
              </w:rPr>
            </w:pPr>
          </w:p>
        </w:tc>
        <w:tc>
          <w:tcPr>
            <w:tcW w:w="1858" w:type="dxa"/>
            <w:tcBorders>
              <w:right w:val="single" w:sz="16" w:space="0" w:color="000000"/>
            </w:tcBorders>
            <w:shd w:val="clear" w:color="auto" w:fill="FFFFFF"/>
            <w:vAlign w:val="center"/>
          </w:tcPr>
          <w:p w14:paraId="3C367AEE"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Sig. (2-tailed)</w:t>
            </w:r>
          </w:p>
        </w:tc>
        <w:tc>
          <w:tcPr>
            <w:tcW w:w="1112" w:type="dxa"/>
            <w:tcBorders>
              <w:left w:val="single" w:sz="16" w:space="0" w:color="000000"/>
            </w:tcBorders>
            <w:shd w:val="clear" w:color="auto" w:fill="FFFFFF"/>
          </w:tcPr>
          <w:p w14:paraId="1116C3FC" w14:textId="77777777" w:rsidR="00F822A9" w:rsidRPr="007E7BD5" w:rsidRDefault="00F822A9" w:rsidP="000D07D0">
            <w:pPr>
              <w:autoSpaceDE w:val="0"/>
              <w:autoSpaceDN w:val="0"/>
              <w:adjustRightInd w:val="0"/>
              <w:rPr>
                <w:rFonts w:ascii="Times New Roman" w:hAnsi="Times New Roman" w:cs="Times New Roman"/>
              </w:rPr>
            </w:pPr>
          </w:p>
        </w:tc>
        <w:tc>
          <w:tcPr>
            <w:tcW w:w="1080" w:type="dxa"/>
            <w:tcBorders>
              <w:right w:val="single" w:sz="16" w:space="0" w:color="000000"/>
            </w:tcBorders>
            <w:shd w:val="clear" w:color="auto" w:fill="FFFFFF"/>
            <w:vAlign w:val="center"/>
          </w:tcPr>
          <w:p w14:paraId="3169494E"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.000</w:t>
            </w:r>
          </w:p>
        </w:tc>
      </w:tr>
      <w:tr w:rsidR="00F822A9" w:rsidRPr="007E7BD5" w14:paraId="15833D1B" w14:textId="77777777" w:rsidTr="001E5C75">
        <w:trPr>
          <w:cantSplit/>
        </w:trPr>
        <w:tc>
          <w:tcPr>
            <w:tcW w:w="1080" w:type="dxa"/>
            <w:vMerge/>
            <w:tcBorders>
              <w:top w:val="single" w:sz="16" w:space="0" w:color="000000"/>
              <w:left w:val="single" w:sz="16" w:space="0" w:color="000000"/>
            </w:tcBorders>
            <w:shd w:val="clear" w:color="auto" w:fill="FFFFFF"/>
            <w:vAlign w:val="center"/>
          </w:tcPr>
          <w:p w14:paraId="11432E7A" w14:textId="77777777" w:rsidR="00F822A9" w:rsidRPr="007E7BD5" w:rsidRDefault="00F822A9" w:rsidP="000D07D0">
            <w:pPr>
              <w:autoSpaceDE w:val="0"/>
              <w:autoSpaceDN w:val="0"/>
              <w:adjustRightInd w:val="0"/>
              <w:rPr>
                <w:color w:val="000000"/>
                <w:sz w:val="18"/>
                <w:szCs w:val="18"/>
              </w:rPr>
            </w:pPr>
          </w:p>
        </w:tc>
        <w:tc>
          <w:tcPr>
            <w:tcW w:w="1858" w:type="dxa"/>
            <w:tcBorders>
              <w:right w:val="single" w:sz="16" w:space="0" w:color="000000"/>
            </w:tcBorders>
            <w:shd w:val="clear" w:color="auto" w:fill="FFFFFF"/>
            <w:vAlign w:val="center"/>
          </w:tcPr>
          <w:p w14:paraId="595AB4F1"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N</w:t>
            </w:r>
          </w:p>
        </w:tc>
        <w:tc>
          <w:tcPr>
            <w:tcW w:w="1112" w:type="dxa"/>
            <w:tcBorders>
              <w:left w:val="single" w:sz="16" w:space="0" w:color="000000"/>
            </w:tcBorders>
            <w:shd w:val="clear" w:color="auto" w:fill="FFFFFF"/>
            <w:vAlign w:val="center"/>
          </w:tcPr>
          <w:p w14:paraId="07DC6B5A"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96</w:t>
            </w:r>
          </w:p>
        </w:tc>
        <w:tc>
          <w:tcPr>
            <w:tcW w:w="1080" w:type="dxa"/>
            <w:tcBorders>
              <w:right w:val="single" w:sz="16" w:space="0" w:color="000000"/>
            </w:tcBorders>
            <w:shd w:val="clear" w:color="auto" w:fill="FFFFFF"/>
            <w:vAlign w:val="center"/>
          </w:tcPr>
          <w:p w14:paraId="2E0F2174"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96</w:t>
            </w:r>
          </w:p>
        </w:tc>
      </w:tr>
      <w:tr w:rsidR="00F822A9" w:rsidRPr="007E7BD5" w14:paraId="2942693B" w14:textId="77777777" w:rsidTr="001E5C75">
        <w:trPr>
          <w:cantSplit/>
        </w:trPr>
        <w:tc>
          <w:tcPr>
            <w:tcW w:w="1080" w:type="dxa"/>
            <w:vMerge w:val="restart"/>
            <w:tcBorders>
              <w:left w:val="single" w:sz="16" w:space="0" w:color="000000"/>
              <w:bottom w:val="single" w:sz="16" w:space="0" w:color="000000"/>
            </w:tcBorders>
            <w:shd w:val="clear" w:color="auto" w:fill="FFFFFF"/>
            <w:vAlign w:val="center"/>
          </w:tcPr>
          <w:p w14:paraId="66CBDFBE" w14:textId="62C29891" w:rsidR="00F822A9" w:rsidRPr="007E7BD5" w:rsidRDefault="001E5C75" w:rsidP="000D07D0">
            <w:pPr>
              <w:autoSpaceDE w:val="0"/>
              <w:autoSpaceDN w:val="0"/>
              <w:adjustRightInd w:val="0"/>
              <w:spacing w:line="320" w:lineRule="atLeast"/>
              <w:ind w:left="60" w:right="60"/>
              <w:rPr>
                <w:color w:val="000000"/>
                <w:sz w:val="18"/>
                <w:szCs w:val="18"/>
              </w:rPr>
            </w:pPr>
            <w:r>
              <w:rPr>
                <w:color w:val="000000"/>
                <w:sz w:val="18"/>
                <w:szCs w:val="18"/>
              </w:rPr>
              <w:t>orientation</w:t>
            </w:r>
          </w:p>
        </w:tc>
        <w:tc>
          <w:tcPr>
            <w:tcW w:w="1858" w:type="dxa"/>
            <w:tcBorders>
              <w:right w:val="single" w:sz="16" w:space="0" w:color="000000"/>
            </w:tcBorders>
            <w:shd w:val="clear" w:color="auto" w:fill="FFFFFF"/>
            <w:vAlign w:val="center"/>
          </w:tcPr>
          <w:p w14:paraId="365358EF"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Pearson Correlation</w:t>
            </w:r>
          </w:p>
        </w:tc>
        <w:tc>
          <w:tcPr>
            <w:tcW w:w="1112" w:type="dxa"/>
            <w:tcBorders>
              <w:left w:val="single" w:sz="16" w:space="0" w:color="000000"/>
            </w:tcBorders>
            <w:shd w:val="clear" w:color="auto" w:fill="FFFFFF"/>
            <w:vAlign w:val="center"/>
          </w:tcPr>
          <w:p w14:paraId="3687ABA8"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.702</w:t>
            </w:r>
            <w:r w:rsidRPr="007E7BD5">
              <w:rPr>
                <w:color w:val="000000"/>
                <w:sz w:val="18"/>
                <w:szCs w:val="18"/>
                <w:vertAlign w:val="superscript"/>
              </w:rPr>
              <w:t>**</w:t>
            </w:r>
          </w:p>
        </w:tc>
        <w:tc>
          <w:tcPr>
            <w:tcW w:w="1080" w:type="dxa"/>
            <w:tcBorders>
              <w:right w:val="single" w:sz="16" w:space="0" w:color="000000"/>
            </w:tcBorders>
            <w:shd w:val="clear" w:color="auto" w:fill="FFFFFF"/>
            <w:vAlign w:val="center"/>
          </w:tcPr>
          <w:p w14:paraId="0DD115EA"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1</w:t>
            </w:r>
          </w:p>
        </w:tc>
      </w:tr>
      <w:tr w:rsidR="00F822A9" w:rsidRPr="007E7BD5" w14:paraId="5AE553E2" w14:textId="77777777" w:rsidTr="001E5C75">
        <w:trPr>
          <w:cantSplit/>
        </w:trPr>
        <w:tc>
          <w:tcPr>
            <w:tcW w:w="1080" w:type="dxa"/>
            <w:vMerge/>
            <w:tcBorders>
              <w:left w:val="single" w:sz="16" w:space="0" w:color="000000"/>
              <w:bottom w:val="single" w:sz="16" w:space="0" w:color="000000"/>
            </w:tcBorders>
            <w:shd w:val="clear" w:color="auto" w:fill="FFFFFF"/>
            <w:vAlign w:val="center"/>
          </w:tcPr>
          <w:p w14:paraId="73CBD140" w14:textId="77777777" w:rsidR="00F822A9" w:rsidRPr="007E7BD5" w:rsidRDefault="00F822A9" w:rsidP="000D07D0">
            <w:pPr>
              <w:autoSpaceDE w:val="0"/>
              <w:autoSpaceDN w:val="0"/>
              <w:adjustRightInd w:val="0"/>
              <w:rPr>
                <w:color w:val="000000"/>
                <w:sz w:val="18"/>
                <w:szCs w:val="18"/>
              </w:rPr>
            </w:pPr>
          </w:p>
        </w:tc>
        <w:tc>
          <w:tcPr>
            <w:tcW w:w="1858" w:type="dxa"/>
            <w:tcBorders>
              <w:right w:val="single" w:sz="16" w:space="0" w:color="000000"/>
            </w:tcBorders>
            <w:shd w:val="clear" w:color="auto" w:fill="FFFFFF"/>
            <w:vAlign w:val="center"/>
          </w:tcPr>
          <w:p w14:paraId="6D2775C4"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Sig. (2-tailed)</w:t>
            </w:r>
          </w:p>
        </w:tc>
        <w:tc>
          <w:tcPr>
            <w:tcW w:w="1112" w:type="dxa"/>
            <w:tcBorders>
              <w:left w:val="single" w:sz="16" w:space="0" w:color="000000"/>
            </w:tcBorders>
            <w:shd w:val="clear" w:color="auto" w:fill="FFFFFF"/>
            <w:vAlign w:val="center"/>
          </w:tcPr>
          <w:p w14:paraId="1DDDC13D"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.000</w:t>
            </w:r>
          </w:p>
        </w:tc>
        <w:tc>
          <w:tcPr>
            <w:tcW w:w="1080" w:type="dxa"/>
            <w:tcBorders>
              <w:right w:val="single" w:sz="16" w:space="0" w:color="000000"/>
            </w:tcBorders>
            <w:shd w:val="clear" w:color="auto" w:fill="FFFFFF"/>
          </w:tcPr>
          <w:p w14:paraId="5F4AFD53" w14:textId="77777777" w:rsidR="00F822A9" w:rsidRPr="007E7BD5" w:rsidRDefault="00F822A9" w:rsidP="000D07D0">
            <w:pPr>
              <w:autoSpaceDE w:val="0"/>
              <w:autoSpaceDN w:val="0"/>
              <w:adjustRightInd w:val="0"/>
              <w:rPr>
                <w:rFonts w:ascii="Times New Roman" w:hAnsi="Times New Roman" w:cs="Times New Roman"/>
              </w:rPr>
            </w:pPr>
          </w:p>
        </w:tc>
      </w:tr>
      <w:tr w:rsidR="00F822A9" w:rsidRPr="007E7BD5" w14:paraId="22FF6E15" w14:textId="77777777" w:rsidTr="001E5C75">
        <w:trPr>
          <w:cantSplit/>
        </w:trPr>
        <w:tc>
          <w:tcPr>
            <w:tcW w:w="1080" w:type="dxa"/>
            <w:vMerge/>
            <w:tcBorders>
              <w:left w:val="single" w:sz="16" w:space="0" w:color="000000"/>
              <w:bottom w:val="single" w:sz="16" w:space="0" w:color="000000"/>
            </w:tcBorders>
            <w:shd w:val="clear" w:color="auto" w:fill="FFFFFF"/>
            <w:vAlign w:val="center"/>
          </w:tcPr>
          <w:p w14:paraId="2ACFF32C" w14:textId="77777777" w:rsidR="00F822A9" w:rsidRPr="007E7BD5" w:rsidRDefault="00F822A9" w:rsidP="000D07D0">
            <w:pPr>
              <w:autoSpaceDE w:val="0"/>
              <w:autoSpaceDN w:val="0"/>
              <w:adjustRightInd w:val="0"/>
              <w:rPr>
                <w:rFonts w:ascii="Times New Roman" w:hAnsi="Times New Roman" w:cs="Times New Roman"/>
              </w:rPr>
            </w:pPr>
          </w:p>
        </w:tc>
        <w:tc>
          <w:tcPr>
            <w:tcW w:w="1858" w:type="dxa"/>
            <w:tcBorders>
              <w:bottom w:val="single" w:sz="16" w:space="0" w:color="000000"/>
              <w:right w:val="single" w:sz="16" w:space="0" w:color="000000"/>
            </w:tcBorders>
            <w:shd w:val="clear" w:color="auto" w:fill="FFFFFF"/>
            <w:vAlign w:val="center"/>
          </w:tcPr>
          <w:p w14:paraId="06B0B24F"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N</w:t>
            </w:r>
          </w:p>
        </w:tc>
        <w:tc>
          <w:tcPr>
            <w:tcW w:w="1112" w:type="dxa"/>
            <w:tcBorders>
              <w:left w:val="single" w:sz="16" w:space="0" w:color="000000"/>
              <w:bottom w:val="single" w:sz="16" w:space="0" w:color="000000"/>
            </w:tcBorders>
            <w:shd w:val="clear" w:color="auto" w:fill="FFFFFF"/>
            <w:vAlign w:val="center"/>
          </w:tcPr>
          <w:p w14:paraId="43B53393"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96</w:t>
            </w:r>
          </w:p>
        </w:tc>
        <w:tc>
          <w:tcPr>
            <w:tcW w:w="1080" w:type="dxa"/>
            <w:tcBorders>
              <w:bottom w:val="single" w:sz="16" w:space="0" w:color="000000"/>
              <w:right w:val="single" w:sz="16" w:space="0" w:color="000000"/>
            </w:tcBorders>
            <w:shd w:val="clear" w:color="auto" w:fill="FFFFFF"/>
            <w:vAlign w:val="center"/>
          </w:tcPr>
          <w:p w14:paraId="1988750F"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96</w:t>
            </w:r>
          </w:p>
        </w:tc>
      </w:tr>
      <w:tr w:rsidR="00F822A9" w:rsidRPr="007E7BD5" w14:paraId="6E5B477B" w14:textId="77777777" w:rsidTr="0059146C">
        <w:trPr>
          <w:cantSplit/>
        </w:trPr>
        <w:tc>
          <w:tcPr>
            <w:tcW w:w="5130" w:type="dxa"/>
            <w:gridSpan w:val="4"/>
            <w:tcBorders>
              <w:top w:val="nil"/>
              <w:left w:val="nil"/>
              <w:bottom w:val="nil"/>
              <w:right w:val="nil"/>
            </w:tcBorders>
            <w:shd w:val="clear" w:color="auto" w:fill="FFFFFF"/>
          </w:tcPr>
          <w:p w14:paraId="3C2EE6DC" w14:textId="77777777" w:rsidR="00F822A9" w:rsidRPr="007E7BD5" w:rsidRDefault="00F822A9" w:rsidP="000D07D0">
            <w:pPr>
              <w:autoSpaceDE w:val="0"/>
              <w:autoSpaceDN w:val="0"/>
              <w:adjustRightInd w:val="0"/>
              <w:spacing w:line="320" w:lineRule="atLeast"/>
              <w:ind w:left="60" w:right="60"/>
              <w:rPr>
                <w:color w:val="000000"/>
                <w:sz w:val="18"/>
                <w:szCs w:val="18"/>
              </w:rPr>
            </w:pPr>
            <w:r w:rsidRPr="007E7BD5">
              <w:rPr>
                <w:color w:val="000000"/>
                <w:sz w:val="18"/>
                <w:szCs w:val="18"/>
              </w:rPr>
              <w:t>**. Correlation is significant at the 0.0</w:t>
            </w:r>
            <w:r>
              <w:rPr>
                <w:color w:val="000000"/>
                <w:sz w:val="18"/>
                <w:szCs w:val="18"/>
              </w:rPr>
              <w:t>5</w:t>
            </w:r>
            <w:r w:rsidRPr="007E7BD5">
              <w:rPr>
                <w:color w:val="000000"/>
                <w:sz w:val="18"/>
                <w:szCs w:val="18"/>
              </w:rPr>
              <w:t xml:space="preserve"> level (2-tailed).</w:t>
            </w:r>
          </w:p>
        </w:tc>
      </w:tr>
    </w:tbl>
    <w:p w14:paraId="459ED531" w14:textId="49BC22C6" w:rsidR="001E5C75" w:rsidRDefault="001E5C75" w:rsidP="00F822A9">
      <w:pPr>
        <w:spacing w:line="480" w:lineRule="auto"/>
        <w:rPr>
          <w:rFonts w:ascii="Times New Roman" w:hAnsi="Times New Roman"/>
        </w:rPr>
      </w:pPr>
    </w:p>
    <w:p w14:paraId="58B531DC" w14:textId="092BDDE3" w:rsidR="00CD7CA3" w:rsidRDefault="0059146C" w:rsidP="00D25EC9">
      <w:pPr>
        <w:spacing w:line="360" w:lineRule="auto"/>
        <w:jc w:val="both"/>
        <w:rPr>
          <w:rFonts w:ascii="Times New Roman" w:hAnsi="Times New Roman"/>
        </w:rPr>
      </w:pPr>
      <w:r>
        <w:rPr>
          <w:rFonts w:ascii="Times New Roman" w:hAnsi="Times New Roman"/>
        </w:rPr>
        <w:t>The Pe</w:t>
      </w:r>
      <w:r w:rsidR="008A43CF">
        <w:rPr>
          <w:rFonts w:ascii="Times New Roman" w:hAnsi="Times New Roman"/>
        </w:rPr>
        <w:t>a</w:t>
      </w:r>
      <w:r w:rsidR="005F5D3F">
        <w:rPr>
          <w:rFonts w:ascii="Times New Roman" w:hAnsi="Times New Roman"/>
        </w:rPr>
        <w:t>rson Correlation test result</w:t>
      </w:r>
      <w:r>
        <w:rPr>
          <w:rFonts w:ascii="Times New Roman" w:hAnsi="Times New Roman"/>
        </w:rPr>
        <w:t xml:space="preserve"> on SPSS</w:t>
      </w:r>
      <w:r w:rsidR="00051351">
        <w:rPr>
          <w:rFonts w:ascii="Times New Roman" w:hAnsi="Times New Roman"/>
        </w:rPr>
        <w:t xml:space="preserve"> also known as Pe</w:t>
      </w:r>
      <w:r w:rsidR="0024371B">
        <w:rPr>
          <w:rFonts w:ascii="Times New Roman" w:hAnsi="Times New Roman"/>
        </w:rPr>
        <w:t>a</w:t>
      </w:r>
      <w:r w:rsidR="00051351">
        <w:rPr>
          <w:rFonts w:ascii="Times New Roman" w:hAnsi="Times New Roman"/>
        </w:rPr>
        <w:t>rson’s r</w:t>
      </w:r>
      <w:r>
        <w:rPr>
          <w:rFonts w:ascii="Times New Roman" w:hAnsi="Times New Roman"/>
        </w:rPr>
        <w:t xml:space="preserve"> </w:t>
      </w:r>
      <w:r w:rsidR="005F5D3F">
        <w:rPr>
          <w:rFonts w:ascii="Times New Roman" w:hAnsi="Times New Roman"/>
        </w:rPr>
        <w:t>was</w:t>
      </w:r>
      <w:r>
        <w:rPr>
          <w:rFonts w:ascii="Times New Roman" w:hAnsi="Times New Roman"/>
        </w:rPr>
        <w:t xml:space="preserve"> 0.7</w:t>
      </w:r>
      <w:r w:rsidR="005F5D3F">
        <w:rPr>
          <w:rFonts w:ascii="Times New Roman" w:hAnsi="Times New Roman"/>
        </w:rPr>
        <w:t>02</w:t>
      </w:r>
      <w:r>
        <w:rPr>
          <w:rFonts w:ascii="Times New Roman" w:hAnsi="Times New Roman"/>
        </w:rPr>
        <w:t>, which is a</w:t>
      </w:r>
      <w:r w:rsidR="008A43CF">
        <w:rPr>
          <w:rFonts w:ascii="Times New Roman" w:hAnsi="Times New Roman"/>
        </w:rPr>
        <w:t xml:space="preserve"> positive result that signals</w:t>
      </w:r>
      <w:r>
        <w:rPr>
          <w:rFonts w:ascii="Times New Roman" w:hAnsi="Times New Roman"/>
        </w:rPr>
        <w:t xml:space="preserve"> </w:t>
      </w:r>
      <w:r w:rsidRPr="00F822A9">
        <w:rPr>
          <w:rFonts w:ascii="Times New Roman" w:hAnsi="Times New Roman"/>
        </w:rPr>
        <w:t xml:space="preserve">a strong </w:t>
      </w:r>
      <w:r w:rsidR="0024371B">
        <w:rPr>
          <w:rFonts w:ascii="Times New Roman" w:hAnsi="Times New Roman"/>
        </w:rPr>
        <w:t xml:space="preserve">direct </w:t>
      </w:r>
      <w:r w:rsidRPr="00F822A9">
        <w:rPr>
          <w:rFonts w:ascii="Times New Roman" w:hAnsi="Times New Roman"/>
        </w:rPr>
        <w:t xml:space="preserve">correlation between UNHCR’s new </w:t>
      </w:r>
      <w:r>
        <w:rPr>
          <w:rFonts w:ascii="Times New Roman" w:hAnsi="Times New Roman"/>
        </w:rPr>
        <w:t>employee</w:t>
      </w:r>
      <w:r w:rsidRPr="00F822A9">
        <w:rPr>
          <w:rFonts w:ascii="Times New Roman" w:hAnsi="Times New Roman"/>
        </w:rPr>
        <w:t xml:space="preserve"> orientation </w:t>
      </w:r>
      <w:r>
        <w:rPr>
          <w:rFonts w:ascii="Times New Roman" w:hAnsi="Times New Roman"/>
        </w:rPr>
        <w:t xml:space="preserve">procedures and general employee </w:t>
      </w:r>
      <w:r w:rsidRPr="00F822A9">
        <w:rPr>
          <w:rFonts w:ascii="Times New Roman" w:hAnsi="Times New Roman"/>
        </w:rPr>
        <w:t>satisfaction</w:t>
      </w:r>
      <w:r>
        <w:rPr>
          <w:rFonts w:ascii="Times New Roman" w:hAnsi="Times New Roman"/>
        </w:rPr>
        <w:t>.</w:t>
      </w:r>
      <w:r w:rsidR="005F5D3F">
        <w:rPr>
          <w:rFonts w:ascii="Times New Roman" w:hAnsi="Times New Roman"/>
        </w:rPr>
        <w:t xml:space="preserve"> </w:t>
      </w:r>
      <w:r w:rsidR="00CD7CA3">
        <w:rPr>
          <w:rFonts w:ascii="Times New Roman" w:hAnsi="Times New Roman"/>
        </w:rPr>
        <w:t xml:space="preserve">The table also shows that the </w:t>
      </w:r>
      <w:r w:rsidR="00CD7CA3" w:rsidRPr="00F822A9">
        <w:rPr>
          <w:rFonts w:ascii="Times New Roman" w:hAnsi="Times New Roman"/>
        </w:rPr>
        <w:t xml:space="preserve">statistical significance level </w:t>
      </w:r>
      <w:r w:rsidR="00CD7CA3">
        <w:rPr>
          <w:rFonts w:ascii="Times New Roman" w:hAnsi="Times New Roman"/>
        </w:rPr>
        <w:t xml:space="preserve">was found to be is 0.000, i.e. p&lt;0.05. This explains that in our study we found a significant relationship between new employee orientation and employee satisfaction. </w:t>
      </w:r>
    </w:p>
    <w:p w14:paraId="5771937D" w14:textId="77777777" w:rsidR="00026751" w:rsidRDefault="00026751" w:rsidP="00D25EC9">
      <w:pPr>
        <w:spacing w:line="360" w:lineRule="auto"/>
        <w:jc w:val="both"/>
        <w:rPr>
          <w:rFonts w:ascii="Times New Roman" w:hAnsi="Times New Roman"/>
        </w:rPr>
      </w:pPr>
    </w:p>
    <w:p w14:paraId="482300CF" w14:textId="1E95036D" w:rsidR="0059146C" w:rsidRDefault="00051351" w:rsidP="00D25EC9">
      <w:pPr>
        <w:spacing w:line="360" w:lineRule="auto"/>
        <w:jc w:val="both"/>
        <w:rPr>
          <w:rFonts w:ascii="Times New Roman" w:hAnsi="Times New Roman"/>
        </w:rPr>
      </w:pPr>
      <w:r>
        <w:rPr>
          <w:rFonts w:ascii="Times New Roman" w:hAnsi="Times New Roman"/>
        </w:rPr>
        <w:t>As mentioned earlier in the data analysis method part: t</w:t>
      </w:r>
      <w:r w:rsidRPr="00051351">
        <w:rPr>
          <w:rFonts w:ascii="Times New Roman" w:hAnsi="Times New Roman"/>
        </w:rPr>
        <w:t>he signi</w:t>
      </w:r>
      <w:r>
        <w:rPr>
          <w:rFonts w:ascii="Times New Roman" w:hAnsi="Times New Roman"/>
        </w:rPr>
        <w:t xml:space="preserve">ficance threshold for this study was set at 0.05. This means that only a statistical significance of less than 0.05 would be </w:t>
      </w:r>
      <w:r w:rsidR="00CD7CA3">
        <w:rPr>
          <w:rFonts w:ascii="Times New Roman" w:hAnsi="Times New Roman"/>
        </w:rPr>
        <w:t xml:space="preserve">accepted. And usually a p of 0.05 </w:t>
      </w:r>
      <w:r w:rsidR="001E5C75">
        <w:rPr>
          <w:rFonts w:ascii="Times New Roman" w:hAnsi="Times New Roman"/>
        </w:rPr>
        <w:t>means that there’s a 95% chance that the results reached are true, and only a 5% chance that the result might not be true. A p</w:t>
      </w:r>
      <w:r w:rsidR="005F5D3F">
        <w:rPr>
          <w:rFonts w:ascii="Times New Roman" w:hAnsi="Times New Roman"/>
        </w:rPr>
        <w:t>ositive statistical significance means that the results are likely not due to random chance.</w:t>
      </w:r>
    </w:p>
    <w:p w14:paraId="40081DD4" w14:textId="77777777" w:rsidR="009168D3" w:rsidRDefault="009168D3" w:rsidP="00D25EC9">
      <w:pPr>
        <w:shd w:val="clear" w:color="auto" w:fill="FFFFFF"/>
        <w:spacing w:line="480" w:lineRule="auto"/>
        <w:jc w:val="both"/>
        <w:rPr>
          <w:rFonts w:ascii="inherit" w:eastAsia="Times New Roman" w:hAnsi="inherit" w:cs="Courier New"/>
          <w:color w:val="212121"/>
          <w:sz w:val="20"/>
          <w:szCs w:val="20"/>
        </w:rPr>
      </w:pPr>
    </w:p>
    <w:p w14:paraId="2F72E2A5" w14:textId="548C1205" w:rsidR="0059146C" w:rsidRPr="004E0DD0" w:rsidRDefault="009168D3" w:rsidP="00D25EC9">
      <w:pPr>
        <w:shd w:val="clear" w:color="auto" w:fill="FFFFFF"/>
        <w:spacing w:line="480" w:lineRule="auto"/>
        <w:jc w:val="both"/>
        <w:rPr>
          <w:rFonts w:ascii="Arial" w:eastAsia="Times New Roman" w:hAnsi="Arial" w:cs="Arial"/>
          <w:color w:val="222222"/>
        </w:rPr>
      </w:pPr>
      <w:r w:rsidRPr="009168D3">
        <w:rPr>
          <w:rFonts w:ascii="Times New Roman" w:eastAsia="Times New Roman" w:hAnsi="Times New Roman" w:cs="Times New Roman"/>
          <w:color w:val="222222"/>
        </w:rPr>
        <w:t>In a nutshell</w:t>
      </w:r>
      <w:r>
        <w:rPr>
          <w:rFonts w:ascii="Times New Roman" w:eastAsia="Times New Roman" w:hAnsi="Times New Roman" w:cs="Times New Roman"/>
          <w:color w:val="222222"/>
        </w:rPr>
        <w:t>, t</w:t>
      </w:r>
      <w:r w:rsidR="00CD7CA3">
        <w:rPr>
          <w:rFonts w:ascii="Times New Roman" w:eastAsia="Times New Roman" w:hAnsi="Times New Roman" w:cs="Times New Roman"/>
          <w:color w:val="222222"/>
        </w:rPr>
        <w:t>he above proves</w:t>
      </w:r>
      <w:r>
        <w:rPr>
          <w:rFonts w:ascii="Times New Roman" w:eastAsia="Times New Roman" w:hAnsi="Times New Roman" w:cs="Times New Roman"/>
          <w:color w:val="222222"/>
        </w:rPr>
        <w:t xml:space="preserve"> the fact that there’s a strong, </w:t>
      </w:r>
      <w:r w:rsidR="00CD7CA3">
        <w:rPr>
          <w:rFonts w:ascii="Times New Roman" w:eastAsia="Times New Roman" w:hAnsi="Times New Roman" w:cs="Times New Roman"/>
          <w:color w:val="222222"/>
        </w:rPr>
        <w:t xml:space="preserve">direct </w:t>
      </w:r>
      <w:r w:rsidR="00CB51C6">
        <w:rPr>
          <w:rFonts w:ascii="Times New Roman" w:eastAsia="Times New Roman" w:hAnsi="Times New Roman" w:cs="Times New Roman"/>
          <w:color w:val="222222"/>
        </w:rPr>
        <w:t xml:space="preserve">and significant </w:t>
      </w:r>
      <w:r w:rsidR="00CD7CA3">
        <w:rPr>
          <w:rFonts w:ascii="Times New Roman" w:eastAsia="Times New Roman" w:hAnsi="Times New Roman" w:cs="Times New Roman"/>
          <w:color w:val="222222"/>
        </w:rPr>
        <w:t xml:space="preserve">correlation between </w:t>
      </w:r>
      <w:r w:rsidR="00CB51C6">
        <w:rPr>
          <w:rFonts w:ascii="Times New Roman" w:eastAsia="Times New Roman" w:hAnsi="Times New Roman" w:cs="Times New Roman"/>
          <w:color w:val="222222"/>
        </w:rPr>
        <w:t xml:space="preserve">new employee orientation and employee satisfaction. </w:t>
      </w:r>
      <w:r w:rsidR="0059146C" w:rsidRPr="0059146C">
        <w:rPr>
          <w:rFonts w:ascii="Times New Roman" w:eastAsia="Times New Roman" w:hAnsi="Times New Roman" w:cs="Times New Roman"/>
          <w:color w:val="222222"/>
        </w:rPr>
        <w:t xml:space="preserve">This strongly </w:t>
      </w:r>
      <w:r w:rsidRPr="0059146C">
        <w:rPr>
          <w:rFonts w:ascii="Times New Roman" w:eastAsia="Times New Roman" w:hAnsi="Times New Roman" w:cs="Times New Roman"/>
          <w:color w:val="222222"/>
        </w:rPr>
        <w:t>ascertains</w:t>
      </w:r>
      <w:r w:rsidR="0059146C" w:rsidRPr="0059146C">
        <w:rPr>
          <w:rFonts w:ascii="Times New Roman" w:eastAsia="Times New Roman" w:hAnsi="Times New Roman" w:cs="Times New Roman"/>
          <w:color w:val="222222"/>
        </w:rPr>
        <w:t xml:space="preserve"> the hypothesis H1:</w:t>
      </w:r>
      <w:r w:rsidR="0059146C" w:rsidRPr="004E0DD0">
        <w:rPr>
          <w:rFonts w:ascii="Times New Roman" w:eastAsia="Times New Roman" w:hAnsi="Times New Roman" w:cs="Times New Roman"/>
          <w:color w:val="222222"/>
        </w:rPr>
        <w:t xml:space="preserve"> The new employee orientation program affects employee satisfaction in UNHCR Lebanon</w:t>
      </w:r>
      <w:r w:rsidR="00470E9A">
        <w:rPr>
          <w:rFonts w:ascii="Times New Roman" w:eastAsia="Times New Roman" w:hAnsi="Times New Roman" w:cs="Times New Roman"/>
          <w:color w:val="222222"/>
        </w:rPr>
        <w:t xml:space="preserve"> and rejects the </w:t>
      </w:r>
      <w:r>
        <w:rPr>
          <w:rFonts w:ascii="Times New Roman" w:eastAsia="Times New Roman" w:hAnsi="Times New Roman" w:cs="Times New Roman"/>
          <w:color w:val="222222"/>
        </w:rPr>
        <w:t>null</w:t>
      </w:r>
      <w:r w:rsidR="00470E9A">
        <w:rPr>
          <w:rFonts w:ascii="Times New Roman" w:eastAsia="Times New Roman" w:hAnsi="Times New Roman" w:cs="Times New Roman"/>
          <w:color w:val="222222"/>
        </w:rPr>
        <w:t xml:space="preserve"> hypothesis.</w:t>
      </w:r>
    </w:p>
    <w:p w14:paraId="67C16264" w14:textId="77777777" w:rsidR="008B1D6C" w:rsidRDefault="008B1D6C" w:rsidP="008B1D6C">
      <w:pPr>
        <w:shd w:val="clear" w:color="auto" w:fill="FFFFFF"/>
        <w:spacing w:line="480" w:lineRule="auto"/>
        <w:rPr>
          <w:rFonts w:ascii="Times New Roman" w:eastAsia="Times New Roman" w:hAnsi="Times New Roman" w:cs="Times New Roman"/>
          <w:color w:val="222222"/>
        </w:rPr>
      </w:pPr>
    </w:p>
    <w:p w14:paraId="0EC64B76" w14:textId="699AB7C0" w:rsidR="0046389C" w:rsidRDefault="008B7A39" w:rsidP="008B7A39">
      <w:pPr>
        <w:spacing w:line="360" w:lineRule="auto"/>
        <w:rPr>
          <w:rFonts w:asciiTheme="majorBidi" w:hAnsiTheme="majorBidi" w:cstheme="majorBidi"/>
          <w:b/>
          <w:bCs/>
          <w:color w:val="222222"/>
          <w:lang w:bidi="ar-LB"/>
        </w:rPr>
      </w:pPr>
      <w:r w:rsidRPr="008B7A39">
        <w:rPr>
          <w:rFonts w:asciiTheme="majorBidi" w:hAnsiTheme="majorBidi" w:cstheme="majorBidi"/>
          <w:b/>
          <w:bCs/>
          <w:color w:val="222222"/>
          <w:lang w:bidi="ar-LB"/>
        </w:rPr>
        <w:t>2.3</w:t>
      </w:r>
      <w:r w:rsidR="0046389C" w:rsidRPr="008B7A39">
        <w:rPr>
          <w:rFonts w:asciiTheme="majorBidi" w:hAnsiTheme="majorBidi" w:cstheme="majorBidi"/>
          <w:b/>
          <w:bCs/>
          <w:color w:val="222222"/>
          <w:lang w:bidi="ar-LB"/>
        </w:rPr>
        <w:t xml:space="preserve">- Mean of </w:t>
      </w:r>
      <w:r>
        <w:rPr>
          <w:rFonts w:asciiTheme="majorBidi" w:hAnsiTheme="majorBidi" w:cstheme="majorBidi"/>
          <w:b/>
          <w:bCs/>
          <w:color w:val="222222"/>
          <w:lang w:bidi="ar-LB"/>
        </w:rPr>
        <w:t>O</w:t>
      </w:r>
      <w:r w:rsidR="0046389C" w:rsidRPr="008B7A39">
        <w:rPr>
          <w:rFonts w:asciiTheme="majorBidi" w:hAnsiTheme="majorBidi" w:cstheme="majorBidi"/>
          <w:b/>
          <w:bCs/>
          <w:color w:val="222222"/>
          <w:lang w:bidi="ar-LB"/>
        </w:rPr>
        <w:t xml:space="preserve">rientation </w:t>
      </w:r>
      <w:r>
        <w:rPr>
          <w:rFonts w:asciiTheme="majorBidi" w:hAnsiTheme="majorBidi" w:cstheme="majorBidi"/>
          <w:b/>
          <w:bCs/>
          <w:color w:val="222222"/>
          <w:lang w:bidi="ar-LB"/>
        </w:rPr>
        <w:t>V</w:t>
      </w:r>
      <w:r w:rsidR="0046389C" w:rsidRPr="008B7A39">
        <w:rPr>
          <w:rFonts w:asciiTheme="majorBidi" w:hAnsiTheme="majorBidi" w:cstheme="majorBidi"/>
          <w:b/>
          <w:bCs/>
          <w:color w:val="222222"/>
          <w:lang w:bidi="ar-LB"/>
        </w:rPr>
        <w:t>ariable</w:t>
      </w:r>
      <w:r w:rsidR="00C01C86">
        <w:rPr>
          <w:rFonts w:asciiTheme="majorBidi" w:hAnsiTheme="majorBidi" w:cstheme="majorBidi"/>
          <w:b/>
          <w:bCs/>
          <w:color w:val="222222"/>
          <w:lang w:bidi="ar-LB"/>
        </w:rPr>
        <w:t>s</w:t>
      </w:r>
    </w:p>
    <w:p w14:paraId="799B7604" w14:textId="77777777" w:rsidR="008010FB" w:rsidRPr="008B7A39" w:rsidRDefault="008010FB" w:rsidP="008B7A39">
      <w:pPr>
        <w:spacing w:line="360" w:lineRule="auto"/>
        <w:rPr>
          <w:rFonts w:asciiTheme="majorBidi" w:hAnsiTheme="majorBidi" w:cstheme="majorBidi"/>
          <w:b/>
          <w:bCs/>
          <w:color w:val="222222"/>
          <w:lang w:bidi="ar-LB"/>
        </w:rPr>
      </w:pPr>
    </w:p>
    <w:p w14:paraId="7EFAE120" w14:textId="4DB0144E" w:rsidR="008010FB" w:rsidRDefault="00687E71" w:rsidP="00D25EC9">
      <w:pPr>
        <w:spacing w:line="480" w:lineRule="auto"/>
        <w:jc w:val="both"/>
        <w:rPr>
          <w:rFonts w:ascii="Times New Roman" w:hAnsi="Times New Roman"/>
        </w:rPr>
      </w:pPr>
      <w:r>
        <w:rPr>
          <w:rFonts w:ascii="Times New Roman" w:hAnsi="Times New Roman"/>
        </w:rPr>
        <w:t xml:space="preserve">The table below shows the general </w:t>
      </w:r>
      <w:r w:rsidR="0046389C">
        <w:rPr>
          <w:rFonts w:ascii="Times New Roman" w:hAnsi="Times New Roman"/>
        </w:rPr>
        <w:t xml:space="preserve">mean of </w:t>
      </w:r>
      <w:r w:rsidR="008010FB">
        <w:rPr>
          <w:rFonts w:ascii="Times New Roman" w:hAnsi="Times New Roman"/>
        </w:rPr>
        <w:t>responses</w:t>
      </w:r>
      <w:r>
        <w:rPr>
          <w:rFonts w:ascii="Times New Roman" w:hAnsi="Times New Roman"/>
        </w:rPr>
        <w:t xml:space="preserve"> </w:t>
      </w:r>
      <w:r w:rsidR="008010FB">
        <w:rPr>
          <w:rFonts w:ascii="Times New Roman" w:hAnsi="Times New Roman"/>
        </w:rPr>
        <w:t>to</w:t>
      </w:r>
      <w:r>
        <w:rPr>
          <w:rFonts w:ascii="Times New Roman" w:hAnsi="Times New Roman"/>
        </w:rPr>
        <w:t xml:space="preserve"> </w:t>
      </w:r>
      <w:r w:rsidR="0046389C">
        <w:rPr>
          <w:rFonts w:ascii="Times New Roman" w:hAnsi="Times New Roman"/>
        </w:rPr>
        <w:t>each of the</w:t>
      </w:r>
      <w:r w:rsidR="008010FB">
        <w:rPr>
          <w:rFonts w:ascii="Times New Roman" w:hAnsi="Times New Roman"/>
        </w:rPr>
        <w:t xml:space="preserve"> 15 orientation procedures included in the survey.</w:t>
      </w:r>
      <w:r w:rsidR="00BA263A">
        <w:rPr>
          <w:rFonts w:ascii="Times New Roman" w:hAnsi="Times New Roman"/>
        </w:rPr>
        <w:t xml:space="preserve"> This will help us read the average result for each orientation component asked in the survey.</w:t>
      </w:r>
    </w:p>
    <w:p w14:paraId="03DE3744" w14:textId="5127F322" w:rsidR="008010FB" w:rsidRDefault="008010FB" w:rsidP="00D25EC9">
      <w:pPr>
        <w:shd w:val="clear" w:color="auto" w:fill="FFFFFF"/>
        <w:spacing w:line="480" w:lineRule="auto"/>
        <w:jc w:val="both"/>
        <w:rPr>
          <w:rFonts w:ascii="Times New Roman" w:eastAsia="Times New Roman" w:hAnsi="Times New Roman" w:cs="Times New Roman"/>
          <w:color w:val="222222"/>
        </w:rPr>
      </w:pPr>
      <w:r w:rsidRPr="008B1D6C">
        <w:rPr>
          <w:rFonts w:ascii="Times New Roman" w:eastAsia="Times New Roman" w:hAnsi="Times New Roman" w:cs="Times New Roman"/>
          <w:color w:val="222222"/>
        </w:rPr>
        <w:t xml:space="preserve">In the section of the means analysis, all the values of didn’t occur </w:t>
      </w:r>
      <w:r w:rsidR="009168D3">
        <w:rPr>
          <w:rFonts w:ascii="Times New Roman" w:eastAsia="Times New Roman" w:hAnsi="Times New Roman" w:cs="Times New Roman"/>
          <w:color w:val="222222"/>
        </w:rPr>
        <w:t>(N/A</w:t>
      </w:r>
      <w:r w:rsidR="00D65F55">
        <w:rPr>
          <w:rFonts w:ascii="Times New Roman" w:eastAsia="Times New Roman" w:hAnsi="Times New Roman" w:cs="Times New Roman"/>
          <w:color w:val="222222"/>
        </w:rPr>
        <w:t xml:space="preserve">) </w:t>
      </w:r>
      <w:r w:rsidRPr="008B1D6C">
        <w:rPr>
          <w:rFonts w:ascii="Times New Roman" w:eastAsia="Times New Roman" w:hAnsi="Times New Roman" w:cs="Times New Roman"/>
          <w:color w:val="222222"/>
        </w:rPr>
        <w:t>were turned into Neutral values, so that we can calculate the mean</w:t>
      </w:r>
      <w:r>
        <w:rPr>
          <w:rFonts w:ascii="Times New Roman" w:eastAsia="Times New Roman" w:hAnsi="Times New Roman" w:cs="Times New Roman"/>
          <w:color w:val="222222"/>
        </w:rPr>
        <w:t>, since within Likert scale</w:t>
      </w:r>
      <w:r w:rsidRPr="008B1D6C">
        <w:rPr>
          <w:rFonts w:ascii="Times New Roman" w:eastAsia="Times New Roman" w:hAnsi="Times New Roman" w:cs="Times New Roman"/>
          <w:color w:val="222222"/>
        </w:rPr>
        <w:t xml:space="preserve"> we can consid</w:t>
      </w:r>
      <w:r>
        <w:rPr>
          <w:rFonts w:ascii="Times New Roman" w:eastAsia="Times New Roman" w:hAnsi="Times New Roman" w:cs="Times New Roman"/>
          <w:color w:val="222222"/>
        </w:rPr>
        <w:t>er the non-</w:t>
      </w:r>
      <w:r w:rsidRPr="008B1D6C">
        <w:rPr>
          <w:rFonts w:ascii="Times New Roman" w:eastAsia="Times New Roman" w:hAnsi="Times New Roman" w:cs="Times New Roman"/>
          <w:color w:val="222222"/>
        </w:rPr>
        <w:t xml:space="preserve">occurrence </w:t>
      </w:r>
      <w:r w:rsidR="00D65F55">
        <w:rPr>
          <w:rFonts w:ascii="Times New Roman" w:eastAsia="Times New Roman" w:hAnsi="Times New Roman" w:cs="Times New Roman"/>
          <w:color w:val="222222"/>
        </w:rPr>
        <w:t xml:space="preserve">of a variable </w:t>
      </w:r>
      <w:r w:rsidRPr="008B1D6C">
        <w:rPr>
          <w:rFonts w:ascii="Times New Roman" w:eastAsia="Times New Roman" w:hAnsi="Times New Roman" w:cs="Times New Roman"/>
          <w:color w:val="222222"/>
        </w:rPr>
        <w:t>as a neutral value.</w:t>
      </w:r>
    </w:p>
    <w:p w14:paraId="001A335F" w14:textId="5A08AF59" w:rsidR="008010FB" w:rsidRPr="008B1D6C" w:rsidRDefault="008010FB" w:rsidP="00D25EC9">
      <w:pPr>
        <w:shd w:val="clear" w:color="auto" w:fill="FFFFFF"/>
        <w:spacing w:line="48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analysis was done based on 4 degrees; 1 – 2, 2 – 3, 3 – 4, and 4 – 5, which means that we have 5 choices 1, 2, 3, 4 and 5. </w:t>
      </w:r>
    </w:p>
    <w:p w14:paraId="390EB262" w14:textId="77777777" w:rsidR="008010FB" w:rsidRDefault="008010FB" w:rsidP="0046389C">
      <w:pPr>
        <w:spacing w:line="480" w:lineRule="auto"/>
        <w:rPr>
          <w:rFonts w:ascii="Times New Roman" w:hAnsi="Times New Roman"/>
        </w:rPr>
      </w:pPr>
    </w:p>
    <w:p w14:paraId="44B593AB" w14:textId="56D1DADB" w:rsidR="00D65F55" w:rsidRPr="00D65F55" w:rsidRDefault="00D65F55" w:rsidP="00D65F55">
      <w:pPr>
        <w:pStyle w:val="Caption"/>
        <w:keepNext/>
        <w:spacing w:after="0"/>
        <w:rPr>
          <w:b/>
          <w:bCs/>
          <w:color w:val="auto"/>
          <w:sz w:val="20"/>
          <w:szCs w:val="20"/>
        </w:rPr>
      </w:pPr>
      <w:r w:rsidRPr="00D65F55">
        <w:rPr>
          <w:b/>
          <w:bCs/>
          <w:color w:val="auto"/>
          <w:sz w:val="20"/>
          <w:szCs w:val="20"/>
        </w:rPr>
        <w:t xml:space="preserve">Table </w:t>
      </w:r>
      <w:r w:rsidRPr="00D65F55">
        <w:rPr>
          <w:b/>
          <w:bCs/>
          <w:color w:val="auto"/>
          <w:sz w:val="20"/>
          <w:szCs w:val="20"/>
        </w:rPr>
        <w:fldChar w:fldCharType="begin"/>
      </w:r>
      <w:r w:rsidRPr="00D65F55">
        <w:rPr>
          <w:b/>
          <w:bCs/>
          <w:color w:val="auto"/>
          <w:sz w:val="20"/>
          <w:szCs w:val="20"/>
        </w:rPr>
        <w:instrText xml:space="preserve"> SEQ Table \* ARABIC </w:instrText>
      </w:r>
      <w:r w:rsidRPr="00D65F55">
        <w:rPr>
          <w:b/>
          <w:bCs/>
          <w:color w:val="auto"/>
          <w:sz w:val="20"/>
          <w:szCs w:val="20"/>
        </w:rPr>
        <w:fldChar w:fldCharType="separate"/>
      </w:r>
      <w:r>
        <w:rPr>
          <w:b/>
          <w:bCs/>
          <w:noProof/>
          <w:color w:val="auto"/>
          <w:sz w:val="20"/>
          <w:szCs w:val="20"/>
        </w:rPr>
        <w:t>9</w:t>
      </w:r>
      <w:r w:rsidRPr="00D65F55">
        <w:rPr>
          <w:b/>
          <w:bCs/>
          <w:color w:val="auto"/>
          <w:sz w:val="20"/>
          <w:szCs w:val="20"/>
        </w:rPr>
        <w:fldChar w:fldCharType="end"/>
      </w:r>
      <w:r w:rsidRPr="00D65F55">
        <w:rPr>
          <w:b/>
          <w:bCs/>
          <w:noProof/>
          <w:color w:val="auto"/>
          <w:sz w:val="20"/>
          <w:szCs w:val="20"/>
        </w:rPr>
        <w:t>- Means of Orientation Variables</w:t>
      </w:r>
    </w:p>
    <w:tbl>
      <w:tblPr>
        <w:tblStyle w:val="TableGrid"/>
        <w:tblW w:w="9270" w:type="dxa"/>
        <w:tblInd w:w="-185" w:type="dxa"/>
        <w:tblLook w:val="04A0" w:firstRow="1" w:lastRow="0" w:firstColumn="1" w:lastColumn="0" w:noHBand="0" w:noVBand="1"/>
      </w:tblPr>
      <w:tblGrid>
        <w:gridCol w:w="1417"/>
        <w:gridCol w:w="1306"/>
        <w:gridCol w:w="1205"/>
        <w:gridCol w:w="1067"/>
        <w:gridCol w:w="806"/>
        <w:gridCol w:w="877"/>
        <w:gridCol w:w="1015"/>
        <w:gridCol w:w="636"/>
        <w:gridCol w:w="941"/>
      </w:tblGrid>
      <w:tr w:rsidR="008010FB" w:rsidRPr="00B67103" w14:paraId="19AF6B5B" w14:textId="77777777" w:rsidTr="00D65F55">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E15679" w14:textId="77777777" w:rsidR="008B7A39" w:rsidRPr="00B67103" w:rsidRDefault="008B7A39" w:rsidP="000D07D0">
            <w:pPr>
              <w:tabs>
                <w:tab w:val="left" w:pos="2475"/>
              </w:tabs>
              <w:jc w:val="center"/>
              <w:rPr>
                <w:rFonts w:ascii="Times New Roman" w:hAnsi="Times New Roman" w:cs="Times New Roman"/>
                <w:b/>
                <w:bCs/>
                <w:sz w:val="18"/>
                <w:szCs w:val="18"/>
              </w:rPr>
            </w:pPr>
            <w:r w:rsidRPr="00B67103">
              <w:rPr>
                <w:rFonts w:ascii="Times New Roman" w:hAnsi="Times New Roman" w:cs="Times New Roman"/>
                <w:b/>
                <w:bCs/>
                <w:sz w:val="18"/>
                <w:szCs w:val="18"/>
              </w:rPr>
              <w:t>variables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F30BA" w14:textId="77777777" w:rsidR="008B7A39" w:rsidRPr="00B67103" w:rsidRDefault="008B7A39" w:rsidP="000D07D0">
            <w:pPr>
              <w:jc w:val="center"/>
              <w:rPr>
                <w:rFonts w:ascii="Times New Roman" w:hAnsi="Times New Roman" w:cs="Times New Roman"/>
                <w:b/>
                <w:bCs/>
                <w:sz w:val="18"/>
                <w:szCs w:val="18"/>
                <w:lang w:bidi="ar-LB"/>
              </w:rPr>
            </w:pPr>
            <w:r w:rsidRPr="00B67103">
              <w:rPr>
                <w:rFonts w:ascii="Times New Roman" w:hAnsi="Times New Roman" w:cs="Times New Roman"/>
                <w:b/>
                <w:bCs/>
                <w:sz w:val="18"/>
                <w:szCs w:val="18"/>
              </w:rPr>
              <w:t>Frequency and valid 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D486E" w14:textId="77777777" w:rsidR="008B7A39" w:rsidRPr="00B67103" w:rsidRDefault="008B7A39" w:rsidP="000D07D0">
            <w:pPr>
              <w:jc w:val="center"/>
              <w:rPr>
                <w:rFonts w:asciiTheme="majorBidi" w:hAnsiTheme="majorBidi" w:cstheme="majorBidi"/>
                <w:b/>
                <w:bCs/>
                <w:sz w:val="18"/>
                <w:szCs w:val="18"/>
              </w:rPr>
            </w:pPr>
            <w:r w:rsidRPr="00B67103">
              <w:rPr>
                <w:rFonts w:asciiTheme="majorBidi" w:hAnsiTheme="majorBidi" w:cstheme="majorBidi"/>
                <w:b/>
                <w:bCs/>
                <w:sz w:val="18"/>
                <w:szCs w:val="18"/>
              </w:rPr>
              <w:t>1</w:t>
            </w:r>
          </w:p>
          <w:p w14:paraId="4E907D5A" w14:textId="583C9F79" w:rsidR="008B7A39" w:rsidRPr="00B67103" w:rsidRDefault="008B7A39" w:rsidP="008010FB">
            <w:pPr>
              <w:jc w:val="center"/>
              <w:rPr>
                <w:rFonts w:asciiTheme="majorBidi" w:hAnsiTheme="majorBidi" w:cstheme="majorBidi"/>
                <w:b/>
                <w:bCs/>
                <w:sz w:val="18"/>
                <w:szCs w:val="18"/>
                <w:u w:val="single"/>
              </w:rPr>
            </w:pPr>
            <w:r w:rsidRPr="00B67103">
              <w:rPr>
                <w:rFonts w:asciiTheme="majorBidi" w:hAnsiTheme="majorBidi" w:cstheme="majorBidi"/>
                <w:b/>
                <w:bCs/>
                <w:sz w:val="18"/>
                <w:szCs w:val="18"/>
              </w:rPr>
              <w:t>Strongly dis</w:t>
            </w:r>
            <w:r w:rsidR="008010FB">
              <w:rPr>
                <w:rFonts w:asciiTheme="majorBidi" w:hAnsiTheme="majorBidi" w:cstheme="majorBidi"/>
                <w:b/>
                <w:bCs/>
                <w:sz w:val="18"/>
                <w:szCs w:val="18"/>
              </w:rPr>
              <w:t>satisfied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5B3EC" w14:textId="77777777" w:rsidR="008B7A39" w:rsidRPr="00B67103" w:rsidRDefault="008B7A39" w:rsidP="000D07D0">
            <w:pPr>
              <w:jc w:val="center"/>
              <w:rPr>
                <w:rFonts w:asciiTheme="majorBidi" w:hAnsiTheme="majorBidi" w:cstheme="majorBidi"/>
                <w:b/>
                <w:bCs/>
                <w:sz w:val="18"/>
                <w:szCs w:val="18"/>
              </w:rPr>
            </w:pPr>
            <w:r w:rsidRPr="00B67103">
              <w:rPr>
                <w:rFonts w:asciiTheme="majorBidi" w:hAnsiTheme="majorBidi" w:cstheme="majorBidi"/>
                <w:b/>
                <w:bCs/>
                <w:sz w:val="18"/>
                <w:szCs w:val="18"/>
              </w:rPr>
              <w:t>2</w:t>
            </w:r>
          </w:p>
          <w:p w14:paraId="7974307C" w14:textId="1E8A336E" w:rsidR="008B7A39" w:rsidRPr="00B67103" w:rsidRDefault="008B7A39" w:rsidP="008010FB">
            <w:pPr>
              <w:jc w:val="center"/>
              <w:rPr>
                <w:rFonts w:asciiTheme="majorBidi" w:hAnsiTheme="majorBidi" w:cstheme="majorBidi"/>
                <w:b/>
                <w:bCs/>
                <w:sz w:val="18"/>
                <w:szCs w:val="18"/>
                <w:u w:val="single"/>
              </w:rPr>
            </w:pPr>
            <w:r w:rsidRPr="00B67103">
              <w:rPr>
                <w:rFonts w:asciiTheme="majorBidi" w:hAnsiTheme="majorBidi" w:cstheme="majorBidi"/>
                <w:b/>
                <w:bCs/>
                <w:sz w:val="18"/>
                <w:szCs w:val="18"/>
              </w:rPr>
              <w:t>dis</w:t>
            </w:r>
            <w:r w:rsidR="008010FB">
              <w:rPr>
                <w:rFonts w:asciiTheme="majorBidi" w:hAnsiTheme="majorBidi" w:cstheme="majorBidi"/>
                <w:b/>
                <w:bCs/>
                <w:sz w:val="18"/>
                <w:szCs w:val="18"/>
              </w:rPr>
              <w:t>satisfied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4F762" w14:textId="77777777" w:rsidR="008B7A39" w:rsidRPr="00B67103" w:rsidRDefault="008B7A39" w:rsidP="000D07D0">
            <w:pPr>
              <w:jc w:val="center"/>
              <w:rPr>
                <w:rFonts w:asciiTheme="majorBidi" w:hAnsiTheme="majorBidi" w:cstheme="majorBidi"/>
                <w:b/>
                <w:bCs/>
                <w:sz w:val="18"/>
                <w:szCs w:val="18"/>
              </w:rPr>
            </w:pPr>
            <w:r w:rsidRPr="00B67103">
              <w:rPr>
                <w:rFonts w:asciiTheme="majorBidi" w:hAnsiTheme="majorBidi" w:cstheme="majorBidi"/>
                <w:b/>
                <w:bCs/>
                <w:sz w:val="18"/>
                <w:szCs w:val="18"/>
              </w:rPr>
              <w:t>3</w:t>
            </w:r>
          </w:p>
          <w:p w14:paraId="17437200" w14:textId="77777777" w:rsidR="008B7A39" w:rsidRPr="00B67103" w:rsidRDefault="008B7A39" w:rsidP="000D07D0">
            <w:pPr>
              <w:jc w:val="center"/>
              <w:rPr>
                <w:rFonts w:asciiTheme="majorBidi" w:hAnsiTheme="majorBidi" w:cstheme="majorBidi"/>
                <w:b/>
                <w:bCs/>
                <w:sz w:val="18"/>
                <w:szCs w:val="18"/>
                <w:u w:val="single"/>
              </w:rPr>
            </w:pPr>
            <w:r w:rsidRPr="00B67103">
              <w:rPr>
                <w:rFonts w:asciiTheme="majorBidi" w:hAnsiTheme="majorBidi" w:cstheme="majorBidi"/>
                <w:b/>
                <w:bCs/>
                <w:sz w:val="18"/>
                <w:szCs w:val="18"/>
              </w:rPr>
              <w:t>Neutral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9262C" w14:textId="77777777" w:rsidR="008B7A39" w:rsidRPr="00B67103" w:rsidRDefault="008B7A39" w:rsidP="000D07D0">
            <w:pPr>
              <w:jc w:val="center"/>
              <w:rPr>
                <w:rFonts w:asciiTheme="majorBidi" w:hAnsiTheme="majorBidi" w:cstheme="majorBidi"/>
                <w:b/>
                <w:bCs/>
                <w:sz w:val="18"/>
                <w:szCs w:val="18"/>
              </w:rPr>
            </w:pPr>
            <w:r w:rsidRPr="00B67103">
              <w:rPr>
                <w:rFonts w:asciiTheme="majorBidi" w:hAnsiTheme="majorBidi" w:cstheme="majorBidi"/>
                <w:b/>
                <w:bCs/>
                <w:sz w:val="18"/>
                <w:szCs w:val="18"/>
              </w:rPr>
              <w:t>4</w:t>
            </w:r>
          </w:p>
          <w:p w14:paraId="6FBA13FD" w14:textId="371F7937" w:rsidR="008B7A39" w:rsidRPr="00B67103" w:rsidRDefault="008010FB" w:rsidP="000D07D0">
            <w:pPr>
              <w:jc w:val="center"/>
              <w:rPr>
                <w:rFonts w:asciiTheme="majorBidi" w:hAnsiTheme="majorBidi" w:cstheme="majorBidi"/>
                <w:b/>
                <w:bCs/>
                <w:sz w:val="18"/>
                <w:szCs w:val="18"/>
                <w:u w:val="single"/>
              </w:rPr>
            </w:pPr>
            <w:r>
              <w:rPr>
                <w:rFonts w:asciiTheme="majorBidi" w:hAnsiTheme="majorBidi" w:cstheme="majorBidi"/>
                <w:b/>
                <w:bCs/>
                <w:sz w:val="18"/>
                <w:szCs w:val="18"/>
              </w:rPr>
              <w:t>Satisfied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DBEFB" w14:textId="77777777" w:rsidR="008B7A39" w:rsidRPr="00B67103" w:rsidRDefault="008B7A39" w:rsidP="000D07D0">
            <w:pPr>
              <w:jc w:val="center"/>
              <w:rPr>
                <w:rFonts w:asciiTheme="majorBidi" w:hAnsiTheme="majorBidi" w:cstheme="majorBidi"/>
                <w:b/>
                <w:bCs/>
                <w:sz w:val="18"/>
                <w:szCs w:val="18"/>
              </w:rPr>
            </w:pPr>
            <w:r w:rsidRPr="00B67103">
              <w:rPr>
                <w:rFonts w:asciiTheme="majorBidi" w:hAnsiTheme="majorBidi" w:cstheme="majorBidi"/>
                <w:b/>
                <w:bCs/>
                <w:sz w:val="18"/>
                <w:szCs w:val="18"/>
              </w:rPr>
              <w:t>5</w:t>
            </w:r>
          </w:p>
          <w:p w14:paraId="4EB47694" w14:textId="5F9AF6D4" w:rsidR="008B7A39" w:rsidRPr="00B67103" w:rsidRDefault="008B7A39" w:rsidP="008010FB">
            <w:pPr>
              <w:jc w:val="center"/>
              <w:rPr>
                <w:rFonts w:asciiTheme="majorBidi" w:hAnsiTheme="majorBidi" w:cstheme="majorBidi"/>
                <w:b/>
                <w:bCs/>
                <w:sz w:val="18"/>
                <w:szCs w:val="18"/>
                <w:u w:val="single"/>
              </w:rPr>
            </w:pPr>
            <w:r w:rsidRPr="00B67103">
              <w:rPr>
                <w:rFonts w:asciiTheme="majorBidi" w:hAnsiTheme="majorBidi" w:cstheme="majorBidi"/>
                <w:b/>
                <w:bCs/>
                <w:sz w:val="18"/>
                <w:szCs w:val="18"/>
              </w:rPr>
              <w:t xml:space="preserve">Strongly </w:t>
            </w:r>
            <w:r w:rsidR="008010FB">
              <w:rPr>
                <w:rFonts w:asciiTheme="majorBidi" w:hAnsiTheme="majorBidi" w:cstheme="majorBidi"/>
                <w:b/>
                <w:bCs/>
                <w:sz w:val="18"/>
                <w:szCs w:val="18"/>
              </w:rPr>
              <w:t>Satisfied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5EBF8"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mean</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A91FD"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result</w:t>
            </w:r>
          </w:p>
        </w:tc>
      </w:tr>
      <w:tr w:rsidR="008010FB" w:rsidRPr="00914029" w14:paraId="6AD60E8C"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79B650BB"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a scheduled orientation session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40B7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9E0D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2E8C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7EF6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7501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7E23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7D8E0E6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3.33</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4DCA7422"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Neutral</w:t>
            </w:r>
          </w:p>
        </w:tc>
      </w:tr>
      <w:tr w:rsidR="008010FB" w:rsidRPr="00914029" w14:paraId="438BB437"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30F8F4AA" w14:textId="77777777" w:rsidR="008B7A39" w:rsidRPr="00B67103" w:rsidRDefault="008B7A39" w:rsidP="000D07D0">
            <w:pPr>
              <w:jc w:val="center"/>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EF57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CFDD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45410" w14:textId="77777777" w:rsidR="008B7A39" w:rsidRPr="00B67103" w:rsidRDefault="008B7A39" w:rsidP="000D07D0">
            <w:pPr>
              <w:jc w:val="center"/>
              <w:rPr>
                <w:rFonts w:ascii="Times New Roman" w:hAnsi="Times New Roman" w:cs="Times New Roman"/>
                <w:sz w:val="18"/>
                <w:szCs w:val="18"/>
                <w:lang w:bidi="ar-LB"/>
              </w:rPr>
            </w:pPr>
            <w:r w:rsidRPr="00B67103">
              <w:rPr>
                <w:rFonts w:ascii="Times New Roman" w:hAnsi="Times New Roman" w:cs="Times New Roman"/>
                <w:sz w:val="18"/>
                <w:szCs w:val="18"/>
                <w:lang w:bidi="ar-LB"/>
              </w:rP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9D3F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45.8</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6532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26</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0A22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13.5</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35B9D211"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34BCA17B"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7648D0C8"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18D7539"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a useful orientation handbook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7045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E686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724D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DDAA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ACEA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6B25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4163722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2.93</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1F1EA912"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Neutral</w:t>
            </w:r>
          </w:p>
        </w:tc>
      </w:tr>
      <w:tr w:rsidR="008010FB" w:rsidRPr="00914029" w14:paraId="426206C0"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627E802A"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7C0A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7522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9.4</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7DA4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20.8</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D47B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46.9</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4BEE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13.5</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C56B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9.4</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1C87B088"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1C8C0329"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5D021FB7"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5A9B8D5"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a tour around the duty station and/or unit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4AF5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7DFB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E6F6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3DEC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5C8B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1E13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23</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39D9881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3.68</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6946D263" w14:textId="05718A1C"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725F376F"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3587A412"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E124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0933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7.3</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CD29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7BF6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24</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59B8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39.6</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C086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24</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094AE4AF"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1933C6D2"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3DCAE2B7"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9DE92A9"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was Introduced to fellow team members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D489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7AC7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02DC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89E8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78C1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56A4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7DD9FFA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4.04</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2F32754D" w14:textId="7FAA8FDB"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1E7CD6EC"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2B6854DB"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C2F3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D6DF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13E2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B382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13.5</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75C6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49</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FF87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6A6ABC8C"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1BD03B3A"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6DCA9888"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64DCDB6"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 xml:space="preserve">I was Introduced to organization </w:t>
            </w:r>
            <w:r w:rsidRPr="00914029">
              <w:rPr>
                <w:rFonts w:ascii="Times New Roman" w:hAnsi="Times New Roman" w:cs="Times New Roman"/>
                <w:b/>
                <w:bCs/>
                <w:sz w:val="18"/>
                <w:szCs w:val="18"/>
              </w:rPr>
              <w:lastRenderedPageBreak/>
              <w:t>goals and mission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99EE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lastRenderedPageBreak/>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0D67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0339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8606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737D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7216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350A546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3.61</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6853B16D" w14:textId="1F6F5451"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0FE2EBE1"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104A95DE"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40DE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585B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6DB6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10.4</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BBAC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31.3</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A807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28.1</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F83A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26</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517AE534"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72B7CA90"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0146A666"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0F7FCA11"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support while completing HR paperwork and forms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7B1E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1194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3864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2D80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5C7D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0CB1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69CC037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3.77</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52AE3C28" w14:textId="2FA5333C"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41752B69"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0E6A3EB2"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3E98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22A6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2AC5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9.4</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B719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24</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2310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30.2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FE50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12335289"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55F209F7"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2440585A"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70F3D73"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a session on safety procedures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54A9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BF06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18B7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F053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77A9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7303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34</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5EC0EE9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3.97</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2A8DFD6F" w14:textId="1CB9409F"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366D7A04"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538A440B"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1418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C72C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AEFF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4A3C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19.8</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B273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37.5</w:t>
            </w:r>
            <w:r w:rsidRPr="00B67103">
              <w:rPr>
                <w:rFonts w:ascii="Times New Roman" w:hAnsi="Times New Roman" w:cs="Times New Roman"/>
                <w:sz w:val="18"/>
                <w:szCs w:val="18"/>
                <w:lang w:bidi="ar-L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C255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35.4</w:t>
            </w:r>
            <w:r w:rsidRPr="00B67103">
              <w:rPr>
                <w:rFonts w:ascii="Times New Roman" w:hAnsi="Times New Roman" w:cs="Times New Roman"/>
                <w:sz w:val="18"/>
                <w:szCs w:val="18"/>
                <w:lang w:bidi="ar-LB"/>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46E296C9"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7DBF7EB9"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13EACC8E"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0EEBA34"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received a clear and understandable presentation of benefits package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A331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59BF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C500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816C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ECD7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E6EF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17</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7874781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3.27</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2730BDB7"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Neutral</w:t>
            </w:r>
          </w:p>
        </w:tc>
      </w:tr>
      <w:tr w:rsidR="008010FB" w:rsidRPr="00914029" w14:paraId="32C8F69F"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14:paraId="31B62A78"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810F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09A1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9.4</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5536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14.6</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E775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33.3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4BF9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6B0D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17.7</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27D9F4CE"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6F91431F"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33630075"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62A9FD10"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I used the optional Staff Welfare briefing upon arrival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E3DB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1BF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8FE4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F87F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0D67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0801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072F3C5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2.95</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3A2B8A3C"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Neutral</w:t>
            </w:r>
          </w:p>
        </w:tc>
      </w:tr>
      <w:tr w:rsidR="008010FB" w:rsidRPr="00914029" w14:paraId="7E80754A"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7815481D" w14:textId="77777777" w:rsidR="008B7A39" w:rsidRPr="00914029" w:rsidRDefault="008B7A39" w:rsidP="000D07D0">
            <w:pPr>
              <w:jc w:val="center"/>
              <w:rPr>
                <w:rFonts w:ascii="Times New Roman" w:hAnsi="Times New Roman" w:cs="Times New Roman"/>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C88E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CF63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14.6</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F405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48D6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58.3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1273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A6CC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11.5</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719BFB9C"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08109067"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66F6240F"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212088BA"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I was nicely welcomed by my immediate supervisor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A105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1284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3FE6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33C2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7E39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2451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38A1A53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4.21</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2C4B7C8E" w14:textId="77A7A358" w:rsidR="008B7A39" w:rsidRPr="00914029" w:rsidRDefault="008B7A39" w:rsidP="008B7A39">
            <w:pPr>
              <w:jc w:val="center"/>
              <w:rPr>
                <w:rFonts w:ascii="Times New Roman" w:hAnsi="Times New Roman" w:cs="Times New Roman"/>
                <w:b/>
                <w:bCs/>
                <w:sz w:val="18"/>
                <w:szCs w:val="18"/>
              </w:rPr>
            </w:pPr>
            <w:r w:rsidRPr="00914029">
              <w:rPr>
                <w:rFonts w:ascii="Times New Roman" w:hAnsi="Times New Roman" w:cs="Times New Roman"/>
                <w:b/>
                <w:bCs/>
                <w:sz w:val="18"/>
                <w:szCs w:val="18"/>
              </w:rPr>
              <w:t>Strongly Satisfied</w:t>
            </w:r>
          </w:p>
        </w:tc>
      </w:tr>
      <w:tr w:rsidR="008010FB" w:rsidRPr="00914029" w14:paraId="045FEDDB"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0BD23070" w14:textId="77777777" w:rsidR="008B7A39" w:rsidRPr="00914029" w:rsidRDefault="008B7A39" w:rsidP="000D07D0">
            <w:pPr>
              <w:jc w:val="center"/>
              <w:rPr>
                <w:rFonts w:asciiTheme="majorBidi" w:hAnsiTheme="majorBidi" w:cstheme="majorBidi"/>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8FC2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D1D6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D169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7.3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7639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5349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26</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F1AF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53.1</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7DBA193E"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67676378"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72556698"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6F349650"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My team members were kind and welcoming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77E4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3AC4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4F4C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EB5E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6444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52E8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47</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2EE6E4B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4.21</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6AE1C527" w14:textId="26C73619" w:rsidR="008B7A39" w:rsidRPr="00914029" w:rsidRDefault="008B7A39" w:rsidP="008B7A39">
            <w:pPr>
              <w:jc w:val="center"/>
              <w:rPr>
                <w:rFonts w:ascii="Times New Roman" w:hAnsi="Times New Roman" w:cs="Times New Roman"/>
                <w:b/>
                <w:bCs/>
                <w:sz w:val="18"/>
                <w:szCs w:val="18"/>
              </w:rPr>
            </w:pPr>
            <w:r w:rsidRPr="00914029">
              <w:rPr>
                <w:rFonts w:ascii="Times New Roman" w:hAnsi="Times New Roman" w:cs="Times New Roman"/>
                <w:b/>
                <w:bCs/>
                <w:sz w:val="18"/>
                <w:szCs w:val="18"/>
              </w:rPr>
              <w:t>Strongly Satisfied</w:t>
            </w:r>
          </w:p>
        </w:tc>
      </w:tr>
      <w:tr w:rsidR="008010FB" w:rsidRPr="00914029" w14:paraId="3A6DFE1F"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514DD81E" w14:textId="77777777" w:rsidR="008B7A39" w:rsidRPr="00914029" w:rsidRDefault="008B7A39" w:rsidP="000D07D0">
            <w:pPr>
              <w:jc w:val="center"/>
              <w:rPr>
                <w:rFonts w:asciiTheme="majorBidi" w:hAnsiTheme="majorBidi" w:cstheme="majorBidi"/>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8DD5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F9E9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477E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5.2</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8996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2F9D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8522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49</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18C464EF"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4160D23B"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467202C8"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28BAB930"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I received a proper explanation of department policies and procedures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F3CA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7BBA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794D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6EB4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BF7F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40F3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6C58F7C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3.68</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2C25EFEC" w14:textId="356814E8"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742B51B1"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1EE18887" w14:textId="77777777" w:rsidR="008B7A39" w:rsidRPr="00914029" w:rsidRDefault="008B7A39" w:rsidP="000D07D0">
            <w:pPr>
              <w:jc w:val="center"/>
              <w:rPr>
                <w:rFonts w:asciiTheme="majorBidi" w:hAnsiTheme="majorBidi" w:cstheme="majorBidi"/>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F5CA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2B36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8975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284D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26</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E708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33.3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0288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26</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090FF7C6"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44A11EE7"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03EF7FF5"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3CE9E1F8"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I received a proper explanation of my role and responsibilities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ECBD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00F9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3DF8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475D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ACED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DFE5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301379E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3.78</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76390130" w14:textId="3F8F8273"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43D7B34F"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160C94AD" w14:textId="77777777" w:rsidR="008B7A39" w:rsidRPr="00914029" w:rsidRDefault="008B7A39" w:rsidP="000D07D0">
            <w:pPr>
              <w:jc w:val="center"/>
              <w:rPr>
                <w:rFonts w:asciiTheme="majorBidi" w:hAnsiTheme="majorBidi" w:cstheme="majorBidi"/>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06CF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026F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32A8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3F06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18.8</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AC4C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34.4</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284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25A26DA2"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6354B604"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121CC02C"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4506C134"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 xml:space="preserve">I was provided with the tools and resources needed to do my job well (phone, desk, PC, </w:t>
            </w:r>
            <w:proofErr w:type="spellStart"/>
            <w:r w:rsidRPr="00914029">
              <w:rPr>
                <w:rFonts w:asciiTheme="majorBidi" w:hAnsiTheme="majorBidi" w:cstheme="majorBidi"/>
                <w:b/>
                <w:bCs/>
                <w:sz w:val="18"/>
                <w:szCs w:val="18"/>
              </w:rPr>
              <w:t>etc</w:t>
            </w:r>
            <w:proofErr w:type="spellEnd"/>
            <w:r w:rsidRPr="00914029">
              <w:rPr>
                <w:rFonts w:asciiTheme="majorBidi" w:hAnsiTheme="majorBidi" w:cstheme="majorBidi"/>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ECA1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CE61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50B7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532F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0EEB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1E8A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39</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4806F4F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4.06</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4DF02DE0" w14:textId="449DB4A8"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914029" w14:paraId="35B0DDAC"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74050AA2" w14:textId="77777777" w:rsidR="008B7A39" w:rsidRPr="00914029" w:rsidRDefault="008B7A39" w:rsidP="000D07D0">
            <w:pPr>
              <w:jc w:val="center"/>
              <w:rPr>
                <w:rFonts w:asciiTheme="majorBidi" w:hAnsiTheme="majorBidi" w:cstheme="majorBidi"/>
                <w:b/>
                <w:bCs/>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5E0F7"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41DC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8128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4.2</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C5854"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13.5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575B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37.5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0E5B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40.6</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15394BDD"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52202178" w14:textId="77777777" w:rsidR="008B7A39" w:rsidRPr="00914029" w:rsidRDefault="008B7A39" w:rsidP="000D07D0">
            <w:pPr>
              <w:jc w:val="center"/>
              <w:rPr>
                <w:rFonts w:ascii="Times New Roman" w:hAnsi="Times New Roman" w:cs="Times New Roman"/>
                <w:b/>
                <w:bCs/>
                <w:sz w:val="18"/>
                <w:szCs w:val="18"/>
              </w:rPr>
            </w:pPr>
          </w:p>
        </w:tc>
      </w:tr>
      <w:tr w:rsidR="008010FB" w:rsidRPr="00914029" w14:paraId="5973F211" w14:textId="77777777" w:rsidTr="00D65F55">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14:paraId="5D34EA99" w14:textId="77777777" w:rsidR="008B7A39" w:rsidRPr="00914029" w:rsidRDefault="008B7A39" w:rsidP="000D07D0">
            <w:pPr>
              <w:jc w:val="center"/>
              <w:rPr>
                <w:rFonts w:asciiTheme="majorBidi" w:hAnsiTheme="majorBidi" w:cstheme="majorBidi"/>
                <w:b/>
                <w:bCs/>
                <w:sz w:val="18"/>
                <w:szCs w:val="18"/>
              </w:rPr>
            </w:pPr>
            <w:r w:rsidRPr="00914029">
              <w:rPr>
                <w:rFonts w:asciiTheme="majorBidi" w:hAnsiTheme="majorBidi" w:cstheme="majorBidi"/>
                <w:b/>
                <w:bCs/>
                <w:sz w:val="18"/>
                <w:szCs w:val="18"/>
              </w:rPr>
              <w:t>I received a proper on-the-job training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C4A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C0E3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8F5AB"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57DB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55C40"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103F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43D26A0F"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3.48</w:t>
            </w:r>
          </w:p>
        </w:tc>
        <w:tc>
          <w:tcPr>
            <w:tcW w:w="941" w:type="dxa"/>
            <w:vMerge w:val="restart"/>
            <w:tcBorders>
              <w:top w:val="single" w:sz="4" w:space="0" w:color="000000" w:themeColor="text1"/>
              <w:left w:val="single" w:sz="4" w:space="0" w:color="000000" w:themeColor="text1"/>
              <w:right w:val="single" w:sz="4" w:space="0" w:color="000000" w:themeColor="text1"/>
            </w:tcBorders>
            <w:vAlign w:val="center"/>
          </w:tcPr>
          <w:p w14:paraId="7A3B8BED" w14:textId="3767B55F"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Satisfied</w:t>
            </w:r>
          </w:p>
        </w:tc>
      </w:tr>
      <w:tr w:rsidR="008010FB" w:rsidRPr="00B67103" w14:paraId="0712FB87" w14:textId="77777777" w:rsidTr="00D65F55">
        <w:tc>
          <w:tcPr>
            <w:tcW w:w="1417" w:type="dxa"/>
            <w:vMerge/>
            <w:tcBorders>
              <w:left w:val="single" w:sz="4" w:space="0" w:color="000000" w:themeColor="text1"/>
              <w:bottom w:val="single" w:sz="4" w:space="0" w:color="000000" w:themeColor="text1"/>
              <w:right w:val="single" w:sz="4" w:space="0" w:color="000000" w:themeColor="text1"/>
            </w:tcBorders>
            <w:vAlign w:val="center"/>
          </w:tcPr>
          <w:p w14:paraId="501A5077" w14:textId="77777777" w:rsidR="008B7A39" w:rsidRPr="00B67103" w:rsidRDefault="008B7A39" w:rsidP="000D07D0">
            <w:pPr>
              <w:jc w:val="center"/>
              <w:rPr>
                <w:rFonts w:ascii="Times New Roman" w:hAnsi="Times New Roman" w:cs="Times New Roman"/>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DBA5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2CF5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9CCE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11.5</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64A2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88A2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28.1</w:t>
            </w:r>
            <w:r w:rsidRPr="00B67103">
              <w:rPr>
                <w:rFonts w:ascii="Times New Roman" w:hAnsi="Times New Roman" w:cs="Times New Roman"/>
                <w:b/>
                <w:bCs/>
                <w:sz w:val="18"/>
                <w:szCs w:val="1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8999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21.9</w:t>
            </w:r>
            <w:r w:rsidRPr="00B67103">
              <w:rPr>
                <w:rFonts w:ascii="Times New Roman" w:hAnsi="Times New Roman" w:cs="Times New Roman"/>
                <w:b/>
                <w:bCs/>
                <w:sz w:val="18"/>
                <w:szCs w:val="18"/>
              </w:rPr>
              <w:t>%</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73280758" w14:textId="77777777" w:rsidR="008B7A39" w:rsidRPr="00B67103" w:rsidRDefault="008B7A39" w:rsidP="000D07D0">
            <w:pPr>
              <w:jc w:val="center"/>
              <w:rPr>
                <w:rFonts w:ascii="Times New Roman" w:hAnsi="Times New Roman" w:cs="Times New Roman"/>
                <w:sz w:val="18"/>
                <w:szCs w:val="18"/>
              </w:rPr>
            </w:pPr>
          </w:p>
        </w:tc>
        <w:tc>
          <w:tcPr>
            <w:tcW w:w="941" w:type="dxa"/>
            <w:vMerge/>
            <w:tcBorders>
              <w:left w:val="single" w:sz="4" w:space="0" w:color="000000" w:themeColor="text1"/>
              <w:bottom w:val="single" w:sz="4" w:space="0" w:color="000000" w:themeColor="text1"/>
              <w:right w:val="single" w:sz="4" w:space="0" w:color="000000" w:themeColor="text1"/>
            </w:tcBorders>
            <w:vAlign w:val="center"/>
          </w:tcPr>
          <w:p w14:paraId="61AEB999" w14:textId="77777777" w:rsidR="008B7A39" w:rsidRPr="00B67103" w:rsidRDefault="008B7A39" w:rsidP="000D07D0">
            <w:pPr>
              <w:jc w:val="center"/>
              <w:rPr>
                <w:rFonts w:ascii="Times New Roman" w:hAnsi="Times New Roman" w:cs="Times New Roman"/>
                <w:sz w:val="18"/>
                <w:szCs w:val="18"/>
              </w:rPr>
            </w:pPr>
          </w:p>
        </w:tc>
      </w:tr>
      <w:tr w:rsidR="008B7A39" w:rsidRPr="00B67103" w14:paraId="1E5C9E51" w14:textId="77777777" w:rsidTr="00D65F55">
        <w:tc>
          <w:tcPr>
            <w:tcW w:w="76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80E74"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Total mean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F82FC" w14:textId="77777777" w:rsidR="008B7A39" w:rsidRPr="008B7A39" w:rsidRDefault="008B7A39" w:rsidP="000D07D0">
            <w:pPr>
              <w:jc w:val="center"/>
              <w:rPr>
                <w:rFonts w:ascii="Times New Roman" w:hAnsi="Times New Roman" w:cs="Times New Roman"/>
                <w:b/>
                <w:bCs/>
                <w:sz w:val="18"/>
                <w:szCs w:val="18"/>
              </w:rPr>
            </w:pPr>
            <w:r w:rsidRPr="008B7A39">
              <w:rPr>
                <w:rFonts w:ascii="Times New Roman" w:hAnsi="Times New Roman" w:cs="Times New Roman"/>
                <w:b/>
                <w:bCs/>
                <w:sz w:val="18"/>
                <w:szCs w:val="18"/>
              </w:rPr>
              <w:t>3.66</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0C75A" w14:textId="16BED84D" w:rsidR="008B7A39" w:rsidRPr="008B7A39" w:rsidRDefault="008B7A39" w:rsidP="000D07D0">
            <w:pPr>
              <w:jc w:val="center"/>
              <w:rPr>
                <w:rFonts w:ascii="Times New Roman" w:hAnsi="Times New Roman" w:cs="Times New Roman"/>
                <w:b/>
                <w:bCs/>
                <w:sz w:val="18"/>
                <w:szCs w:val="18"/>
              </w:rPr>
            </w:pPr>
            <w:r w:rsidRPr="008B7A39">
              <w:rPr>
                <w:rFonts w:ascii="Times New Roman" w:hAnsi="Times New Roman" w:cs="Times New Roman"/>
                <w:b/>
                <w:bCs/>
                <w:sz w:val="18"/>
                <w:szCs w:val="18"/>
              </w:rPr>
              <w:t>Satisfied</w:t>
            </w:r>
          </w:p>
        </w:tc>
      </w:tr>
    </w:tbl>
    <w:p w14:paraId="4634B9A9" w14:textId="77777777" w:rsidR="00C21F0D" w:rsidRDefault="00C21F0D" w:rsidP="00604FD5">
      <w:pPr>
        <w:spacing w:line="480" w:lineRule="auto"/>
        <w:rPr>
          <w:rFonts w:ascii="Times New Roman" w:hAnsi="Times New Roman"/>
        </w:rPr>
      </w:pPr>
    </w:p>
    <w:p w14:paraId="71CEB4DB" w14:textId="22FAFBB8" w:rsidR="00F33767" w:rsidRDefault="007F2933"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By looking in general at the above table, we can realize that the 15 orientation responses received mean results as follows: 4 procedures received a neutral answer</w:t>
      </w:r>
      <w:r w:rsidR="00F33767">
        <w:rPr>
          <w:rFonts w:ascii="Times New Roman" w:hAnsi="Times New Roman" w:cs="Times New Roman"/>
        </w:rPr>
        <w:t xml:space="preserve">, and 2 procedures received strongly satisfied and all the remaining </w:t>
      </w:r>
      <w:r w:rsidR="00D7342B">
        <w:rPr>
          <w:rFonts w:ascii="Times New Roman" w:hAnsi="Times New Roman" w:cs="Times New Roman"/>
        </w:rPr>
        <w:t xml:space="preserve">9 </w:t>
      </w:r>
      <w:r w:rsidR="00F33767">
        <w:rPr>
          <w:rFonts w:ascii="Times New Roman" w:hAnsi="Times New Roman" w:cs="Times New Roman"/>
        </w:rPr>
        <w:t xml:space="preserve">orientation procedures received a satisfied average result. </w:t>
      </w:r>
      <w:r w:rsidR="00992221">
        <w:rPr>
          <w:rFonts w:ascii="Times New Roman" w:hAnsi="Times New Roman" w:cs="Times New Roman"/>
        </w:rPr>
        <w:t xml:space="preserve">In addition we can also look at the final mean of responses to all the 15 orientation procedures and the result was 3.48, i.e. satisfied. </w:t>
      </w:r>
      <w:r w:rsidR="00F33767">
        <w:rPr>
          <w:rFonts w:ascii="Times New Roman" w:hAnsi="Times New Roman" w:cs="Times New Roman"/>
        </w:rPr>
        <w:t xml:space="preserve">This </w:t>
      </w:r>
      <w:r w:rsidR="00992221">
        <w:rPr>
          <w:rFonts w:ascii="Times New Roman" w:hAnsi="Times New Roman" w:cs="Times New Roman"/>
        </w:rPr>
        <w:t>clearly</w:t>
      </w:r>
      <w:r w:rsidR="00F33767">
        <w:rPr>
          <w:rFonts w:ascii="Times New Roman" w:hAnsi="Times New Roman" w:cs="Times New Roman"/>
        </w:rPr>
        <w:t xml:space="preserve"> shows that in general </w:t>
      </w:r>
      <w:r w:rsidR="00F33767">
        <w:rPr>
          <w:rFonts w:ascii="Times New Roman" w:hAnsi="Times New Roman" w:cs="Times New Roman"/>
        </w:rPr>
        <w:lastRenderedPageBreak/>
        <w:t xml:space="preserve">employees at UNHCR Lebanon are perceiving </w:t>
      </w:r>
      <w:r w:rsidR="00992221">
        <w:rPr>
          <w:rFonts w:ascii="Times New Roman" w:hAnsi="Times New Roman" w:cs="Times New Roman"/>
        </w:rPr>
        <w:t>the new employee orientation process quite positively, with the chance of some enhancements in a few areas to reach maximum satisfaction.</w:t>
      </w:r>
    </w:p>
    <w:p w14:paraId="09691293" w14:textId="77777777" w:rsidR="00F33767" w:rsidRDefault="00F33767" w:rsidP="00F33767">
      <w:pPr>
        <w:autoSpaceDE w:val="0"/>
        <w:autoSpaceDN w:val="0"/>
        <w:adjustRightInd w:val="0"/>
        <w:spacing w:line="480" w:lineRule="auto"/>
        <w:rPr>
          <w:rFonts w:ascii="Times New Roman" w:hAnsi="Times New Roman" w:cs="Times New Roman"/>
        </w:rPr>
      </w:pPr>
    </w:p>
    <w:p w14:paraId="32ED4455" w14:textId="5363428D" w:rsidR="00992221" w:rsidRDefault="00F33767"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By </w:t>
      </w:r>
      <w:r w:rsidR="008010FB">
        <w:rPr>
          <w:rFonts w:ascii="Times New Roman" w:hAnsi="Times New Roman" w:cs="Times New Roman"/>
        </w:rPr>
        <w:t xml:space="preserve">Looking at variable 1, when employees were asked whether they received a scheduled orientation session majority of the respondents remained neutral </w:t>
      </w:r>
      <w:r>
        <w:rPr>
          <w:rFonts w:ascii="Times New Roman" w:hAnsi="Times New Roman" w:cs="Times New Roman"/>
        </w:rPr>
        <w:t>(45.8</w:t>
      </w:r>
      <w:r w:rsidR="008010FB">
        <w:rPr>
          <w:rFonts w:ascii="Times New Roman" w:hAnsi="Times New Roman" w:cs="Times New Roman"/>
        </w:rPr>
        <w:t>%) followed by 26% respondents mentioning that they were satisfied, and 13.5% extremely satisfied.</w:t>
      </w:r>
    </w:p>
    <w:p w14:paraId="381210A3" w14:textId="1FC26D89" w:rsidR="008010FB" w:rsidRDefault="008010FB"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The mean of the responses was neutral, which shows that employees </w:t>
      </w:r>
      <w:r w:rsidR="009168D3">
        <w:rPr>
          <w:rFonts w:ascii="Times New Roman" w:hAnsi="Times New Roman" w:cs="Times New Roman"/>
        </w:rPr>
        <w:t>were</w:t>
      </w:r>
      <w:r>
        <w:rPr>
          <w:rFonts w:ascii="Times New Roman" w:hAnsi="Times New Roman" w:cs="Times New Roman"/>
        </w:rPr>
        <w:t xml:space="preserve"> neither satisfied nor dissatisfied regarding the ‘scheduled orientation session’. Thus UNHCR </w:t>
      </w:r>
      <w:r w:rsidR="00D01604">
        <w:rPr>
          <w:rFonts w:ascii="Times New Roman" w:hAnsi="Times New Roman" w:cs="Times New Roman"/>
        </w:rPr>
        <w:t xml:space="preserve">Lebanon </w:t>
      </w:r>
      <w:r>
        <w:rPr>
          <w:rFonts w:ascii="Times New Roman" w:hAnsi="Times New Roman" w:cs="Times New Roman"/>
        </w:rPr>
        <w:t xml:space="preserve">is recommended to put more efforts </w:t>
      </w:r>
      <w:r w:rsidR="00003A5A">
        <w:rPr>
          <w:rFonts w:ascii="Times New Roman" w:hAnsi="Times New Roman" w:cs="Times New Roman"/>
        </w:rPr>
        <w:t>to assure that a schedule orientation session always takes place, in a standardized manner.</w:t>
      </w:r>
    </w:p>
    <w:p w14:paraId="3CD00D85" w14:textId="77777777" w:rsidR="00003A5A" w:rsidRDefault="00003A5A" w:rsidP="008010FB">
      <w:pPr>
        <w:autoSpaceDE w:val="0"/>
        <w:autoSpaceDN w:val="0"/>
        <w:adjustRightInd w:val="0"/>
        <w:rPr>
          <w:rFonts w:ascii="Times New Roman" w:hAnsi="Times New Roman" w:cs="Times New Roman"/>
        </w:rPr>
      </w:pPr>
    </w:p>
    <w:p w14:paraId="5D17EA4D" w14:textId="56CE2B9D" w:rsidR="00003A5A" w:rsidRPr="004806F4" w:rsidRDefault="00003A5A"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Looking at the variable 2, when participants were asked whether </w:t>
      </w:r>
      <w:r w:rsidR="0026401C">
        <w:rPr>
          <w:rFonts w:ascii="Times New Roman" w:hAnsi="Times New Roman" w:cs="Times New Roman"/>
        </w:rPr>
        <w:t xml:space="preserve">they received a </w:t>
      </w:r>
      <w:r w:rsidR="00D01604">
        <w:rPr>
          <w:rFonts w:ascii="Times New Roman" w:hAnsi="Times New Roman" w:cs="Times New Roman"/>
        </w:rPr>
        <w:t>useful handbook during the orientation process, 46.9% of the total participants remained neutral, while 20.8% were dissatisfied, followed by 13.5% who mentioned that they were satisfied. The mean of responses to this variable was 2.93, which corresponds to Neutral. Thus UNHCR Lebanon</w:t>
      </w:r>
      <w:r w:rsidR="00CB51C6">
        <w:rPr>
          <w:rFonts w:ascii="Times New Roman" w:hAnsi="Times New Roman" w:cs="Times New Roman"/>
        </w:rPr>
        <w:t xml:space="preserve"> can enhance these results by ensuring that every single new employee</w:t>
      </w:r>
      <w:r w:rsidR="009168D3">
        <w:rPr>
          <w:rFonts w:ascii="Times New Roman" w:hAnsi="Times New Roman" w:cs="Times New Roman"/>
        </w:rPr>
        <w:t xml:space="preserve"> arriving to UNHCR receives</w:t>
      </w:r>
      <w:r w:rsidR="00CB51C6">
        <w:rPr>
          <w:rFonts w:ascii="Times New Roman" w:hAnsi="Times New Roman" w:cs="Times New Roman"/>
        </w:rPr>
        <w:t xml:space="preserve"> a standardized orientation handbook.</w:t>
      </w:r>
    </w:p>
    <w:p w14:paraId="53B5BB40" w14:textId="77777777" w:rsidR="008E56B8" w:rsidRDefault="008E56B8" w:rsidP="004806F4">
      <w:pPr>
        <w:autoSpaceDE w:val="0"/>
        <w:autoSpaceDN w:val="0"/>
        <w:adjustRightInd w:val="0"/>
        <w:spacing w:line="400" w:lineRule="atLeast"/>
        <w:rPr>
          <w:rFonts w:ascii="Times New Roman" w:hAnsi="Times New Roman" w:cs="Times New Roman"/>
        </w:rPr>
      </w:pPr>
    </w:p>
    <w:p w14:paraId="0EEF8DB9" w14:textId="3C9E246D" w:rsidR="008E56B8" w:rsidRDefault="00CB51C6"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As for variable 3, participants were asked whether they received a tour around the duty station, and here the answers came as follows: 39.6% were satisfied with the matter, while 24% were strongly satisfied and another 24% remained neutral. The total mean of the responses was 3.68 which means </w:t>
      </w:r>
      <w:r w:rsidR="00823305">
        <w:rPr>
          <w:rFonts w:ascii="Times New Roman" w:hAnsi="Times New Roman" w:cs="Times New Roman"/>
        </w:rPr>
        <w:t xml:space="preserve">that in general </w:t>
      </w:r>
      <w:r w:rsidR="007F2933">
        <w:rPr>
          <w:rFonts w:ascii="Times New Roman" w:hAnsi="Times New Roman" w:cs="Times New Roman"/>
        </w:rPr>
        <w:t>staff are satisfied with this component.</w:t>
      </w:r>
    </w:p>
    <w:p w14:paraId="526D0D25" w14:textId="77777777" w:rsidR="007F2933" w:rsidRDefault="007F2933" w:rsidP="00D25EC9">
      <w:pPr>
        <w:autoSpaceDE w:val="0"/>
        <w:autoSpaceDN w:val="0"/>
        <w:adjustRightInd w:val="0"/>
        <w:spacing w:line="400" w:lineRule="atLeast"/>
        <w:jc w:val="both"/>
        <w:rPr>
          <w:rFonts w:ascii="Times New Roman" w:hAnsi="Times New Roman" w:cs="Times New Roman"/>
        </w:rPr>
      </w:pPr>
    </w:p>
    <w:p w14:paraId="21FCF49D" w14:textId="0040F944" w:rsidR="00992221" w:rsidRDefault="007F2933"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lastRenderedPageBreak/>
        <w:t>When staff were asked whether they were introduced to team members in variable 4, the mean of the responses was 4.04, which means that in general employees were also relatively satisfied with this component.</w:t>
      </w:r>
    </w:p>
    <w:p w14:paraId="28ACD2EF" w14:textId="77777777" w:rsidR="00992221" w:rsidRDefault="00992221" w:rsidP="00992221">
      <w:pPr>
        <w:autoSpaceDE w:val="0"/>
        <w:autoSpaceDN w:val="0"/>
        <w:adjustRightInd w:val="0"/>
        <w:spacing w:line="480" w:lineRule="auto"/>
        <w:rPr>
          <w:rFonts w:ascii="Times New Roman" w:hAnsi="Times New Roman" w:cs="Times New Roman"/>
        </w:rPr>
      </w:pPr>
    </w:p>
    <w:p w14:paraId="57A74B17" w14:textId="5F8B5137" w:rsidR="00992221" w:rsidRDefault="00992221"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In variable 5, participants </w:t>
      </w:r>
      <w:r w:rsidR="00A74EE8">
        <w:rPr>
          <w:rFonts w:ascii="Times New Roman" w:hAnsi="Times New Roman" w:cs="Times New Roman"/>
        </w:rPr>
        <w:t xml:space="preserve">were asked whether </w:t>
      </w:r>
      <w:r>
        <w:rPr>
          <w:rFonts w:ascii="Times New Roman" w:hAnsi="Times New Roman" w:cs="Times New Roman"/>
        </w:rPr>
        <w:t xml:space="preserve">they were introduced to organizational goals and mission upon </w:t>
      </w:r>
      <w:r w:rsidR="00A74EE8">
        <w:rPr>
          <w:rFonts w:ascii="Times New Roman" w:hAnsi="Times New Roman" w:cs="Times New Roman"/>
        </w:rPr>
        <w:t>recruitment and how satisfied they were with that. The</w:t>
      </w:r>
      <w:r>
        <w:rPr>
          <w:rFonts w:ascii="Times New Roman" w:hAnsi="Times New Roman" w:cs="Times New Roman"/>
        </w:rPr>
        <w:t xml:space="preserve"> mean of responses reached 3.61, which corresponds to staff being satisfied in average.  </w:t>
      </w:r>
    </w:p>
    <w:p w14:paraId="08785047" w14:textId="77777777" w:rsidR="007F2933" w:rsidRDefault="007F2933" w:rsidP="00CB51C6">
      <w:pPr>
        <w:autoSpaceDE w:val="0"/>
        <w:autoSpaceDN w:val="0"/>
        <w:adjustRightInd w:val="0"/>
        <w:spacing w:line="400" w:lineRule="atLeast"/>
        <w:rPr>
          <w:rFonts w:ascii="Times New Roman" w:hAnsi="Times New Roman" w:cs="Times New Roman"/>
        </w:rPr>
      </w:pPr>
    </w:p>
    <w:p w14:paraId="13A9FF7E" w14:textId="4E9AB176" w:rsidR="00992221" w:rsidRDefault="007F2933"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Looking at the variable 6 of the orientation components, participants were asked whether they received proper support while completing the HR paperwork and forms, the majority of respondents mentioned that they were strongly satisfied (32.3%), while 29 respondents chose that they were satisfied (30.2%), while 23 respondents remained neutral (24%). Yet minority of respondents (9.4%) and (4.2%) were dissatisfied and strongly dissatisfied. </w:t>
      </w:r>
    </w:p>
    <w:p w14:paraId="1F96D08A" w14:textId="77777777" w:rsidR="00992221" w:rsidRDefault="00992221" w:rsidP="007F2933">
      <w:pPr>
        <w:autoSpaceDE w:val="0"/>
        <w:autoSpaceDN w:val="0"/>
        <w:adjustRightInd w:val="0"/>
        <w:spacing w:line="480" w:lineRule="auto"/>
        <w:rPr>
          <w:rFonts w:ascii="Times New Roman" w:hAnsi="Times New Roman" w:cs="Times New Roman"/>
        </w:rPr>
      </w:pPr>
    </w:p>
    <w:p w14:paraId="7BBB36BF" w14:textId="65858EE2" w:rsidR="00992221" w:rsidRDefault="00992221"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Also, looking at the variable 7 which asks participants if they have received a session on safety procedures, and again</w:t>
      </w:r>
      <w:r w:rsidR="00FA2719">
        <w:rPr>
          <w:rFonts w:ascii="Times New Roman" w:hAnsi="Times New Roman" w:cs="Times New Roman"/>
        </w:rPr>
        <w:t xml:space="preserve"> the mean of responses was also pertaining to level of </w:t>
      </w:r>
      <w:r w:rsidR="0044779F">
        <w:rPr>
          <w:rFonts w:ascii="Times New Roman" w:hAnsi="Times New Roman" w:cs="Times New Roman"/>
        </w:rPr>
        <w:t>satisfaction</w:t>
      </w:r>
      <w:r w:rsidR="00D65F55">
        <w:rPr>
          <w:rFonts w:ascii="Times New Roman" w:hAnsi="Times New Roman" w:cs="Times New Roman"/>
        </w:rPr>
        <w:t xml:space="preserve"> (3.97)</w:t>
      </w:r>
      <w:r w:rsidR="00FA2719">
        <w:rPr>
          <w:rFonts w:ascii="Times New Roman" w:hAnsi="Times New Roman" w:cs="Times New Roman"/>
        </w:rPr>
        <w:t xml:space="preserve">. </w:t>
      </w:r>
    </w:p>
    <w:p w14:paraId="6740614B" w14:textId="77777777" w:rsidR="00FA2719" w:rsidRDefault="00FA2719" w:rsidP="00D25EC9">
      <w:pPr>
        <w:autoSpaceDE w:val="0"/>
        <w:autoSpaceDN w:val="0"/>
        <w:adjustRightInd w:val="0"/>
        <w:spacing w:line="480" w:lineRule="auto"/>
        <w:jc w:val="both"/>
        <w:rPr>
          <w:rFonts w:ascii="Times New Roman" w:hAnsi="Times New Roman" w:cs="Times New Roman"/>
        </w:rPr>
      </w:pPr>
    </w:p>
    <w:p w14:paraId="000D0E87" w14:textId="6A391F99" w:rsidR="00FA2719" w:rsidRDefault="00FA2719"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However in procedures 8 and 9, related to presentation of benefits package and using the optional staff welfare, the means for both variables indicated neither satisfied nor dissatisfied. </w:t>
      </w:r>
    </w:p>
    <w:p w14:paraId="0DBC4ADE" w14:textId="5A200910" w:rsidR="00FA2719" w:rsidRDefault="00FA2719"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This means that UNHCR can do some changes to enhance the perception towards these two components.</w:t>
      </w:r>
      <w:r w:rsidR="0044779F">
        <w:rPr>
          <w:rFonts w:ascii="Times New Roman" w:hAnsi="Times New Roman" w:cs="Times New Roman"/>
        </w:rPr>
        <w:t xml:space="preserve"> Probably a more detailed explanation is needed on entitlements package, in addition to a thorough explanation on the importance of staff welfare’s optional session.</w:t>
      </w:r>
    </w:p>
    <w:p w14:paraId="4E1B5A29" w14:textId="77777777" w:rsidR="00FA2719" w:rsidRDefault="00FA2719" w:rsidP="00D25EC9">
      <w:pPr>
        <w:autoSpaceDE w:val="0"/>
        <w:autoSpaceDN w:val="0"/>
        <w:adjustRightInd w:val="0"/>
        <w:spacing w:line="480" w:lineRule="auto"/>
        <w:jc w:val="both"/>
        <w:rPr>
          <w:rFonts w:ascii="Times New Roman" w:hAnsi="Times New Roman" w:cs="Times New Roman"/>
        </w:rPr>
      </w:pPr>
    </w:p>
    <w:p w14:paraId="26239212" w14:textId="55A77763" w:rsidR="000E09B3" w:rsidRDefault="000E09B3" w:rsidP="00D25EC9">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Looking at variables 10</w:t>
      </w:r>
      <w:r w:rsidR="00FA2719">
        <w:rPr>
          <w:rFonts w:ascii="Times New Roman" w:hAnsi="Times New Roman" w:cs="Times New Roman"/>
        </w:rPr>
        <w:t xml:space="preserve"> and </w:t>
      </w:r>
      <w:r>
        <w:rPr>
          <w:rFonts w:ascii="Times New Roman" w:hAnsi="Times New Roman" w:cs="Times New Roman"/>
        </w:rPr>
        <w:t>11</w:t>
      </w:r>
      <w:r w:rsidR="00FA2719">
        <w:rPr>
          <w:rFonts w:ascii="Times New Roman" w:hAnsi="Times New Roman" w:cs="Times New Roman"/>
        </w:rPr>
        <w:t xml:space="preserve">, which pertain to nice welcome by supervisor and kind welcome by colleagues, the mean responses for these two hit a very high score 4.21. This number indicates that average of responses were distributed more towards strongly satisfied. This </w:t>
      </w:r>
      <w:r w:rsidR="0044779F">
        <w:rPr>
          <w:rFonts w:ascii="Times New Roman" w:hAnsi="Times New Roman" w:cs="Times New Roman"/>
        </w:rPr>
        <w:t xml:space="preserve">also </w:t>
      </w:r>
      <w:r w:rsidR="00FA2719">
        <w:rPr>
          <w:rFonts w:ascii="Times New Roman" w:hAnsi="Times New Roman" w:cs="Times New Roman"/>
        </w:rPr>
        <w:lastRenderedPageBreak/>
        <w:t>reflects that there’s a positive and warm working environment among different worki</w:t>
      </w:r>
      <w:r w:rsidR="00BA263A">
        <w:rPr>
          <w:rFonts w:ascii="Times New Roman" w:hAnsi="Times New Roman" w:cs="Times New Roman"/>
        </w:rPr>
        <w:t>ng team units at UNHCR Lebanon.</w:t>
      </w:r>
    </w:p>
    <w:p w14:paraId="171CBC17" w14:textId="4341F7FD" w:rsidR="008E56B8" w:rsidRDefault="00FA2719" w:rsidP="00D25EC9">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 xml:space="preserve">The final </w:t>
      </w:r>
      <w:r w:rsidR="000E09B3">
        <w:rPr>
          <w:rFonts w:ascii="Times New Roman" w:hAnsi="Times New Roman" w:cs="Times New Roman"/>
        </w:rPr>
        <w:t xml:space="preserve">four orientation variables were related </w:t>
      </w:r>
      <w:r>
        <w:rPr>
          <w:rFonts w:ascii="Times New Roman" w:hAnsi="Times New Roman" w:cs="Times New Roman"/>
        </w:rPr>
        <w:t>to</w:t>
      </w:r>
      <w:r w:rsidR="000E09B3">
        <w:rPr>
          <w:rFonts w:ascii="Times New Roman" w:hAnsi="Times New Roman" w:cs="Times New Roman"/>
        </w:rPr>
        <w:t xml:space="preserve"> receiving proper explanation of department policies, receiving proper explanation of roles and responsibilities, providing tools and resources, and receiving a proper on-the-job training. All these </w:t>
      </w:r>
      <w:r w:rsidR="003831B6">
        <w:rPr>
          <w:rFonts w:ascii="Times New Roman" w:hAnsi="Times New Roman" w:cs="Times New Roman"/>
        </w:rPr>
        <w:t>variables received high scores, which was interpreted as employees being satisfied with these components.</w:t>
      </w:r>
    </w:p>
    <w:p w14:paraId="0C521024" w14:textId="77777777" w:rsidR="003831B6" w:rsidRDefault="003831B6" w:rsidP="003831B6">
      <w:pPr>
        <w:autoSpaceDE w:val="0"/>
        <w:autoSpaceDN w:val="0"/>
        <w:adjustRightInd w:val="0"/>
        <w:spacing w:line="400" w:lineRule="atLeast"/>
        <w:rPr>
          <w:rFonts w:ascii="Times New Roman" w:hAnsi="Times New Roman" w:cs="Times New Roman"/>
        </w:rPr>
      </w:pPr>
    </w:p>
    <w:p w14:paraId="44687594" w14:textId="77777777" w:rsidR="008E56B8" w:rsidRPr="004806F4" w:rsidRDefault="008E56B8" w:rsidP="004806F4">
      <w:pPr>
        <w:autoSpaceDE w:val="0"/>
        <w:autoSpaceDN w:val="0"/>
        <w:adjustRightInd w:val="0"/>
        <w:spacing w:line="400" w:lineRule="atLeast"/>
        <w:rPr>
          <w:rFonts w:ascii="Times New Roman" w:hAnsi="Times New Roman" w:cs="Times New Roman"/>
        </w:rPr>
      </w:pPr>
    </w:p>
    <w:p w14:paraId="21383E7E" w14:textId="58BAC79D" w:rsidR="008B7A39" w:rsidRPr="008B7A39" w:rsidRDefault="008B7A39" w:rsidP="008A43CF">
      <w:pPr>
        <w:spacing w:line="480" w:lineRule="auto"/>
        <w:rPr>
          <w:rFonts w:ascii="Times New Roman" w:hAnsi="Times New Roman"/>
          <w:b/>
          <w:bCs/>
        </w:rPr>
      </w:pPr>
      <w:r w:rsidRPr="008B7A39">
        <w:rPr>
          <w:rFonts w:ascii="Times New Roman" w:hAnsi="Times New Roman"/>
          <w:b/>
          <w:bCs/>
        </w:rPr>
        <w:t xml:space="preserve">2.4 </w:t>
      </w:r>
      <w:r w:rsidR="00C01C86">
        <w:rPr>
          <w:rFonts w:ascii="Times New Roman" w:hAnsi="Times New Roman"/>
          <w:b/>
          <w:bCs/>
        </w:rPr>
        <w:t>Means of Satisfaction Variables</w:t>
      </w:r>
    </w:p>
    <w:p w14:paraId="4D4A8B24" w14:textId="7DC7E9ED" w:rsidR="00D65F55" w:rsidRPr="00D65F55" w:rsidRDefault="00D65F55" w:rsidP="00D65F55">
      <w:pPr>
        <w:pStyle w:val="Caption"/>
        <w:keepNext/>
        <w:spacing w:after="0"/>
        <w:rPr>
          <w:b/>
          <w:bCs/>
          <w:color w:val="auto"/>
          <w:sz w:val="20"/>
          <w:szCs w:val="20"/>
        </w:rPr>
      </w:pPr>
      <w:r w:rsidRPr="00D65F55">
        <w:rPr>
          <w:b/>
          <w:bCs/>
          <w:color w:val="auto"/>
          <w:sz w:val="20"/>
          <w:szCs w:val="20"/>
        </w:rPr>
        <w:t xml:space="preserve">Table </w:t>
      </w:r>
      <w:r w:rsidRPr="00D65F55">
        <w:rPr>
          <w:b/>
          <w:bCs/>
          <w:color w:val="auto"/>
          <w:sz w:val="20"/>
          <w:szCs w:val="20"/>
        </w:rPr>
        <w:fldChar w:fldCharType="begin"/>
      </w:r>
      <w:r w:rsidRPr="00D65F55">
        <w:rPr>
          <w:b/>
          <w:bCs/>
          <w:color w:val="auto"/>
          <w:sz w:val="20"/>
          <w:szCs w:val="20"/>
        </w:rPr>
        <w:instrText xml:space="preserve"> SEQ Table \* ARABIC </w:instrText>
      </w:r>
      <w:r w:rsidRPr="00D65F55">
        <w:rPr>
          <w:b/>
          <w:bCs/>
          <w:color w:val="auto"/>
          <w:sz w:val="20"/>
          <w:szCs w:val="20"/>
        </w:rPr>
        <w:fldChar w:fldCharType="separate"/>
      </w:r>
      <w:r w:rsidRPr="00D65F55">
        <w:rPr>
          <w:b/>
          <w:bCs/>
          <w:noProof/>
          <w:color w:val="auto"/>
          <w:sz w:val="20"/>
          <w:szCs w:val="20"/>
        </w:rPr>
        <w:t>10</w:t>
      </w:r>
      <w:r w:rsidRPr="00D65F55">
        <w:rPr>
          <w:b/>
          <w:bCs/>
          <w:color w:val="auto"/>
          <w:sz w:val="20"/>
          <w:szCs w:val="20"/>
        </w:rPr>
        <w:fldChar w:fldCharType="end"/>
      </w:r>
      <w:r w:rsidRPr="00D65F55">
        <w:rPr>
          <w:b/>
          <w:bCs/>
          <w:color w:val="auto"/>
          <w:sz w:val="20"/>
          <w:szCs w:val="20"/>
        </w:rPr>
        <w:t>- Means of Satisfaction variables</w:t>
      </w:r>
    </w:p>
    <w:tbl>
      <w:tblPr>
        <w:tblStyle w:val="TableGrid"/>
        <w:tblW w:w="9195" w:type="dxa"/>
        <w:tblInd w:w="-185" w:type="dxa"/>
        <w:tblLook w:val="04A0" w:firstRow="1" w:lastRow="0" w:firstColumn="1" w:lastColumn="0" w:noHBand="0" w:noVBand="1"/>
      </w:tblPr>
      <w:tblGrid>
        <w:gridCol w:w="1551"/>
        <w:gridCol w:w="1010"/>
        <w:gridCol w:w="1127"/>
        <w:gridCol w:w="1127"/>
        <w:gridCol w:w="826"/>
        <w:gridCol w:w="900"/>
        <w:gridCol w:w="900"/>
        <w:gridCol w:w="656"/>
        <w:gridCol w:w="1098"/>
      </w:tblGrid>
      <w:tr w:rsidR="008B7A39" w:rsidRPr="00B67103" w14:paraId="11B668DA" w14:textId="77777777" w:rsidTr="00D65F55">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E471A" w14:textId="572C5DB1" w:rsidR="008B7A39" w:rsidRPr="00B67103" w:rsidRDefault="00CB5610" w:rsidP="000D07D0">
            <w:pPr>
              <w:tabs>
                <w:tab w:val="left" w:pos="2475"/>
              </w:tabs>
              <w:jc w:val="center"/>
              <w:rPr>
                <w:rFonts w:ascii="Times New Roman" w:hAnsi="Times New Roman" w:cs="Times New Roman"/>
                <w:b/>
                <w:bCs/>
                <w:sz w:val="18"/>
                <w:szCs w:val="18"/>
              </w:rPr>
            </w:pPr>
            <w:r>
              <w:rPr>
                <w:rFonts w:ascii="Times New Roman" w:hAnsi="Times New Roman" w:cs="Times New Roman"/>
                <w:b/>
                <w:bCs/>
                <w:sz w:val="18"/>
                <w:szCs w:val="18"/>
              </w:rPr>
              <w:t>V</w:t>
            </w:r>
            <w:r w:rsidR="008B7A39" w:rsidRPr="00B67103">
              <w:rPr>
                <w:rFonts w:ascii="Times New Roman" w:hAnsi="Times New Roman" w:cs="Times New Roman"/>
                <w:b/>
                <w:bCs/>
                <w:sz w:val="18"/>
                <w:szCs w:val="18"/>
              </w:rPr>
              <w:t>ariables</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A8FAE" w14:textId="77777777" w:rsidR="008B7A39" w:rsidRPr="00B67103" w:rsidRDefault="008B7A39" w:rsidP="000D07D0">
            <w:pPr>
              <w:jc w:val="center"/>
              <w:rPr>
                <w:rFonts w:ascii="Times New Roman" w:hAnsi="Times New Roman" w:cs="Times New Roman"/>
                <w:b/>
                <w:bCs/>
                <w:sz w:val="18"/>
                <w:szCs w:val="18"/>
                <w:lang w:bidi="ar-LB"/>
              </w:rPr>
            </w:pPr>
            <w:r w:rsidRPr="00B67103">
              <w:rPr>
                <w:rFonts w:ascii="Times New Roman" w:hAnsi="Times New Roman" w:cs="Times New Roman"/>
                <w:sz w:val="18"/>
                <w:szCs w:val="18"/>
              </w:rPr>
              <w:t>Frequency and valid percent</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6DAE1"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1</w:t>
            </w:r>
          </w:p>
          <w:p w14:paraId="28B7CD52" w14:textId="77777777" w:rsidR="008B7A39" w:rsidRPr="00B67103" w:rsidRDefault="008B7A39" w:rsidP="000D07D0">
            <w:pPr>
              <w:jc w:val="center"/>
              <w:rPr>
                <w:rFonts w:ascii="Times New Roman" w:hAnsi="Times New Roman" w:cs="Times New Roman"/>
                <w:b/>
                <w:bCs/>
                <w:sz w:val="18"/>
                <w:szCs w:val="18"/>
                <w:u w:val="single"/>
              </w:rPr>
            </w:pPr>
            <w:r w:rsidRPr="00B67103">
              <w:rPr>
                <w:rFonts w:ascii="Times New Roman" w:hAnsi="Times New Roman" w:cs="Times New Roman"/>
                <w:b/>
                <w:bCs/>
                <w:sz w:val="18"/>
                <w:szCs w:val="18"/>
              </w:rPr>
              <w:t>Strongly Dissatisfied</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C85A0"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2</w:t>
            </w:r>
          </w:p>
          <w:p w14:paraId="48AF25DD" w14:textId="77777777" w:rsidR="008B7A39" w:rsidRPr="00B67103" w:rsidRDefault="008B7A39" w:rsidP="000D07D0">
            <w:pPr>
              <w:jc w:val="center"/>
              <w:rPr>
                <w:rFonts w:ascii="Times New Roman" w:hAnsi="Times New Roman" w:cs="Times New Roman"/>
                <w:b/>
                <w:bCs/>
                <w:sz w:val="18"/>
                <w:szCs w:val="18"/>
                <w:u w:val="single"/>
              </w:rPr>
            </w:pPr>
            <w:r w:rsidRPr="00B67103">
              <w:rPr>
                <w:rFonts w:ascii="Times New Roman" w:hAnsi="Times New Roman" w:cs="Times New Roman"/>
                <w:b/>
                <w:bCs/>
                <w:sz w:val="18"/>
                <w:szCs w:val="18"/>
              </w:rPr>
              <w:t>Dissatisfied</w:t>
            </w:r>
          </w:p>
        </w:tc>
        <w:tc>
          <w:tcPr>
            <w:tcW w:w="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C67DB"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3</w:t>
            </w:r>
          </w:p>
          <w:p w14:paraId="4838E47F" w14:textId="77777777" w:rsidR="008B7A39" w:rsidRPr="00B67103" w:rsidRDefault="008B7A39" w:rsidP="000D07D0">
            <w:pPr>
              <w:jc w:val="center"/>
              <w:rPr>
                <w:rFonts w:ascii="Times New Roman" w:hAnsi="Times New Roman" w:cs="Times New Roman"/>
                <w:b/>
                <w:bCs/>
                <w:sz w:val="18"/>
                <w:szCs w:val="18"/>
                <w:u w:val="single"/>
              </w:rPr>
            </w:pPr>
            <w:r w:rsidRPr="00B67103">
              <w:rPr>
                <w:rFonts w:ascii="Times New Roman" w:hAnsi="Times New Roman" w:cs="Times New Roman"/>
                <w:b/>
                <w:bCs/>
                <w:sz w:val="18"/>
                <w:szCs w:val="18"/>
              </w:rPr>
              <w:t>Neutral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2AEDC"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4</w:t>
            </w:r>
          </w:p>
          <w:p w14:paraId="011B0CC9" w14:textId="77777777" w:rsidR="008B7A39" w:rsidRPr="00B67103" w:rsidRDefault="008B7A39" w:rsidP="000D07D0">
            <w:pPr>
              <w:jc w:val="center"/>
              <w:rPr>
                <w:rFonts w:ascii="Times New Roman" w:hAnsi="Times New Roman" w:cs="Times New Roman"/>
                <w:b/>
                <w:bCs/>
                <w:sz w:val="18"/>
                <w:szCs w:val="18"/>
                <w:u w:val="single"/>
              </w:rPr>
            </w:pPr>
            <w:r w:rsidRPr="00B67103">
              <w:rPr>
                <w:rFonts w:ascii="Times New Roman" w:hAnsi="Times New Roman" w:cs="Times New Roman"/>
                <w:b/>
                <w:bCs/>
                <w:sz w:val="18"/>
                <w:szCs w:val="18"/>
              </w:rPr>
              <w:t>Satisfied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62CDA" w14:textId="77777777" w:rsidR="008B7A39" w:rsidRPr="00B67103" w:rsidRDefault="008B7A39" w:rsidP="000D07D0">
            <w:pPr>
              <w:jc w:val="center"/>
              <w:rPr>
                <w:rFonts w:ascii="Times New Roman" w:hAnsi="Times New Roman" w:cs="Times New Roman"/>
                <w:b/>
                <w:bCs/>
                <w:sz w:val="18"/>
                <w:szCs w:val="18"/>
              </w:rPr>
            </w:pPr>
            <w:r w:rsidRPr="00B67103">
              <w:rPr>
                <w:rFonts w:ascii="Times New Roman" w:hAnsi="Times New Roman" w:cs="Times New Roman"/>
                <w:b/>
                <w:bCs/>
                <w:sz w:val="18"/>
                <w:szCs w:val="18"/>
              </w:rPr>
              <w:t>5</w:t>
            </w:r>
          </w:p>
          <w:p w14:paraId="1EB352A8" w14:textId="77777777" w:rsidR="008B7A39" w:rsidRPr="00B67103" w:rsidRDefault="008B7A39" w:rsidP="000D07D0">
            <w:pPr>
              <w:jc w:val="center"/>
              <w:rPr>
                <w:rFonts w:ascii="Times New Roman" w:hAnsi="Times New Roman" w:cs="Times New Roman"/>
                <w:b/>
                <w:bCs/>
                <w:sz w:val="18"/>
                <w:szCs w:val="18"/>
                <w:u w:val="single"/>
              </w:rPr>
            </w:pPr>
            <w:r w:rsidRPr="00B67103">
              <w:rPr>
                <w:rFonts w:ascii="Times New Roman" w:hAnsi="Times New Roman" w:cs="Times New Roman"/>
                <w:b/>
                <w:bCs/>
                <w:sz w:val="18"/>
                <w:szCs w:val="18"/>
              </w:rPr>
              <w:t>Strongly Satisfied</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6C37D" w14:textId="4BC76080" w:rsidR="008B7A39" w:rsidRPr="00B67103" w:rsidRDefault="00CB5610" w:rsidP="000D07D0">
            <w:pPr>
              <w:jc w:val="center"/>
              <w:rPr>
                <w:rFonts w:ascii="Times New Roman" w:hAnsi="Times New Roman" w:cs="Times New Roman"/>
                <w:b/>
                <w:bCs/>
                <w:sz w:val="18"/>
                <w:szCs w:val="18"/>
              </w:rPr>
            </w:pPr>
            <w:r>
              <w:rPr>
                <w:rFonts w:ascii="Times New Roman" w:hAnsi="Times New Roman" w:cs="Times New Roman"/>
                <w:b/>
                <w:bCs/>
                <w:sz w:val="18"/>
                <w:szCs w:val="18"/>
              </w:rPr>
              <w:t>M</w:t>
            </w:r>
            <w:r w:rsidR="008B7A39" w:rsidRPr="00B67103">
              <w:rPr>
                <w:rFonts w:ascii="Times New Roman" w:hAnsi="Times New Roman" w:cs="Times New Roman"/>
                <w:b/>
                <w:bCs/>
                <w:sz w:val="18"/>
                <w:szCs w:val="18"/>
              </w:rPr>
              <w:t>ean</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685C3" w14:textId="08C8AE36" w:rsidR="008B7A39" w:rsidRPr="00B67103" w:rsidRDefault="00CB5610" w:rsidP="000D07D0">
            <w:pPr>
              <w:jc w:val="center"/>
              <w:rPr>
                <w:rFonts w:ascii="Times New Roman" w:hAnsi="Times New Roman" w:cs="Times New Roman"/>
                <w:b/>
                <w:bCs/>
                <w:sz w:val="18"/>
                <w:szCs w:val="18"/>
              </w:rPr>
            </w:pPr>
            <w:r>
              <w:rPr>
                <w:rFonts w:ascii="Times New Roman" w:hAnsi="Times New Roman" w:cs="Times New Roman"/>
                <w:b/>
                <w:bCs/>
                <w:sz w:val="18"/>
                <w:szCs w:val="18"/>
              </w:rPr>
              <w:t>R</w:t>
            </w:r>
            <w:r w:rsidR="008B7A39" w:rsidRPr="00B67103">
              <w:rPr>
                <w:rFonts w:ascii="Times New Roman" w:hAnsi="Times New Roman" w:cs="Times New Roman"/>
                <w:b/>
                <w:bCs/>
                <w:sz w:val="18"/>
                <w:szCs w:val="18"/>
              </w:rPr>
              <w:t>esult</w:t>
            </w:r>
          </w:p>
        </w:tc>
      </w:tr>
      <w:tr w:rsidR="008B7A39" w:rsidRPr="00B67103" w14:paraId="633754A0" w14:textId="77777777" w:rsidTr="00D65F55">
        <w:trPr>
          <w:trHeight w:val="953"/>
        </w:trPr>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DE132F6" w14:textId="2C9C4915"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the orientation process has helped me to integrate into the organization and to begin building relationships</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CD0F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8BBF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0BE3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18</w:t>
            </w:r>
          </w:p>
        </w:tc>
        <w:tc>
          <w:tcPr>
            <w:tcW w:w="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E0DA3"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DEEE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2A86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w:t>
            </w:r>
          </w:p>
        </w:tc>
        <w:tc>
          <w:tcPr>
            <w:tcW w:w="656" w:type="dxa"/>
            <w:vMerge w:val="restart"/>
            <w:tcBorders>
              <w:top w:val="single" w:sz="4" w:space="0" w:color="000000" w:themeColor="text1"/>
              <w:left w:val="single" w:sz="4" w:space="0" w:color="000000" w:themeColor="text1"/>
              <w:right w:val="single" w:sz="4" w:space="0" w:color="000000" w:themeColor="text1"/>
            </w:tcBorders>
            <w:vAlign w:val="center"/>
          </w:tcPr>
          <w:p w14:paraId="406234E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3.21</w:t>
            </w:r>
          </w:p>
        </w:tc>
        <w:tc>
          <w:tcPr>
            <w:tcW w:w="1098" w:type="dxa"/>
            <w:vMerge w:val="restart"/>
            <w:tcBorders>
              <w:top w:val="single" w:sz="4" w:space="0" w:color="000000" w:themeColor="text1"/>
              <w:left w:val="single" w:sz="4" w:space="0" w:color="000000" w:themeColor="text1"/>
              <w:right w:val="single" w:sz="4" w:space="0" w:color="000000" w:themeColor="text1"/>
            </w:tcBorders>
            <w:vAlign w:val="center"/>
          </w:tcPr>
          <w:p w14:paraId="12946D7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Neutral</w:t>
            </w:r>
          </w:p>
        </w:tc>
      </w:tr>
      <w:tr w:rsidR="008B7A39" w:rsidRPr="00B67103" w14:paraId="21255344" w14:textId="77777777" w:rsidTr="00D65F55">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14:paraId="5CB67064" w14:textId="77777777" w:rsidR="008B7A39" w:rsidRPr="00914029" w:rsidRDefault="008B7A39" w:rsidP="000D07D0">
            <w:pPr>
              <w:jc w:val="center"/>
              <w:rPr>
                <w:rFonts w:ascii="Times New Roman" w:hAnsi="Times New Roman" w:cs="Times New Roman"/>
                <w:b/>
                <w:bCs/>
                <w:sz w:val="18"/>
                <w:szCs w:val="18"/>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2863E"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4D12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6.3%</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90D8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18.8%</w:t>
            </w:r>
          </w:p>
        </w:tc>
        <w:tc>
          <w:tcPr>
            <w:tcW w:w="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8C2A5"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32.3%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FFC2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A01B9"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9.4%</w:t>
            </w:r>
          </w:p>
        </w:tc>
        <w:tc>
          <w:tcPr>
            <w:tcW w:w="656" w:type="dxa"/>
            <w:vMerge/>
            <w:tcBorders>
              <w:left w:val="single" w:sz="4" w:space="0" w:color="000000" w:themeColor="text1"/>
              <w:bottom w:val="single" w:sz="4" w:space="0" w:color="000000" w:themeColor="text1"/>
              <w:right w:val="single" w:sz="4" w:space="0" w:color="000000" w:themeColor="text1"/>
            </w:tcBorders>
            <w:vAlign w:val="center"/>
          </w:tcPr>
          <w:p w14:paraId="5A80D299" w14:textId="77777777" w:rsidR="008B7A39" w:rsidRPr="00B67103" w:rsidRDefault="008B7A39" w:rsidP="000D07D0">
            <w:pPr>
              <w:jc w:val="center"/>
              <w:rPr>
                <w:rFonts w:ascii="Times New Roman" w:hAnsi="Times New Roman" w:cs="Times New Roman"/>
                <w:sz w:val="18"/>
                <w:szCs w:val="18"/>
              </w:rPr>
            </w:pPr>
          </w:p>
        </w:tc>
        <w:tc>
          <w:tcPr>
            <w:tcW w:w="1098" w:type="dxa"/>
            <w:vMerge/>
            <w:tcBorders>
              <w:left w:val="single" w:sz="4" w:space="0" w:color="000000" w:themeColor="text1"/>
              <w:bottom w:val="single" w:sz="4" w:space="0" w:color="000000" w:themeColor="text1"/>
              <w:right w:val="single" w:sz="4" w:space="0" w:color="000000" w:themeColor="text1"/>
            </w:tcBorders>
            <w:vAlign w:val="center"/>
          </w:tcPr>
          <w:p w14:paraId="1B1C20DC" w14:textId="77777777" w:rsidR="008B7A39" w:rsidRPr="00B67103" w:rsidRDefault="008B7A39" w:rsidP="000D07D0">
            <w:pPr>
              <w:jc w:val="center"/>
              <w:rPr>
                <w:rFonts w:ascii="Times New Roman" w:hAnsi="Times New Roman" w:cs="Times New Roman"/>
                <w:sz w:val="18"/>
                <w:szCs w:val="18"/>
              </w:rPr>
            </w:pPr>
          </w:p>
        </w:tc>
      </w:tr>
      <w:tr w:rsidR="008B7A39" w:rsidRPr="00B67103" w14:paraId="618D8568" w14:textId="77777777" w:rsidTr="00D65F55">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FF82C26" w14:textId="77777777" w:rsidR="008B7A39" w:rsidRPr="00914029" w:rsidRDefault="008B7A39" w:rsidP="000D07D0">
            <w:pPr>
              <w:jc w:val="center"/>
              <w:rPr>
                <w:rFonts w:ascii="Times New Roman" w:hAnsi="Times New Roman" w:cs="Times New Roman"/>
                <w:b/>
                <w:bCs/>
                <w:sz w:val="18"/>
                <w:szCs w:val="18"/>
              </w:rPr>
            </w:pPr>
            <w:r w:rsidRPr="00914029">
              <w:rPr>
                <w:rFonts w:ascii="Times New Roman" w:hAnsi="Times New Roman" w:cs="Times New Roman"/>
                <w:b/>
                <w:bCs/>
                <w:sz w:val="18"/>
                <w:szCs w:val="18"/>
              </w:rPr>
              <w:t>How would you rate your overall experience in the orientation process?</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27C7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Frequency</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E49E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53CB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w:t>
            </w:r>
          </w:p>
        </w:tc>
        <w:tc>
          <w:tcPr>
            <w:tcW w:w="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71B9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B156D"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3B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w:t>
            </w:r>
          </w:p>
        </w:tc>
        <w:tc>
          <w:tcPr>
            <w:tcW w:w="656" w:type="dxa"/>
            <w:vMerge w:val="restart"/>
            <w:tcBorders>
              <w:top w:val="single" w:sz="4" w:space="0" w:color="000000" w:themeColor="text1"/>
              <w:left w:val="single" w:sz="4" w:space="0" w:color="000000" w:themeColor="text1"/>
              <w:right w:val="single" w:sz="4" w:space="0" w:color="000000" w:themeColor="text1"/>
            </w:tcBorders>
            <w:vAlign w:val="center"/>
          </w:tcPr>
          <w:p w14:paraId="4CAD805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3.08</w:t>
            </w:r>
          </w:p>
        </w:tc>
        <w:tc>
          <w:tcPr>
            <w:tcW w:w="1098" w:type="dxa"/>
            <w:vMerge w:val="restart"/>
            <w:tcBorders>
              <w:top w:val="single" w:sz="4" w:space="0" w:color="000000" w:themeColor="text1"/>
              <w:left w:val="single" w:sz="4" w:space="0" w:color="000000" w:themeColor="text1"/>
              <w:right w:val="single" w:sz="4" w:space="0" w:color="000000" w:themeColor="text1"/>
            </w:tcBorders>
            <w:vAlign w:val="center"/>
          </w:tcPr>
          <w:p w14:paraId="37219366" w14:textId="77777777" w:rsidR="008B7A39" w:rsidRPr="00B67103" w:rsidRDefault="008B7A39" w:rsidP="000D07D0">
            <w:pPr>
              <w:jc w:val="center"/>
              <w:rPr>
                <w:rFonts w:ascii="Times New Roman" w:hAnsi="Times New Roman" w:cs="Times New Roman"/>
                <w:sz w:val="18"/>
                <w:szCs w:val="18"/>
              </w:rPr>
            </w:pPr>
          </w:p>
          <w:p w14:paraId="1E208B52"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Neutral</w:t>
            </w:r>
          </w:p>
        </w:tc>
      </w:tr>
      <w:tr w:rsidR="008B7A39" w:rsidRPr="00B67103" w14:paraId="6C4E6695" w14:textId="77777777" w:rsidTr="00D65F55">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14:paraId="0D43BE9A" w14:textId="77777777" w:rsidR="008B7A39" w:rsidRPr="00B67103" w:rsidRDefault="008B7A39" w:rsidP="000D07D0">
            <w:pPr>
              <w:jc w:val="center"/>
              <w:rPr>
                <w:rFonts w:ascii="Times New Roman" w:hAnsi="Times New Roman" w:cs="Times New Roman"/>
                <w:sz w:val="18"/>
                <w:szCs w:val="18"/>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3C8E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percent</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001AA"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8.3%</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CC16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21.9%</w:t>
            </w:r>
          </w:p>
        </w:tc>
        <w:tc>
          <w:tcPr>
            <w:tcW w:w="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3925C"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28.1%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2B161"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36.5%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BCDE6"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sz w:val="18"/>
                <w:szCs w:val="18"/>
              </w:rPr>
              <w:t>5.2%</w:t>
            </w:r>
          </w:p>
        </w:tc>
        <w:tc>
          <w:tcPr>
            <w:tcW w:w="656" w:type="dxa"/>
            <w:vMerge/>
            <w:tcBorders>
              <w:left w:val="single" w:sz="4" w:space="0" w:color="000000" w:themeColor="text1"/>
              <w:bottom w:val="single" w:sz="4" w:space="0" w:color="000000" w:themeColor="text1"/>
              <w:right w:val="single" w:sz="4" w:space="0" w:color="000000" w:themeColor="text1"/>
            </w:tcBorders>
            <w:vAlign w:val="center"/>
          </w:tcPr>
          <w:p w14:paraId="4556CD8A" w14:textId="77777777" w:rsidR="008B7A39" w:rsidRPr="00B67103" w:rsidRDefault="008B7A39" w:rsidP="000D07D0">
            <w:pPr>
              <w:jc w:val="center"/>
              <w:rPr>
                <w:rFonts w:ascii="Times New Roman" w:hAnsi="Times New Roman" w:cs="Times New Roman"/>
                <w:sz w:val="18"/>
                <w:szCs w:val="18"/>
              </w:rPr>
            </w:pPr>
          </w:p>
        </w:tc>
        <w:tc>
          <w:tcPr>
            <w:tcW w:w="1098" w:type="dxa"/>
            <w:vMerge/>
            <w:tcBorders>
              <w:left w:val="single" w:sz="4" w:space="0" w:color="000000" w:themeColor="text1"/>
              <w:bottom w:val="single" w:sz="4" w:space="0" w:color="000000" w:themeColor="text1"/>
              <w:right w:val="single" w:sz="4" w:space="0" w:color="000000" w:themeColor="text1"/>
            </w:tcBorders>
            <w:vAlign w:val="center"/>
          </w:tcPr>
          <w:p w14:paraId="2E1810EF" w14:textId="77777777" w:rsidR="008B7A39" w:rsidRPr="00B67103" w:rsidRDefault="008B7A39" w:rsidP="000D07D0">
            <w:pPr>
              <w:jc w:val="center"/>
              <w:rPr>
                <w:rFonts w:ascii="Times New Roman" w:hAnsi="Times New Roman" w:cs="Times New Roman"/>
                <w:sz w:val="18"/>
                <w:szCs w:val="18"/>
              </w:rPr>
            </w:pPr>
          </w:p>
        </w:tc>
      </w:tr>
      <w:tr w:rsidR="008B7A39" w:rsidRPr="00B67103" w14:paraId="262C3661" w14:textId="77777777" w:rsidTr="00D65F55">
        <w:tc>
          <w:tcPr>
            <w:tcW w:w="74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24018" w14:textId="77777777" w:rsidR="008B7A39" w:rsidRPr="00B67103" w:rsidRDefault="008B7A39" w:rsidP="000D07D0">
            <w:pPr>
              <w:jc w:val="center"/>
              <w:rPr>
                <w:rFonts w:ascii="Times New Roman" w:hAnsi="Times New Roman" w:cs="Times New Roman"/>
                <w:sz w:val="18"/>
                <w:szCs w:val="18"/>
              </w:rPr>
            </w:pPr>
            <w:r w:rsidRPr="00B67103">
              <w:rPr>
                <w:rFonts w:ascii="Times New Roman" w:hAnsi="Times New Roman" w:cs="Times New Roman"/>
                <w:b/>
                <w:bCs/>
                <w:sz w:val="18"/>
                <w:szCs w:val="18"/>
              </w:rPr>
              <w:t>Total mean</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183CE" w14:textId="77777777" w:rsidR="008B7A39" w:rsidRPr="008B7A39" w:rsidRDefault="008B7A39" w:rsidP="000D07D0">
            <w:pPr>
              <w:jc w:val="center"/>
              <w:rPr>
                <w:rFonts w:ascii="Times New Roman" w:hAnsi="Times New Roman" w:cs="Times New Roman"/>
                <w:b/>
                <w:bCs/>
                <w:sz w:val="18"/>
                <w:szCs w:val="18"/>
              </w:rPr>
            </w:pPr>
            <w:r w:rsidRPr="008B7A39">
              <w:rPr>
                <w:rFonts w:ascii="Times New Roman" w:hAnsi="Times New Roman" w:cs="Times New Roman"/>
                <w:b/>
                <w:bCs/>
                <w:sz w:val="18"/>
                <w:szCs w:val="18"/>
              </w:rPr>
              <w:t>3.14</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A3A52" w14:textId="77777777" w:rsidR="008B7A39" w:rsidRPr="008B7A39" w:rsidRDefault="008B7A39" w:rsidP="000D07D0">
            <w:pPr>
              <w:jc w:val="center"/>
              <w:rPr>
                <w:rFonts w:ascii="Times New Roman" w:hAnsi="Times New Roman" w:cs="Times New Roman"/>
                <w:b/>
                <w:bCs/>
                <w:sz w:val="18"/>
                <w:szCs w:val="18"/>
              </w:rPr>
            </w:pPr>
            <w:r w:rsidRPr="008B7A39">
              <w:rPr>
                <w:rFonts w:ascii="Times New Roman" w:hAnsi="Times New Roman" w:cs="Times New Roman"/>
                <w:b/>
                <w:bCs/>
                <w:sz w:val="18"/>
                <w:szCs w:val="18"/>
              </w:rPr>
              <w:t>Neutral</w:t>
            </w:r>
          </w:p>
        </w:tc>
      </w:tr>
    </w:tbl>
    <w:p w14:paraId="2AF54468" w14:textId="77777777" w:rsidR="00026004" w:rsidRDefault="00026004" w:rsidP="008A43CF">
      <w:pPr>
        <w:spacing w:line="480" w:lineRule="auto"/>
        <w:rPr>
          <w:rFonts w:ascii="Times New Roman" w:hAnsi="Times New Roman"/>
        </w:rPr>
      </w:pPr>
    </w:p>
    <w:p w14:paraId="1969B3D7" w14:textId="196A1BB4" w:rsidR="00313DCA" w:rsidRDefault="00313DCA" w:rsidP="00D25EC9">
      <w:pPr>
        <w:spacing w:line="480" w:lineRule="auto"/>
        <w:jc w:val="both"/>
        <w:rPr>
          <w:rFonts w:ascii="Times New Roman" w:hAnsi="Times New Roman"/>
        </w:rPr>
      </w:pPr>
      <w:r>
        <w:rPr>
          <w:rFonts w:ascii="Times New Roman" w:hAnsi="Times New Roman"/>
        </w:rPr>
        <w:t>Two main question</w:t>
      </w:r>
      <w:r w:rsidR="00BA263A">
        <w:rPr>
          <w:rFonts w:ascii="Times New Roman" w:hAnsi="Times New Roman"/>
        </w:rPr>
        <w:t>s</w:t>
      </w:r>
      <w:r>
        <w:rPr>
          <w:rFonts w:ascii="Times New Roman" w:hAnsi="Times New Roman"/>
        </w:rPr>
        <w:t xml:space="preserve"> were asked to measure satisfaction: the first was whether the orientation process has helped the staff to integrate and begin building relationships, which helps measure the employee satisfaction at entry level. The other question was to rate the overall experience in the orientation process which also helps give insights about how satisfied the employee was when </w:t>
      </w:r>
      <w:r w:rsidR="00BA263A">
        <w:rPr>
          <w:rFonts w:ascii="Times New Roman" w:hAnsi="Times New Roman"/>
        </w:rPr>
        <w:t xml:space="preserve">he/she </w:t>
      </w:r>
      <w:r>
        <w:rPr>
          <w:rFonts w:ascii="Times New Roman" w:hAnsi="Times New Roman"/>
        </w:rPr>
        <w:t>finished orientation process and was heading towards starting his job officially.</w:t>
      </w:r>
    </w:p>
    <w:p w14:paraId="73FEB883" w14:textId="77777777" w:rsidR="00313DCA" w:rsidRDefault="00313DCA" w:rsidP="00D25EC9">
      <w:pPr>
        <w:spacing w:line="480" w:lineRule="auto"/>
        <w:jc w:val="both"/>
        <w:rPr>
          <w:rFonts w:ascii="Times New Roman" w:hAnsi="Times New Roman"/>
        </w:rPr>
      </w:pPr>
    </w:p>
    <w:p w14:paraId="3EE7A8B8" w14:textId="431B2978" w:rsidR="001E5C75" w:rsidRDefault="00313DCA" w:rsidP="00D25EC9">
      <w:pPr>
        <w:spacing w:line="480" w:lineRule="auto"/>
        <w:jc w:val="both"/>
        <w:rPr>
          <w:rFonts w:ascii="Times New Roman" w:hAnsi="Times New Roman"/>
        </w:rPr>
      </w:pPr>
      <w:r>
        <w:rPr>
          <w:rFonts w:ascii="Times New Roman" w:hAnsi="Times New Roman"/>
        </w:rPr>
        <w:t xml:space="preserve"> Looking at the table above, w</w:t>
      </w:r>
      <w:r w:rsidR="00CB5610">
        <w:rPr>
          <w:rFonts w:ascii="Times New Roman" w:hAnsi="Times New Roman"/>
        </w:rPr>
        <w:t xml:space="preserve">hen asked whether the orientation process has helped the employee to integrate and build relationships in the organization, 32 (33.3 %) respondents mentioned that they were satisfied, and 9 respondents mentioned that they were extremely satisfied (9.4%), while 31 respondents (32.3%) remained neutral. In addition 18 respondents </w:t>
      </w:r>
      <w:r w:rsidR="00CB5610">
        <w:rPr>
          <w:rFonts w:ascii="Times New Roman" w:hAnsi="Times New Roman"/>
        </w:rPr>
        <w:lastRenderedPageBreak/>
        <w:t>mentioned that they were dissatisfied (18.8%), while a minority of 6.3% answered that they were strongly dissatisfied.</w:t>
      </w:r>
    </w:p>
    <w:p w14:paraId="7C4B8346" w14:textId="77F80B30" w:rsidR="00764079" w:rsidRDefault="00764079" w:rsidP="00D25EC9">
      <w:pPr>
        <w:spacing w:line="480" w:lineRule="auto"/>
        <w:jc w:val="both"/>
        <w:rPr>
          <w:rFonts w:ascii="Times New Roman" w:hAnsi="Times New Roman"/>
        </w:rPr>
      </w:pPr>
      <w:r>
        <w:rPr>
          <w:rFonts w:ascii="Times New Roman" w:hAnsi="Times New Roman"/>
        </w:rPr>
        <w:t>The m</w:t>
      </w:r>
      <w:r w:rsidR="00CB5610">
        <w:rPr>
          <w:rFonts w:ascii="Times New Roman" w:hAnsi="Times New Roman"/>
        </w:rPr>
        <w:t>ean result for the responses on this variable</w:t>
      </w:r>
      <w:r>
        <w:rPr>
          <w:rFonts w:ascii="Times New Roman" w:hAnsi="Times New Roman"/>
        </w:rPr>
        <w:t>, are 3.21 which corresponds to a neutral answer. Thus in general, employees were neither satisfied nor dissatisfied regarding how the orientation process helped them integrate and build relationships. This shows that UNHCR needs to put some more efforts in making the general orientation procedures more personalized and more employee-focused than being organizational focused. This issue will be tackled in details in the recommendations part.</w:t>
      </w:r>
    </w:p>
    <w:p w14:paraId="01D22CE6" w14:textId="77777777" w:rsidR="00764079" w:rsidRDefault="00764079" w:rsidP="00D25EC9">
      <w:pPr>
        <w:spacing w:line="480" w:lineRule="auto"/>
        <w:jc w:val="both"/>
        <w:rPr>
          <w:rFonts w:ascii="Times New Roman" w:hAnsi="Times New Roman"/>
        </w:rPr>
      </w:pPr>
    </w:p>
    <w:p w14:paraId="401275FF" w14:textId="156AD493" w:rsidR="00764079" w:rsidRDefault="00764079" w:rsidP="00D25EC9">
      <w:pPr>
        <w:spacing w:line="480" w:lineRule="auto"/>
        <w:jc w:val="both"/>
        <w:rPr>
          <w:rFonts w:ascii="Times New Roman" w:hAnsi="Times New Roman"/>
        </w:rPr>
      </w:pPr>
      <w:r>
        <w:rPr>
          <w:rFonts w:ascii="Times New Roman" w:hAnsi="Times New Roman"/>
        </w:rPr>
        <w:t>Moving to the second variable on satisfaction, when respondents were asked about their general experience with the orientation process answers came as follows: 35 respondents (36.5%) mentioned that they were satisfied</w:t>
      </w:r>
      <w:r w:rsidR="002265CD">
        <w:rPr>
          <w:rFonts w:ascii="Times New Roman" w:hAnsi="Times New Roman"/>
        </w:rPr>
        <w:t xml:space="preserve"> while 5 respondents (5.2%) mentioned that they were strongly satisfied. These were </w:t>
      </w:r>
      <w:r>
        <w:rPr>
          <w:rFonts w:ascii="Times New Roman" w:hAnsi="Times New Roman"/>
        </w:rPr>
        <w:t>followed by 27 respondents (28.1%</w:t>
      </w:r>
      <w:r w:rsidR="002265CD">
        <w:rPr>
          <w:rFonts w:ascii="Times New Roman" w:hAnsi="Times New Roman"/>
        </w:rPr>
        <w:t xml:space="preserve">) </w:t>
      </w:r>
      <w:r>
        <w:rPr>
          <w:rFonts w:ascii="Times New Roman" w:hAnsi="Times New Roman"/>
        </w:rPr>
        <w:t xml:space="preserve">who remained neutral, and 21 respondents (21.9%) </w:t>
      </w:r>
      <w:r w:rsidR="002265CD">
        <w:rPr>
          <w:rFonts w:ascii="Times New Roman" w:hAnsi="Times New Roman"/>
        </w:rPr>
        <w:t xml:space="preserve">were dissatisfied, while 8 respondent (8.2%) have clearly mentioned that they were strongly dissatisfied. </w:t>
      </w:r>
    </w:p>
    <w:p w14:paraId="0E4333BD" w14:textId="77777777" w:rsidR="000E09B3" w:rsidRDefault="000E09B3" w:rsidP="002265CD">
      <w:pPr>
        <w:spacing w:line="480" w:lineRule="auto"/>
        <w:rPr>
          <w:rFonts w:ascii="Times New Roman" w:hAnsi="Times New Roman"/>
        </w:rPr>
      </w:pPr>
    </w:p>
    <w:p w14:paraId="3E69C0AE" w14:textId="465F4F28" w:rsidR="002265CD" w:rsidRPr="008A43CF" w:rsidRDefault="002265CD" w:rsidP="00D25EC9">
      <w:pPr>
        <w:spacing w:line="480" w:lineRule="auto"/>
        <w:jc w:val="both"/>
        <w:rPr>
          <w:rFonts w:ascii="Times New Roman" w:hAnsi="Times New Roman"/>
        </w:rPr>
      </w:pPr>
      <w:r>
        <w:rPr>
          <w:rFonts w:ascii="Times New Roman" w:hAnsi="Times New Roman"/>
        </w:rPr>
        <w:t xml:space="preserve">Again when computing the mean of the responses to this satisfaction variable, we find that it is 3.08 which corresponds again to a neutral level. This shows that participating employees are in general neither satisfied nor dissatisfied in their overall experience with the orientation process. </w:t>
      </w:r>
      <w:r w:rsidR="00E163F5" w:rsidRPr="00E163F5">
        <w:rPr>
          <w:rFonts w:ascii="Times New Roman" w:hAnsi="Times New Roman"/>
        </w:rPr>
        <w:t>This indicates that UNHCR Lebanon have a lot of room for boosting employee satisfaction, at entry level, by enhancing their new employee orientation process in general</w:t>
      </w:r>
      <w:r w:rsidR="00313DCA" w:rsidRPr="00E163F5">
        <w:rPr>
          <w:rFonts w:ascii="Times New Roman" w:hAnsi="Times New Roman"/>
        </w:rPr>
        <w:t>.</w:t>
      </w:r>
      <w:r w:rsidR="00313DCA">
        <w:rPr>
          <w:rFonts w:ascii="Times New Roman" w:hAnsi="Times New Roman"/>
        </w:rPr>
        <w:t xml:space="preserve"> </w:t>
      </w:r>
    </w:p>
    <w:p w14:paraId="00A24CDE" w14:textId="77777777" w:rsidR="008A43CF" w:rsidRDefault="008A43CF" w:rsidP="008B1D6C">
      <w:pPr>
        <w:spacing w:line="480" w:lineRule="auto"/>
        <w:rPr>
          <w:rFonts w:ascii="Times New Roman" w:hAnsi="Times New Roman"/>
          <w:b/>
          <w:bCs/>
          <w:u w:val="single"/>
        </w:rPr>
      </w:pPr>
    </w:p>
    <w:p w14:paraId="3645A6D0" w14:textId="77777777" w:rsidR="00D65F55" w:rsidRDefault="00D65F55" w:rsidP="008B1D6C">
      <w:pPr>
        <w:spacing w:line="480" w:lineRule="auto"/>
        <w:rPr>
          <w:rFonts w:ascii="Times New Roman" w:hAnsi="Times New Roman"/>
          <w:b/>
          <w:bCs/>
          <w:u w:val="single"/>
        </w:rPr>
      </w:pPr>
    </w:p>
    <w:p w14:paraId="291D3E20" w14:textId="77777777" w:rsidR="00D65F55" w:rsidRDefault="00D65F55" w:rsidP="008B1D6C">
      <w:pPr>
        <w:spacing w:line="480" w:lineRule="auto"/>
        <w:rPr>
          <w:rFonts w:ascii="Times New Roman" w:hAnsi="Times New Roman"/>
          <w:b/>
          <w:bCs/>
          <w:u w:val="single"/>
        </w:rPr>
      </w:pPr>
    </w:p>
    <w:p w14:paraId="1E4E1E4E" w14:textId="687B27EC" w:rsidR="00EC1C1C" w:rsidRPr="00C01C86" w:rsidRDefault="00E163F5" w:rsidP="008B1D6C">
      <w:pPr>
        <w:spacing w:line="480" w:lineRule="auto"/>
        <w:rPr>
          <w:rFonts w:ascii="Times New Roman" w:hAnsi="Times New Roman"/>
          <w:b/>
          <w:bCs/>
        </w:rPr>
      </w:pPr>
      <w:r w:rsidRPr="00C01C86">
        <w:rPr>
          <w:rFonts w:ascii="Times New Roman" w:hAnsi="Times New Roman"/>
          <w:b/>
          <w:bCs/>
        </w:rPr>
        <w:t xml:space="preserve">2.5 </w:t>
      </w:r>
      <w:r w:rsidR="00F96C65" w:rsidRPr="00C01C86">
        <w:rPr>
          <w:rFonts w:ascii="Times New Roman" w:hAnsi="Times New Roman"/>
          <w:b/>
          <w:bCs/>
        </w:rPr>
        <w:t xml:space="preserve">Analysis of </w:t>
      </w:r>
      <w:r w:rsidR="00C01C86">
        <w:rPr>
          <w:rFonts w:ascii="Times New Roman" w:hAnsi="Times New Roman"/>
          <w:b/>
          <w:bCs/>
        </w:rPr>
        <w:t>Respondents’ Suggestions</w:t>
      </w:r>
    </w:p>
    <w:p w14:paraId="6AB1BE1B" w14:textId="316A6344" w:rsidR="00E163F5" w:rsidRDefault="00E163F5" w:rsidP="00D25EC9">
      <w:pPr>
        <w:spacing w:line="480" w:lineRule="auto"/>
        <w:jc w:val="both"/>
        <w:rPr>
          <w:rFonts w:ascii="Times New Roman" w:hAnsi="Times New Roman"/>
        </w:rPr>
      </w:pPr>
      <w:r>
        <w:rPr>
          <w:rFonts w:ascii="Times New Roman" w:hAnsi="Times New Roman"/>
        </w:rPr>
        <w:lastRenderedPageBreak/>
        <w:t>The last question of the survey, asked respondents to give their suggestions to UNHCR to enhance the new employee orientation process. And since this question is qualitative in type, it was not inserted and analyzed on SPSS. However, suggestions were grouped per topic and mentioned below. The suggestions were also incorporated in the recommendations part whenever possible.</w:t>
      </w:r>
    </w:p>
    <w:p w14:paraId="2F687977" w14:textId="3FD7117D" w:rsidR="008B7A39" w:rsidRDefault="003712F3" w:rsidP="00D25EC9">
      <w:pPr>
        <w:spacing w:line="480" w:lineRule="auto"/>
        <w:jc w:val="both"/>
        <w:rPr>
          <w:rFonts w:ascii="Times New Roman" w:hAnsi="Times New Roman"/>
        </w:rPr>
      </w:pPr>
      <w:r>
        <w:rPr>
          <w:rFonts w:ascii="Times New Roman" w:hAnsi="Times New Roman"/>
        </w:rPr>
        <w:t>In the suggestions section, a total of 90 responses</w:t>
      </w:r>
      <w:r w:rsidR="00F96C65">
        <w:rPr>
          <w:rFonts w:ascii="Times New Roman" w:hAnsi="Times New Roman"/>
        </w:rPr>
        <w:t xml:space="preserve"> were received,</w:t>
      </w:r>
      <w:r>
        <w:rPr>
          <w:rFonts w:ascii="Times New Roman" w:hAnsi="Times New Roman"/>
        </w:rPr>
        <w:t xml:space="preserve"> out of which 52 included valid responses.</w:t>
      </w:r>
      <w:r w:rsidR="008B7A39">
        <w:rPr>
          <w:rFonts w:ascii="Times New Roman" w:hAnsi="Times New Roman"/>
        </w:rPr>
        <w:t xml:space="preserve"> While 38 re</w:t>
      </w:r>
      <w:r w:rsidR="00F96C65">
        <w:rPr>
          <w:rFonts w:ascii="Times New Roman" w:hAnsi="Times New Roman"/>
        </w:rPr>
        <w:t xml:space="preserve">sponses included N/A or none </w:t>
      </w:r>
      <w:r w:rsidR="008B7A39">
        <w:rPr>
          <w:rFonts w:ascii="Times New Roman" w:hAnsi="Times New Roman"/>
        </w:rPr>
        <w:t>responses.</w:t>
      </w:r>
    </w:p>
    <w:p w14:paraId="60AB1ED6" w14:textId="36469E2D" w:rsidR="00F96C65" w:rsidRDefault="00F96C65" w:rsidP="00D25EC9">
      <w:pPr>
        <w:pStyle w:val="ListParagraph"/>
        <w:numPr>
          <w:ilvl w:val="0"/>
          <w:numId w:val="21"/>
        </w:numPr>
        <w:spacing w:line="480" w:lineRule="auto"/>
        <w:jc w:val="both"/>
        <w:rPr>
          <w:rFonts w:ascii="Times New Roman" w:hAnsi="Times New Roman"/>
        </w:rPr>
      </w:pPr>
      <w:r>
        <w:rPr>
          <w:rFonts w:ascii="Times New Roman" w:hAnsi="Times New Roman"/>
        </w:rPr>
        <w:t>Two suggestions address the orientation process in general. One simply advised to assure that all the mentioned orientation procedures of the survey are applied. Two other suggestions were that orientation has to be done in a standardized manner and formalized manner. In addition, to having an orientation plan or schedule.</w:t>
      </w:r>
    </w:p>
    <w:p w14:paraId="7D081B87" w14:textId="77777777" w:rsidR="00F96C65" w:rsidRDefault="00F96C65" w:rsidP="00D25EC9">
      <w:pPr>
        <w:pStyle w:val="ListParagraph"/>
        <w:numPr>
          <w:ilvl w:val="0"/>
          <w:numId w:val="21"/>
        </w:numPr>
        <w:spacing w:line="480" w:lineRule="auto"/>
        <w:jc w:val="both"/>
        <w:rPr>
          <w:rFonts w:ascii="Times New Roman" w:hAnsi="Times New Roman"/>
        </w:rPr>
      </w:pPr>
      <w:r w:rsidRPr="00B45B25">
        <w:rPr>
          <w:rFonts w:ascii="Times New Roman" w:hAnsi="Times New Roman"/>
        </w:rPr>
        <w:t>Some suggestions were related to the orientation handbook, where it mentioned that it should include content on HR rules and policies.</w:t>
      </w:r>
      <w:r>
        <w:rPr>
          <w:rFonts w:ascii="Times New Roman" w:hAnsi="Times New Roman"/>
        </w:rPr>
        <w:t xml:space="preserve"> However the orientation still needs to be concise and readable. One respondent even suggested a comprehensive manual or website.</w:t>
      </w:r>
    </w:p>
    <w:p w14:paraId="2F8A97FB" w14:textId="77777777" w:rsidR="00F96C65" w:rsidRDefault="00F96C65" w:rsidP="00D25EC9">
      <w:pPr>
        <w:pStyle w:val="ListParagraph"/>
        <w:numPr>
          <w:ilvl w:val="0"/>
          <w:numId w:val="21"/>
        </w:numPr>
        <w:spacing w:line="480" w:lineRule="auto"/>
        <w:jc w:val="both"/>
        <w:rPr>
          <w:rFonts w:ascii="Times New Roman" w:hAnsi="Times New Roman"/>
        </w:rPr>
      </w:pPr>
      <w:r>
        <w:rPr>
          <w:rFonts w:ascii="Times New Roman" w:hAnsi="Times New Roman"/>
        </w:rPr>
        <w:t>Six respondents stressed on the importance of including good explanations of other units’ roles and responsibilities, through briefings and shadowing.</w:t>
      </w:r>
    </w:p>
    <w:p w14:paraId="3087B157" w14:textId="2ED1781B" w:rsidR="00F96C65" w:rsidRPr="00F96C65" w:rsidRDefault="00F96C65" w:rsidP="00D25EC9">
      <w:pPr>
        <w:pStyle w:val="ListParagraph"/>
        <w:numPr>
          <w:ilvl w:val="0"/>
          <w:numId w:val="21"/>
        </w:numPr>
        <w:spacing w:line="480" w:lineRule="auto"/>
        <w:jc w:val="both"/>
        <w:rPr>
          <w:rFonts w:ascii="Times New Roman" w:hAnsi="Times New Roman"/>
        </w:rPr>
      </w:pPr>
      <w:r>
        <w:rPr>
          <w:rFonts w:ascii="Times New Roman" w:hAnsi="Times New Roman"/>
        </w:rPr>
        <w:t xml:space="preserve">Four respondents addressed the issue of quality of orientation done </w:t>
      </w:r>
      <w:r w:rsidRPr="00B45B25">
        <w:rPr>
          <w:rFonts w:ascii="Times New Roman" w:hAnsi="Times New Roman"/>
        </w:rPr>
        <w:t>when employees are recruite</w:t>
      </w:r>
      <w:r>
        <w:rPr>
          <w:rFonts w:ascii="Times New Roman" w:hAnsi="Times New Roman"/>
        </w:rPr>
        <w:t>d within an emergency situation. Thus the suggestion was that HR</w:t>
      </w:r>
      <w:r w:rsidRPr="00B45B25">
        <w:rPr>
          <w:rFonts w:ascii="Times New Roman" w:hAnsi="Times New Roman"/>
        </w:rPr>
        <w:t xml:space="preserve"> to </w:t>
      </w:r>
      <w:r>
        <w:rPr>
          <w:rFonts w:ascii="Times New Roman" w:hAnsi="Times New Roman"/>
        </w:rPr>
        <w:t>ensure a proper orientation and training</w:t>
      </w:r>
      <w:r w:rsidRPr="00B45B25">
        <w:rPr>
          <w:rFonts w:ascii="Times New Roman" w:hAnsi="Times New Roman"/>
        </w:rPr>
        <w:t xml:space="preserve"> despite the emergency situation.</w:t>
      </w:r>
    </w:p>
    <w:p w14:paraId="6762AA96" w14:textId="29104793" w:rsidR="00B45B25" w:rsidRPr="00B45B25" w:rsidRDefault="00F96C65" w:rsidP="00D25EC9">
      <w:pPr>
        <w:pStyle w:val="ListParagraph"/>
        <w:numPr>
          <w:ilvl w:val="0"/>
          <w:numId w:val="21"/>
        </w:numPr>
        <w:spacing w:line="480" w:lineRule="auto"/>
        <w:jc w:val="both"/>
        <w:rPr>
          <w:rFonts w:ascii="Times New Roman" w:hAnsi="Times New Roman"/>
        </w:rPr>
      </w:pPr>
      <w:r>
        <w:rPr>
          <w:rFonts w:ascii="Times New Roman" w:hAnsi="Times New Roman"/>
        </w:rPr>
        <w:t>Three</w:t>
      </w:r>
      <w:r w:rsidR="00B45B25" w:rsidRPr="00B45B25">
        <w:rPr>
          <w:rFonts w:ascii="Times New Roman" w:hAnsi="Times New Roman"/>
        </w:rPr>
        <w:t xml:space="preserve"> </w:t>
      </w:r>
      <w:r w:rsidR="00B45B25">
        <w:rPr>
          <w:rFonts w:ascii="Times New Roman" w:hAnsi="Times New Roman"/>
        </w:rPr>
        <w:t xml:space="preserve">respondents suggested that explanations </w:t>
      </w:r>
      <w:r w:rsidR="009A6C09">
        <w:rPr>
          <w:rFonts w:ascii="Times New Roman" w:hAnsi="Times New Roman"/>
        </w:rPr>
        <w:t>in</w:t>
      </w:r>
      <w:r w:rsidR="00B45B25">
        <w:rPr>
          <w:rFonts w:ascii="Times New Roman" w:hAnsi="Times New Roman"/>
        </w:rPr>
        <w:t xml:space="preserve"> regards to staff entitlements, insurance, types of </w:t>
      </w:r>
      <w:r w:rsidR="009A6C09">
        <w:rPr>
          <w:rFonts w:ascii="Times New Roman" w:hAnsi="Times New Roman"/>
        </w:rPr>
        <w:t xml:space="preserve">contracts and career management should be done as a </w:t>
      </w:r>
      <w:r w:rsidR="00A74EE8">
        <w:rPr>
          <w:rFonts w:ascii="Times New Roman" w:hAnsi="Times New Roman"/>
        </w:rPr>
        <w:t>requisite</w:t>
      </w:r>
      <w:r w:rsidR="009A6C09">
        <w:rPr>
          <w:rFonts w:ascii="Times New Roman" w:hAnsi="Times New Roman"/>
        </w:rPr>
        <w:t xml:space="preserve">, and </w:t>
      </w:r>
      <w:r w:rsidR="006F57CD">
        <w:rPr>
          <w:rFonts w:ascii="Times New Roman" w:hAnsi="Times New Roman"/>
        </w:rPr>
        <w:t xml:space="preserve">should </w:t>
      </w:r>
      <w:r w:rsidR="009A6C09">
        <w:rPr>
          <w:rFonts w:ascii="Times New Roman" w:hAnsi="Times New Roman"/>
        </w:rPr>
        <w:t xml:space="preserve">not </w:t>
      </w:r>
      <w:r w:rsidR="006F57CD">
        <w:rPr>
          <w:rFonts w:ascii="Times New Roman" w:hAnsi="Times New Roman"/>
        </w:rPr>
        <w:t xml:space="preserve">be done only </w:t>
      </w:r>
      <w:r w:rsidR="009A6C09">
        <w:rPr>
          <w:rFonts w:ascii="Times New Roman" w:hAnsi="Times New Roman"/>
        </w:rPr>
        <w:t>upon request.</w:t>
      </w:r>
    </w:p>
    <w:p w14:paraId="106EC066" w14:textId="542F4CBE" w:rsidR="00B45B25" w:rsidRPr="00B45B25" w:rsidRDefault="00B45B25" w:rsidP="00D25EC9">
      <w:pPr>
        <w:pStyle w:val="ListParagraph"/>
        <w:numPr>
          <w:ilvl w:val="0"/>
          <w:numId w:val="21"/>
        </w:numPr>
        <w:spacing w:line="480" w:lineRule="auto"/>
        <w:jc w:val="both"/>
        <w:rPr>
          <w:rFonts w:ascii="Times New Roman" w:hAnsi="Times New Roman"/>
        </w:rPr>
      </w:pPr>
      <w:r w:rsidRPr="00B45B25">
        <w:rPr>
          <w:rFonts w:ascii="Times New Roman" w:hAnsi="Times New Roman"/>
        </w:rPr>
        <w:t>One suggestio</w:t>
      </w:r>
      <w:r w:rsidR="00F96C65">
        <w:rPr>
          <w:rFonts w:ascii="Times New Roman" w:hAnsi="Times New Roman"/>
        </w:rPr>
        <w:t xml:space="preserve">n mentioned that the </w:t>
      </w:r>
      <w:r w:rsidRPr="00B45B25">
        <w:rPr>
          <w:rFonts w:ascii="Times New Roman" w:hAnsi="Times New Roman"/>
        </w:rPr>
        <w:t>supervisors can be trained further on the concept of new employee orientation, so that they are better able to apply its procedures.</w:t>
      </w:r>
      <w:r w:rsidR="009A6C09">
        <w:rPr>
          <w:rFonts w:ascii="Times New Roman" w:hAnsi="Times New Roman"/>
        </w:rPr>
        <w:t xml:space="preserve"> </w:t>
      </w:r>
      <w:r w:rsidR="009A6C09">
        <w:rPr>
          <w:rFonts w:ascii="Times New Roman" w:hAnsi="Times New Roman"/>
        </w:rPr>
        <w:lastRenderedPageBreak/>
        <w:t>Another suggestion recommended that HR monitor the quality of orientation sessions done by the supervisors.</w:t>
      </w:r>
    </w:p>
    <w:p w14:paraId="4D04105F" w14:textId="7C88FA84" w:rsidR="00B45B25" w:rsidRDefault="006F57CD" w:rsidP="00D25EC9">
      <w:pPr>
        <w:pStyle w:val="ListParagraph"/>
        <w:numPr>
          <w:ilvl w:val="0"/>
          <w:numId w:val="21"/>
        </w:numPr>
        <w:spacing w:line="480" w:lineRule="auto"/>
        <w:jc w:val="both"/>
        <w:rPr>
          <w:rFonts w:ascii="Times New Roman" w:hAnsi="Times New Roman"/>
        </w:rPr>
      </w:pPr>
      <w:r>
        <w:rPr>
          <w:rFonts w:ascii="Times New Roman" w:hAnsi="Times New Roman"/>
        </w:rPr>
        <w:t>Two</w:t>
      </w:r>
      <w:r w:rsidR="00B45B25">
        <w:rPr>
          <w:rFonts w:ascii="Times New Roman" w:hAnsi="Times New Roman"/>
        </w:rPr>
        <w:t xml:space="preserve"> respondent</w:t>
      </w:r>
      <w:r>
        <w:rPr>
          <w:rFonts w:ascii="Times New Roman" w:hAnsi="Times New Roman"/>
        </w:rPr>
        <w:t>s</w:t>
      </w:r>
      <w:r w:rsidR="00B45B25">
        <w:rPr>
          <w:rFonts w:ascii="Times New Roman" w:hAnsi="Times New Roman"/>
        </w:rPr>
        <w:t xml:space="preserve"> suggested that more support can be given to international staff on housing arrangements</w:t>
      </w:r>
      <w:r>
        <w:rPr>
          <w:rFonts w:ascii="Times New Roman" w:hAnsi="Times New Roman"/>
        </w:rPr>
        <w:t>, rent and lease agreements,</w:t>
      </w:r>
      <w:r w:rsidR="00B45B25">
        <w:rPr>
          <w:rFonts w:ascii="Times New Roman" w:hAnsi="Times New Roman"/>
        </w:rPr>
        <w:t xml:space="preserve"> and </w:t>
      </w:r>
      <w:r>
        <w:rPr>
          <w:rFonts w:ascii="Times New Roman" w:hAnsi="Times New Roman"/>
        </w:rPr>
        <w:t xml:space="preserve">living conditions especially that Lebanon is considered as family duty station. </w:t>
      </w:r>
    </w:p>
    <w:p w14:paraId="7BDE128E" w14:textId="75C3B312" w:rsidR="0048656F" w:rsidRDefault="00F96C65" w:rsidP="00D25EC9">
      <w:pPr>
        <w:pStyle w:val="ListParagraph"/>
        <w:numPr>
          <w:ilvl w:val="0"/>
          <w:numId w:val="21"/>
        </w:numPr>
        <w:spacing w:line="480" w:lineRule="auto"/>
        <w:jc w:val="both"/>
        <w:rPr>
          <w:rFonts w:ascii="Times New Roman" w:hAnsi="Times New Roman"/>
        </w:rPr>
      </w:pPr>
      <w:r>
        <w:rPr>
          <w:rFonts w:ascii="Times New Roman" w:hAnsi="Times New Roman"/>
        </w:rPr>
        <w:t>Three</w:t>
      </w:r>
      <w:r w:rsidR="0048656F">
        <w:rPr>
          <w:rFonts w:ascii="Times New Roman" w:hAnsi="Times New Roman"/>
        </w:rPr>
        <w:t xml:space="preserve"> suggestions tackled the point of receiving a structured discussion of tasks, roles and responsibilities</w:t>
      </w:r>
      <w:r>
        <w:rPr>
          <w:rFonts w:ascii="Times New Roman" w:hAnsi="Times New Roman"/>
        </w:rPr>
        <w:t xml:space="preserve"> within the unit, and its relationship to the whole organization’s role.</w:t>
      </w:r>
    </w:p>
    <w:p w14:paraId="6D9AC543" w14:textId="08EC5551" w:rsidR="0048656F" w:rsidRPr="00B45B25" w:rsidRDefault="009A6C09" w:rsidP="00D25EC9">
      <w:pPr>
        <w:pStyle w:val="ListParagraph"/>
        <w:numPr>
          <w:ilvl w:val="0"/>
          <w:numId w:val="21"/>
        </w:numPr>
        <w:spacing w:line="480" w:lineRule="auto"/>
        <w:jc w:val="both"/>
        <w:rPr>
          <w:rFonts w:ascii="Times New Roman" w:hAnsi="Times New Roman"/>
        </w:rPr>
      </w:pPr>
      <w:r>
        <w:rPr>
          <w:rFonts w:ascii="Times New Roman" w:hAnsi="Times New Roman"/>
        </w:rPr>
        <w:t>Two suggestions focused on the importance of the tour around the office and across different units.</w:t>
      </w:r>
    </w:p>
    <w:p w14:paraId="66796E48" w14:textId="77777777" w:rsidR="00B45B25" w:rsidRDefault="00B45B25" w:rsidP="00D25EC9">
      <w:pPr>
        <w:spacing w:line="480" w:lineRule="auto"/>
        <w:jc w:val="both"/>
        <w:rPr>
          <w:rFonts w:ascii="Times New Roman" w:hAnsi="Times New Roman"/>
        </w:rPr>
      </w:pPr>
    </w:p>
    <w:p w14:paraId="0D86CC38" w14:textId="77777777" w:rsidR="003831B6" w:rsidRDefault="003831B6" w:rsidP="00604FD5">
      <w:pPr>
        <w:spacing w:line="480" w:lineRule="auto"/>
        <w:rPr>
          <w:rFonts w:ascii="Times New Roman" w:hAnsi="Times New Roman"/>
        </w:rPr>
      </w:pPr>
    </w:p>
    <w:p w14:paraId="35ED459E" w14:textId="56088DE4" w:rsidR="00444D23" w:rsidRDefault="00444D23" w:rsidP="00604FD5">
      <w:pPr>
        <w:spacing w:line="480" w:lineRule="auto"/>
        <w:rPr>
          <w:rFonts w:ascii="Times New Roman" w:hAnsi="Times New Roman"/>
        </w:rPr>
      </w:pPr>
      <w:r>
        <w:rPr>
          <w:rFonts w:ascii="Times New Roman" w:hAnsi="Times New Roman"/>
        </w:rPr>
        <w:br w:type="page"/>
      </w:r>
    </w:p>
    <w:p w14:paraId="5F6AE74F" w14:textId="77777777" w:rsidR="00CF503B" w:rsidRDefault="00CF503B" w:rsidP="00444D23">
      <w:pPr>
        <w:spacing w:line="480" w:lineRule="auto"/>
        <w:jc w:val="center"/>
        <w:rPr>
          <w:rFonts w:ascii="Times New Roman" w:hAnsi="Times New Roman"/>
          <w:b/>
        </w:rPr>
      </w:pPr>
    </w:p>
    <w:p w14:paraId="2338A14F" w14:textId="77777777" w:rsidR="00CF503B" w:rsidRDefault="00CF503B" w:rsidP="00444D23">
      <w:pPr>
        <w:spacing w:line="480" w:lineRule="auto"/>
        <w:jc w:val="center"/>
        <w:rPr>
          <w:rFonts w:ascii="Times New Roman" w:hAnsi="Times New Roman"/>
          <w:b/>
        </w:rPr>
      </w:pPr>
    </w:p>
    <w:p w14:paraId="4E9124D9" w14:textId="77777777" w:rsidR="00CF503B" w:rsidRDefault="00CF503B" w:rsidP="00444D23">
      <w:pPr>
        <w:spacing w:line="480" w:lineRule="auto"/>
        <w:jc w:val="center"/>
        <w:rPr>
          <w:rFonts w:ascii="Times New Roman" w:hAnsi="Times New Roman"/>
          <w:b/>
        </w:rPr>
      </w:pPr>
    </w:p>
    <w:p w14:paraId="313F67CF" w14:textId="77777777" w:rsidR="00CF503B" w:rsidRDefault="00CF503B" w:rsidP="00444D23">
      <w:pPr>
        <w:spacing w:line="480" w:lineRule="auto"/>
        <w:jc w:val="center"/>
        <w:rPr>
          <w:rFonts w:ascii="Times New Roman" w:hAnsi="Times New Roman"/>
          <w:b/>
        </w:rPr>
      </w:pPr>
    </w:p>
    <w:p w14:paraId="687E34E8" w14:textId="77777777" w:rsidR="00CF503B" w:rsidRDefault="00CF503B" w:rsidP="00444D23">
      <w:pPr>
        <w:spacing w:line="480" w:lineRule="auto"/>
        <w:jc w:val="center"/>
        <w:rPr>
          <w:rFonts w:ascii="Times New Roman" w:hAnsi="Times New Roman"/>
          <w:b/>
        </w:rPr>
      </w:pPr>
    </w:p>
    <w:p w14:paraId="4CC097C6" w14:textId="77777777" w:rsidR="00CF503B" w:rsidRDefault="00CF503B" w:rsidP="00444D23">
      <w:pPr>
        <w:spacing w:line="480" w:lineRule="auto"/>
        <w:jc w:val="center"/>
        <w:rPr>
          <w:rFonts w:ascii="Times New Roman" w:hAnsi="Times New Roman"/>
          <w:b/>
        </w:rPr>
      </w:pPr>
    </w:p>
    <w:p w14:paraId="138B6B90" w14:textId="77777777" w:rsidR="00CF503B" w:rsidRDefault="00CF503B" w:rsidP="00444D23">
      <w:pPr>
        <w:spacing w:line="480" w:lineRule="auto"/>
        <w:jc w:val="center"/>
        <w:rPr>
          <w:rFonts w:ascii="Times New Roman" w:hAnsi="Times New Roman"/>
          <w:b/>
        </w:rPr>
      </w:pPr>
    </w:p>
    <w:p w14:paraId="66AA249D" w14:textId="77777777" w:rsidR="00CF503B" w:rsidRDefault="00CF503B" w:rsidP="00444D23">
      <w:pPr>
        <w:spacing w:line="480" w:lineRule="auto"/>
        <w:jc w:val="center"/>
        <w:rPr>
          <w:rFonts w:ascii="Times New Roman" w:hAnsi="Times New Roman"/>
          <w:b/>
        </w:rPr>
      </w:pPr>
    </w:p>
    <w:p w14:paraId="284B88CF" w14:textId="77777777" w:rsidR="00CF503B" w:rsidRDefault="00CF503B" w:rsidP="00444D23">
      <w:pPr>
        <w:spacing w:line="480" w:lineRule="auto"/>
        <w:jc w:val="center"/>
        <w:rPr>
          <w:rFonts w:ascii="Times New Roman" w:hAnsi="Times New Roman"/>
          <w:b/>
        </w:rPr>
      </w:pPr>
    </w:p>
    <w:p w14:paraId="74CC24A5" w14:textId="77777777" w:rsidR="00444D23" w:rsidRDefault="00444D23" w:rsidP="00444D23">
      <w:pPr>
        <w:spacing w:line="480" w:lineRule="auto"/>
        <w:jc w:val="center"/>
        <w:rPr>
          <w:rFonts w:ascii="Times New Roman" w:hAnsi="Times New Roman"/>
          <w:b/>
        </w:rPr>
      </w:pPr>
      <w:r w:rsidRPr="004E6ABF">
        <w:rPr>
          <w:rFonts w:ascii="Times New Roman" w:hAnsi="Times New Roman"/>
          <w:b/>
        </w:rPr>
        <w:t>PART I</w:t>
      </w:r>
      <w:r>
        <w:rPr>
          <w:rFonts w:ascii="Times New Roman" w:hAnsi="Times New Roman"/>
          <w:b/>
        </w:rPr>
        <w:t>II</w:t>
      </w:r>
    </w:p>
    <w:p w14:paraId="56A6B7AA" w14:textId="77777777" w:rsidR="00444D23" w:rsidRDefault="0040098A" w:rsidP="00444D23">
      <w:pPr>
        <w:spacing w:line="480" w:lineRule="auto"/>
        <w:jc w:val="center"/>
        <w:rPr>
          <w:rFonts w:ascii="Times New Roman" w:hAnsi="Times New Roman"/>
        </w:rPr>
      </w:pPr>
      <w:r>
        <w:rPr>
          <w:rFonts w:ascii="Times New Roman" w:hAnsi="Times New Roman"/>
          <w:b/>
        </w:rPr>
        <w:t xml:space="preserve">GRADUATE PROJECT </w:t>
      </w:r>
      <w:r w:rsidR="00444D23">
        <w:rPr>
          <w:rFonts w:ascii="Times New Roman" w:hAnsi="Times New Roman"/>
          <w:b/>
        </w:rPr>
        <w:t>CONCLUSIONS AND RECOMMENDATIONS</w:t>
      </w:r>
    </w:p>
    <w:p w14:paraId="54E0D9FC" w14:textId="77777777" w:rsidR="00444D23" w:rsidRDefault="00444D23" w:rsidP="006657C5">
      <w:pPr>
        <w:spacing w:line="480" w:lineRule="auto"/>
        <w:rPr>
          <w:rFonts w:ascii="Times New Roman" w:hAnsi="Times New Roman"/>
        </w:rPr>
      </w:pPr>
    </w:p>
    <w:p w14:paraId="51178198" w14:textId="77777777" w:rsidR="00275EE2" w:rsidRPr="00741BF5" w:rsidRDefault="00444D23" w:rsidP="00741BF5">
      <w:pPr>
        <w:spacing w:line="480" w:lineRule="auto"/>
        <w:jc w:val="center"/>
        <w:rPr>
          <w:rFonts w:ascii="Times New Roman" w:hAnsi="Times New Roman"/>
          <w:b/>
        </w:rPr>
      </w:pPr>
      <w:r>
        <w:rPr>
          <w:rFonts w:ascii="Times New Roman" w:hAnsi="Times New Roman"/>
        </w:rPr>
        <w:br w:type="page"/>
      </w:r>
      <w:r w:rsidR="00275EE2">
        <w:rPr>
          <w:rFonts w:ascii="Times New Roman" w:hAnsi="Times New Roman"/>
          <w:b/>
        </w:rPr>
        <w:lastRenderedPageBreak/>
        <w:t>CHAPTER 5</w:t>
      </w:r>
      <w:r w:rsidR="00275EE2" w:rsidRPr="00D8301B">
        <w:rPr>
          <w:rFonts w:ascii="Times New Roman" w:hAnsi="Times New Roman"/>
          <w:b/>
        </w:rPr>
        <w:t>:</w:t>
      </w:r>
      <w:r w:rsidR="00741BF5">
        <w:rPr>
          <w:rFonts w:ascii="Times New Roman" w:hAnsi="Times New Roman"/>
          <w:b/>
        </w:rPr>
        <w:t xml:space="preserve"> CONCLUSIONS &amp; RECOMMENDATION</w:t>
      </w:r>
    </w:p>
    <w:p w14:paraId="0DD39763" w14:textId="77777777" w:rsidR="004F535C" w:rsidRDefault="00286793" w:rsidP="004F535C">
      <w:pPr>
        <w:pStyle w:val="ListParagraph"/>
        <w:numPr>
          <w:ilvl w:val="0"/>
          <w:numId w:val="7"/>
        </w:numPr>
        <w:spacing w:line="480" w:lineRule="auto"/>
        <w:rPr>
          <w:rFonts w:ascii="Times New Roman" w:hAnsi="Times New Roman"/>
          <w:b/>
        </w:rPr>
      </w:pPr>
      <w:r>
        <w:rPr>
          <w:rFonts w:ascii="Times New Roman" w:hAnsi="Times New Roman"/>
          <w:b/>
        </w:rPr>
        <w:t>CONCLUSIONS</w:t>
      </w:r>
    </w:p>
    <w:p w14:paraId="09636B6A" w14:textId="3A0E5509" w:rsidR="00A821FB" w:rsidRDefault="00CC30E7" w:rsidP="00D614A1">
      <w:pPr>
        <w:spacing w:line="480" w:lineRule="auto"/>
        <w:ind w:firstLine="720"/>
        <w:jc w:val="both"/>
        <w:rPr>
          <w:rFonts w:ascii="Times New Roman" w:hAnsi="Times New Roman"/>
        </w:rPr>
      </w:pPr>
      <w:r>
        <w:rPr>
          <w:rFonts w:ascii="Times New Roman" w:hAnsi="Times New Roman"/>
        </w:rPr>
        <w:t>The objective of this study was very much straight</w:t>
      </w:r>
      <w:r w:rsidR="00D614A1">
        <w:rPr>
          <w:rFonts w:ascii="Times New Roman" w:hAnsi="Times New Roman"/>
        </w:rPr>
        <w:t>-forward</w:t>
      </w:r>
      <w:r w:rsidR="006E3D6C">
        <w:rPr>
          <w:rFonts w:ascii="Times New Roman" w:hAnsi="Times New Roman"/>
        </w:rPr>
        <w:t>, which entailed prov</w:t>
      </w:r>
      <w:r w:rsidR="00D614A1">
        <w:rPr>
          <w:rFonts w:ascii="Times New Roman" w:hAnsi="Times New Roman"/>
        </w:rPr>
        <w:t>ing whether new employee orientation affects employee satisfaction</w:t>
      </w:r>
      <w:r w:rsidR="006E3D6C">
        <w:rPr>
          <w:rFonts w:ascii="Times New Roman" w:hAnsi="Times New Roman"/>
        </w:rPr>
        <w:t xml:space="preserve"> or not</w:t>
      </w:r>
      <w:r w:rsidR="00D614A1">
        <w:rPr>
          <w:rFonts w:ascii="Times New Roman" w:hAnsi="Times New Roman"/>
        </w:rPr>
        <w:t xml:space="preserve">. This objective was </w:t>
      </w:r>
      <w:r w:rsidR="006E3D6C">
        <w:rPr>
          <w:rFonts w:ascii="Times New Roman" w:hAnsi="Times New Roman"/>
        </w:rPr>
        <w:t>studied</w:t>
      </w:r>
      <w:r w:rsidR="00D614A1">
        <w:rPr>
          <w:rFonts w:ascii="Times New Roman" w:hAnsi="Times New Roman"/>
        </w:rPr>
        <w:t xml:space="preserve"> and </w:t>
      </w:r>
      <w:r>
        <w:rPr>
          <w:rFonts w:ascii="Times New Roman" w:hAnsi="Times New Roman"/>
        </w:rPr>
        <w:t xml:space="preserve">detected through </w:t>
      </w:r>
      <w:r w:rsidR="00FF0BA8">
        <w:rPr>
          <w:rFonts w:ascii="Times New Roman" w:hAnsi="Times New Roman"/>
        </w:rPr>
        <w:t>a web-based survey</w:t>
      </w:r>
      <w:r>
        <w:rPr>
          <w:rFonts w:ascii="Times New Roman" w:hAnsi="Times New Roman"/>
        </w:rPr>
        <w:t xml:space="preserve">. </w:t>
      </w:r>
      <w:r w:rsidR="00FF0BA8">
        <w:rPr>
          <w:rFonts w:ascii="Times New Roman" w:hAnsi="Times New Roman"/>
        </w:rPr>
        <w:t>Thus</w:t>
      </w:r>
      <w:r w:rsidR="00D614A1">
        <w:rPr>
          <w:rFonts w:ascii="Times New Roman" w:hAnsi="Times New Roman"/>
        </w:rPr>
        <w:t>,</w:t>
      </w:r>
      <w:r>
        <w:rPr>
          <w:rFonts w:ascii="Times New Roman" w:hAnsi="Times New Roman"/>
        </w:rPr>
        <w:t xml:space="preserve"> </w:t>
      </w:r>
      <w:r w:rsidR="00D614A1">
        <w:rPr>
          <w:rFonts w:ascii="Times New Roman" w:hAnsi="Times New Roman"/>
        </w:rPr>
        <w:t>the survey measured a set of variables related to general orientation programs, in addition to another set of variables</w:t>
      </w:r>
      <w:r w:rsidR="00BA2C4A">
        <w:rPr>
          <w:rFonts w:ascii="Times New Roman" w:hAnsi="Times New Roman"/>
        </w:rPr>
        <w:t xml:space="preserve"> </w:t>
      </w:r>
      <w:r w:rsidR="00D614A1">
        <w:rPr>
          <w:rFonts w:ascii="Times New Roman" w:hAnsi="Times New Roman"/>
        </w:rPr>
        <w:t xml:space="preserve">related to </w:t>
      </w:r>
      <w:r w:rsidR="00BA2C4A">
        <w:rPr>
          <w:rFonts w:ascii="Times New Roman" w:hAnsi="Times New Roman"/>
        </w:rPr>
        <w:t>em</w:t>
      </w:r>
      <w:r w:rsidR="00D614A1">
        <w:rPr>
          <w:rFonts w:ascii="Times New Roman" w:hAnsi="Times New Roman"/>
        </w:rPr>
        <w:t xml:space="preserve">ployee entry level satisfaction. This was done with the aim of </w:t>
      </w:r>
      <w:r w:rsidR="00BA2C4A">
        <w:rPr>
          <w:rFonts w:ascii="Times New Roman" w:hAnsi="Times New Roman"/>
        </w:rPr>
        <w:t>testing the correlation between the two sets of variables.</w:t>
      </w:r>
    </w:p>
    <w:p w14:paraId="209E2B2E" w14:textId="77777777" w:rsidR="00E163F5" w:rsidRDefault="00E163F5" w:rsidP="00D25EC9">
      <w:pPr>
        <w:spacing w:line="480" w:lineRule="auto"/>
        <w:ind w:firstLine="720"/>
        <w:jc w:val="both"/>
        <w:rPr>
          <w:rFonts w:ascii="Times New Roman" w:hAnsi="Times New Roman"/>
        </w:rPr>
      </w:pPr>
    </w:p>
    <w:p w14:paraId="4C7C15A6" w14:textId="1ABDC2F9" w:rsidR="00D614A1" w:rsidRDefault="005D21D2" w:rsidP="006E3D6C">
      <w:pPr>
        <w:spacing w:line="480" w:lineRule="auto"/>
        <w:ind w:firstLine="720"/>
        <w:jc w:val="both"/>
        <w:rPr>
          <w:rFonts w:ascii="Times New Roman" w:hAnsi="Times New Roman"/>
        </w:rPr>
      </w:pPr>
      <w:r>
        <w:rPr>
          <w:rFonts w:ascii="Times New Roman" w:hAnsi="Times New Roman"/>
        </w:rPr>
        <w:t>The qu</w:t>
      </w:r>
      <w:r w:rsidR="00BA2C4A">
        <w:rPr>
          <w:rFonts w:ascii="Times New Roman" w:hAnsi="Times New Roman"/>
        </w:rPr>
        <w:t xml:space="preserve">antitative analysis </w:t>
      </w:r>
      <w:r w:rsidR="00D614A1">
        <w:rPr>
          <w:rFonts w:ascii="Times New Roman" w:hAnsi="Times New Roman"/>
        </w:rPr>
        <w:t>revealed several conclusions. In general the</w:t>
      </w:r>
      <w:r w:rsidR="006E3D6C">
        <w:rPr>
          <w:rFonts w:ascii="Times New Roman" w:hAnsi="Times New Roman"/>
        </w:rPr>
        <w:t xml:space="preserve"> sample interviewed expressed an average l</w:t>
      </w:r>
      <w:r w:rsidR="00D614A1">
        <w:rPr>
          <w:rFonts w:ascii="Times New Roman" w:hAnsi="Times New Roman"/>
        </w:rPr>
        <w:t>evel of neutral</w:t>
      </w:r>
      <w:r w:rsidR="006E3D6C">
        <w:rPr>
          <w:rFonts w:ascii="Times New Roman" w:hAnsi="Times New Roman"/>
        </w:rPr>
        <w:t>-to-</w:t>
      </w:r>
      <w:r w:rsidR="00D614A1">
        <w:rPr>
          <w:rFonts w:ascii="Times New Roman" w:hAnsi="Times New Roman"/>
        </w:rPr>
        <w:t xml:space="preserve">satisfied when asked about </w:t>
      </w:r>
      <w:r w:rsidR="006E3D6C">
        <w:rPr>
          <w:rFonts w:ascii="Times New Roman" w:hAnsi="Times New Roman"/>
        </w:rPr>
        <w:t xml:space="preserve">the </w:t>
      </w:r>
      <w:r w:rsidR="00D614A1">
        <w:rPr>
          <w:rFonts w:ascii="Times New Roman" w:hAnsi="Times New Roman"/>
        </w:rPr>
        <w:t>orientation elements</w:t>
      </w:r>
      <w:r w:rsidR="006E3D6C">
        <w:rPr>
          <w:rFonts w:ascii="Times New Roman" w:hAnsi="Times New Roman"/>
        </w:rPr>
        <w:t xml:space="preserve"> they received upon recruitment</w:t>
      </w:r>
      <w:r w:rsidR="00D614A1">
        <w:rPr>
          <w:rFonts w:ascii="Times New Roman" w:hAnsi="Times New Roman"/>
        </w:rPr>
        <w:t xml:space="preserve">. The analysis also revealed that in general most of the orientation variables are already taking place at UNHCR Lebanon, however there’s room for improvement in some variables, while </w:t>
      </w:r>
      <w:r w:rsidR="006E3D6C">
        <w:rPr>
          <w:rFonts w:ascii="Times New Roman" w:hAnsi="Times New Roman"/>
        </w:rPr>
        <w:t>few</w:t>
      </w:r>
      <w:r w:rsidR="00D614A1">
        <w:rPr>
          <w:rFonts w:ascii="Times New Roman" w:hAnsi="Times New Roman"/>
        </w:rPr>
        <w:t xml:space="preserve"> orientation variables are not taking place at all and thus </w:t>
      </w:r>
      <w:r w:rsidR="006E3D6C">
        <w:rPr>
          <w:rFonts w:ascii="Times New Roman" w:hAnsi="Times New Roman"/>
        </w:rPr>
        <w:t>have</w:t>
      </w:r>
      <w:r w:rsidR="00D614A1">
        <w:rPr>
          <w:rFonts w:ascii="Times New Roman" w:hAnsi="Times New Roman"/>
        </w:rPr>
        <w:t xml:space="preserve"> to be included. </w:t>
      </w:r>
    </w:p>
    <w:p w14:paraId="6436B8C9" w14:textId="77777777" w:rsidR="00D614A1" w:rsidRDefault="00D614A1" w:rsidP="00D614A1">
      <w:pPr>
        <w:spacing w:line="480" w:lineRule="auto"/>
        <w:ind w:firstLine="720"/>
        <w:jc w:val="both"/>
        <w:rPr>
          <w:rFonts w:ascii="Times New Roman" w:hAnsi="Times New Roman"/>
        </w:rPr>
      </w:pPr>
    </w:p>
    <w:p w14:paraId="461C68B2" w14:textId="7FA57FFE" w:rsidR="00CC30E7" w:rsidRPr="00044B2A" w:rsidRDefault="00D614A1" w:rsidP="00D614A1">
      <w:pPr>
        <w:spacing w:line="480" w:lineRule="auto"/>
        <w:ind w:firstLine="720"/>
        <w:jc w:val="both"/>
        <w:rPr>
          <w:rFonts w:ascii="Times New Roman" w:hAnsi="Times New Roman"/>
        </w:rPr>
      </w:pPr>
      <w:r>
        <w:rPr>
          <w:rFonts w:ascii="Times New Roman" w:hAnsi="Times New Roman"/>
        </w:rPr>
        <w:t xml:space="preserve">The qualitative analysis also </w:t>
      </w:r>
      <w:r w:rsidR="00BA2C4A">
        <w:rPr>
          <w:rFonts w:ascii="Times New Roman" w:hAnsi="Times New Roman"/>
        </w:rPr>
        <w:t xml:space="preserve">proved that there is a correlation between the </w:t>
      </w:r>
      <w:r w:rsidR="005D21D2">
        <w:rPr>
          <w:rFonts w:ascii="Times New Roman" w:hAnsi="Times New Roman"/>
        </w:rPr>
        <w:t xml:space="preserve">employee orientation </w:t>
      </w:r>
      <w:r w:rsidR="00BA2C4A">
        <w:rPr>
          <w:rFonts w:ascii="Times New Roman" w:hAnsi="Times New Roman"/>
        </w:rPr>
        <w:t xml:space="preserve">and </w:t>
      </w:r>
      <w:r w:rsidR="005D21D2">
        <w:rPr>
          <w:rFonts w:ascii="Times New Roman" w:hAnsi="Times New Roman"/>
        </w:rPr>
        <w:t xml:space="preserve">employee satisfaction. A </w:t>
      </w:r>
      <w:r w:rsidR="00BA2C4A">
        <w:rPr>
          <w:rFonts w:ascii="Times New Roman" w:hAnsi="Times New Roman"/>
        </w:rPr>
        <w:t>strong</w:t>
      </w:r>
      <w:r w:rsidR="005D21D2">
        <w:rPr>
          <w:rFonts w:ascii="Times New Roman" w:hAnsi="Times New Roman"/>
        </w:rPr>
        <w:t xml:space="preserve"> significance was </w:t>
      </w:r>
      <w:r w:rsidR="00BA2C4A">
        <w:rPr>
          <w:rFonts w:ascii="Times New Roman" w:hAnsi="Times New Roman"/>
        </w:rPr>
        <w:t xml:space="preserve">also </w:t>
      </w:r>
      <w:r w:rsidR="005D21D2">
        <w:rPr>
          <w:rFonts w:ascii="Times New Roman" w:hAnsi="Times New Roman"/>
        </w:rPr>
        <w:t xml:space="preserve">revealed between the 15 employee orientation variables and employee satisfaction levels. Thus in order for UNHCR Lebanon to </w:t>
      </w:r>
      <w:r>
        <w:rPr>
          <w:rFonts w:ascii="Times New Roman" w:hAnsi="Times New Roman"/>
        </w:rPr>
        <w:t>enhance their</w:t>
      </w:r>
      <w:r w:rsidR="005D21D2">
        <w:rPr>
          <w:rFonts w:ascii="Times New Roman" w:hAnsi="Times New Roman"/>
        </w:rPr>
        <w:t xml:space="preserve"> employee satisfaction levels at least at entry level, </w:t>
      </w:r>
      <w:r>
        <w:rPr>
          <w:rFonts w:ascii="Times New Roman" w:hAnsi="Times New Roman"/>
        </w:rPr>
        <w:t xml:space="preserve">it is highly recommended that they can look </w:t>
      </w:r>
      <w:r w:rsidR="005D21D2">
        <w:rPr>
          <w:rFonts w:ascii="Times New Roman" w:hAnsi="Times New Roman"/>
        </w:rPr>
        <w:t>into standardizing and strengthenin</w:t>
      </w:r>
      <w:r w:rsidR="00BA2C4A">
        <w:rPr>
          <w:rFonts w:ascii="Times New Roman" w:hAnsi="Times New Roman"/>
        </w:rPr>
        <w:t>g its new employee orientation in many different ways that will be proposed in the next section.</w:t>
      </w:r>
    </w:p>
    <w:p w14:paraId="4AE94E6E" w14:textId="77777777" w:rsidR="00286793" w:rsidRDefault="00286793" w:rsidP="004F535C">
      <w:pPr>
        <w:spacing w:line="480" w:lineRule="auto"/>
        <w:rPr>
          <w:rFonts w:ascii="Times New Roman" w:hAnsi="Times New Roman"/>
          <w:b/>
        </w:rPr>
      </w:pPr>
    </w:p>
    <w:p w14:paraId="52E0FC81" w14:textId="77777777" w:rsidR="006E3D6C" w:rsidRDefault="006E3D6C" w:rsidP="004F535C">
      <w:pPr>
        <w:spacing w:line="480" w:lineRule="auto"/>
        <w:rPr>
          <w:rFonts w:ascii="Times New Roman" w:hAnsi="Times New Roman"/>
          <w:b/>
        </w:rPr>
      </w:pPr>
    </w:p>
    <w:p w14:paraId="1C43D095" w14:textId="77777777" w:rsidR="006E3D6C" w:rsidRPr="004F535C" w:rsidRDefault="006E3D6C" w:rsidP="004F535C">
      <w:pPr>
        <w:spacing w:line="480" w:lineRule="auto"/>
        <w:rPr>
          <w:rFonts w:ascii="Times New Roman" w:hAnsi="Times New Roman"/>
          <w:b/>
        </w:rPr>
      </w:pPr>
    </w:p>
    <w:p w14:paraId="73729CA9" w14:textId="77777777" w:rsidR="00977875" w:rsidRDefault="00286793" w:rsidP="00286793">
      <w:pPr>
        <w:pStyle w:val="ListParagraph"/>
        <w:numPr>
          <w:ilvl w:val="0"/>
          <w:numId w:val="7"/>
        </w:numPr>
        <w:spacing w:line="480" w:lineRule="auto"/>
        <w:rPr>
          <w:rFonts w:ascii="Times New Roman" w:hAnsi="Times New Roman"/>
          <w:b/>
        </w:rPr>
      </w:pPr>
      <w:r>
        <w:rPr>
          <w:rFonts w:ascii="Times New Roman" w:hAnsi="Times New Roman"/>
          <w:b/>
        </w:rPr>
        <w:lastRenderedPageBreak/>
        <w:t>RECOMMENDATIONS</w:t>
      </w:r>
    </w:p>
    <w:p w14:paraId="0EF10346" w14:textId="77777777" w:rsidR="00A821FB" w:rsidRDefault="00C06FD2" w:rsidP="00D25EC9">
      <w:pPr>
        <w:spacing w:line="480" w:lineRule="auto"/>
        <w:ind w:firstLine="720"/>
        <w:jc w:val="both"/>
        <w:rPr>
          <w:rFonts w:ascii="Times New Roman" w:hAnsi="Times New Roman"/>
        </w:rPr>
      </w:pPr>
      <w:r>
        <w:rPr>
          <w:rFonts w:ascii="Times New Roman" w:hAnsi="Times New Roman"/>
        </w:rPr>
        <w:t>From</w:t>
      </w:r>
      <w:r w:rsidR="000A59BD">
        <w:rPr>
          <w:rFonts w:ascii="Times New Roman" w:hAnsi="Times New Roman"/>
        </w:rPr>
        <w:t xml:space="preserve"> this project, </w:t>
      </w:r>
      <w:r w:rsidR="00A82594">
        <w:rPr>
          <w:rFonts w:ascii="Times New Roman" w:hAnsi="Times New Roman"/>
        </w:rPr>
        <w:t>two main re</w:t>
      </w:r>
      <w:r>
        <w:rPr>
          <w:rFonts w:ascii="Times New Roman" w:hAnsi="Times New Roman"/>
        </w:rPr>
        <w:t>commendations have been derived. One is with the focus of helping UNHCR Lebanon</w:t>
      </w:r>
      <w:r w:rsidR="00A82594">
        <w:rPr>
          <w:rFonts w:ascii="Times New Roman" w:hAnsi="Times New Roman"/>
        </w:rPr>
        <w:t xml:space="preserve"> enhance the current employee orientation procedures</w:t>
      </w:r>
      <w:r>
        <w:rPr>
          <w:rFonts w:ascii="Times New Roman" w:hAnsi="Times New Roman"/>
        </w:rPr>
        <w:t>, while the other was a</w:t>
      </w:r>
      <w:r w:rsidR="00A82594">
        <w:rPr>
          <w:rFonts w:ascii="Times New Roman" w:hAnsi="Times New Roman"/>
        </w:rPr>
        <w:t xml:space="preserve"> recommendation developed for future research undertakings. </w:t>
      </w:r>
    </w:p>
    <w:p w14:paraId="2F30B583" w14:textId="77777777" w:rsidR="00F96C65" w:rsidRDefault="00F96C65" w:rsidP="00D25EC9">
      <w:pPr>
        <w:spacing w:line="480" w:lineRule="auto"/>
        <w:ind w:firstLine="720"/>
        <w:jc w:val="both"/>
        <w:rPr>
          <w:rFonts w:ascii="Times New Roman" w:hAnsi="Times New Roman"/>
        </w:rPr>
      </w:pPr>
    </w:p>
    <w:p w14:paraId="7AB0359B" w14:textId="6C2E2405" w:rsidR="00F96C65" w:rsidRPr="00F96C65" w:rsidRDefault="00E163F5" w:rsidP="00D25EC9">
      <w:pPr>
        <w:spacing w:line="480" w:lineRule="auto"/>
        <w:ind w:firstLine="720"/>
        <w:jc w:val="both"/>
        <w:rPr>
          <w:rFonts w:ascii="Times New Roman" w:hAnsi="Times New Roman"/>
          <w:b/>
          <w:bCs/>
        </w:rPr>
      </w:pPr>
      <w:r>
        <w:rPr>
          <w:rFonts w:ascii="Times New Roman" w:hAnsi="Times New Roman"/>
          <w:b/>
          <w:bCs/>
        </w:rPr>
        <w:t xml:space="preserve">2.1 </w:t>
      </w:r>
      <w:r w:rsidR="0094063B">
        <w:rPr>
          <w:rFonts w:ascii="Times New Roman" w:hAnsi="Times New Roman"/>
          <w:b/>
          <w:bCs/>
        </w:rPr>
        <w:t>Recommendations for UNHCR</w:t>
      </w:r>
    </w:p>
    <w:p w14:paraId="4F173BEB" w14:textId="24B4C032" w:rsidR="00880770" w:rsidRDefault="00F96C65" w:rsidP="00D25EC9">
      <w:pPr>
        <w:spacing w:line="480" w:lineRule="auto"/>
        <w:ind w:firstLine="720"/>
        <w:jc w:val="both"/>
        <w:rPr>
          <w:rFonts w:ascii="Times New Roman" w:hAnsi="Times New Roman"/>
        </w:rPr>
      </w:pPr>
      <w:r>
        <w:rPr>
          <w:rFonts w:ascii="Times New Roman" w:hAnsi="Times New Roman"/>
        </w:rPr>
        <w:t xml:space="preserve">This </w:t>
      </w:r>
      <w:r w:rsidR="00880770">
        <w:rPr>
          <w:rFonts w:ascii="Times New Roman" w:hAnsi="Times New Roman"/>
        </w:rPr>
        <w:t xml:space="preserve">recommendation </w:t>
      </w:r>
      <w:r w:rsidR="003604DF">
        <w:rPr>
          <w:rFonts w:ascii="Times New Roman" w:hAnsi="Times New Roman"/>
        </w:rPr>
        <w:t>is addressed to the Human Resources unit</w:t>
      </w:r>
      <w:r w:rsidR="00DF5CF4">
        <w:rPr>
          <w:rFonts w:ascii="Times New Roman" w:hAnsi="Times New Roman"/>
        </w:rPr>
        <w:t xml:space="preserve"> at UNHCR Lebanon and it entails es</w:t>
      </w:r>
      <w:r>
        <w:rPr>
          <w:rFonts w:ascii="Times New Roman" w:hAnsi="Times New Roman"/>
        </w:rPr>
        <w:t xml:space="preserve">tablishing and standardizing the </w:t>
      </w:r>
      <w:r w:rsidR="003604DF">
        <w:rPr>
          <w:rFonts w:ascii="Times New Roman" w:hAnsi="Times New Roman"/>
        </w:rPr>
        <w:t xml:space="preserve">new employee orientation toolbox/ checklist among all offices. This will </w:t>
      </w:r>
      <w:r w:rsidR="00DF5CF4">
        <w:rPr>
          <w:rFonts w:ascii="Times New Roman" w:hAnsi="Times New Roman"/>
        </w:rPr>
        <w:t xml:space="preserve">ensure that any staff joining any of the </w:t>
      </w:r>
      <w:r w:rsidR="003604DF">
        <w:rPr>
          <w:rFonts w:ascii="Times New Roman" w:hAnsi="Times New Roman"/>
        </w:rPr>
        <w:t xml:space="preserve">UNHCR </w:t>
      </w:r>
      <w:r w:rsidR="00DF5CF4">
        <w:rPr>
          <w:rFonts w:ascii="Times New Roman" w:hAnsi="Times New Roman"/>
        </w:rPr>
        <w:t xml:space="preserve">offices in Lebanon, will be </w:t>
      </w:r>
      <w:r w:rsidR="003604DF">
        <w:rPr>
          <w:rFonts w:ascii="Times New Roman" w:hAnsi="Times New Roman"/>
        </w:rPr>
        <w:t xml:space="preserve">receiving a similar welcome kit and thus equal </w:t>
      </w:r>
      <w:r w:rsidR="00DF5CF4">
        <w:rPr>
          <w:rFonts w:ascii="Times New Roman" w:hAnsi="Times New Roman"/>
        </w:rPr>
        <w:t>orientation</w:t>
      </w:r>
      <w:r w:rsidR="003604DF">
        <w:rPr>
          <w:rFonts w:ascii="Times New Roman" w:hAnsi="Times New Roman"/>
        </w:rPr>
        <w:t>.</w:t>
      </w:r>
    </w:p>
    <w:p w14:paraId="496275A5" w14:textId="77777777" w:rsidR="003604DF" w:rsidRDefault="003604DF" w:rsidP="00D25EC9">
      <w:pPr>
        <w:spacing w:line="480" w:lineRule="auto"/>
        <w:ind w:firstLine="720"/>
        <w:jc w:val="both"/>
        <w:rPr>
          <w:rFonts w:ascii="Times New Roman" w:hAnsi="Times New Roman"/>
        </w:rPr>
      </w:pPr>
      <w:r>
        <w:rPr>
          <w:rFonts w:ascii="Times New Roman" w:hAnsi="Times New Roman"/>
        </w:rPr>
        <w:t>It is highly recommended that the toolkit encompasses the below mentioned steps / procedures:</w:t>
      </w:r>
    </w:p>
    <w:p w14:paraId="5D0C5E7B" w14:textId="77777777" w:rsidR="00C01C86" w:rsidRPr="00C01C86" w:rsidRDefault="003604DF" w:rsidP="00D25EC9">
      <w:pPr>
        <w:spacing w:before="240" w:line="480" w:lineRule="auto"/>
        <w:ind w:firstLine="720"/>
        <w:jc w:val="both"/>
        <w:rPr>
          <w:rFonts w:ascii="Times New Roman" w:hAnsi="Times New Roman"/>
          <w:b/>
          <w:bCs/>
        </w:rPr>
      </w:pPr>
      <w:r w:rsidRPr="00C01C86">
        <w:rPr>
          <w:rFonts w:ascii="Times New Roman" w:hAnsi="Times New Roman"/>
          <w:b/>
          <w:bCs/>
        </w:rPr>
        <w:t xml:space="preserve">1- </w:t>
      </w:r>
      <w:r w:rsidR="00D55C74" w:rsidRPr="00C01C86">
        <w:rPr>
          <w:rFonts w:ascii="Times New Roman" w:hAnsi="Times New Roman"/>
          <w:b/>
          <w:bCs/>
        </w:rPr>
        <w:t xml:space="preserve">Prepare existing staff </w:t>
      </w:r>
      <w:r w:rsidR="00C06FD2" w:rsidRPr="00C01C86">
        <w:rPr>
          <w:rFonts w:ascii="Times New Roman" w:hAnsi="Times New Roman"/>
          <w:b/>
          <w:bCs/>
        </w:rPr>
        <w:t>about</w:t>
      </w:r>
      <w:r w:rsidR="00D55C74" w:rsidRPr="00C01C86">
        <w:rPr>
          <w:rFonts w:ascii="Times New Roman" w:hAnsi="Times New Roman"/>
          <w:b/>
          <w:bCs/>
        </w:rPr>
        <w:t xml:space="preserve"> their new colleague</w:t>
      </w:r>
      <w:r w:rsidR="00C06FD2" w:rsidRPr="00C01C86">
        <w:rPr>
          <w:rFonts w:ascii="Times New Roman" w:hAnsi="Times New Roman"/>
          <w:b/>
          <w:bCs/>
        </w:rPr>
        <w:t>’s arrival</w:t>
      </w:r>
    </w:p>
    <w:p w14:paraId="61481B86" w14:textId="12CE8333" w:rsidR="003604DF" w:rsidRDefault="00D55C74" w:rsidP="00D25EC9">
      <w:pPr>
        <w:spacing w:line="480" w:lineRule="auto"/>
        <w:ind w:firstLine="720"/>
        <w:jc w:val="both"/>
        <w:rPr>
          <w:rFonts w:ascii="Times New Roman" w:hAnsi="Times New Roman"/>
        </w:rPr>
      </w:pPr>
      <w:r>
        <w:rPr>
          <w:rFonts w:ascii="Times New Roman" w:hAnsi="Times New Roman"/>
        </w:rPr>
        <w:t>Before the new staff’s first day, an announcement could be sent out to the existing staff to inform them about the arrival of the new personnel, what his</w:t>
      </w:r>
      <w:r w:rsidR="00B60C1E">
        <w:rPr>
          <w:rFonts w:ascii="Times New Roman" w:hAnsi="Times New Roman"/>
        </w:rPr>
        <w:t>/her</w:t>
      </w:r>
      <w:r>
        <w:rPr>
          <w:rFonts w:ascii="Times New Roman" w:hAnsi="Times New Roman"/>
        </w:rPr>
        <w:t xml:space="preserve"> role will be in the organization and what his/her background and experience is. </w:t>
      </w:r>
      <w:r w:rsidR="005E0BB2">
        <w:rPr>
          <w:rFonts w:ascii="Times New Roman" w:hAnsi="Times New Roman"/>
        </w:rPr>
        <w:t>This preparation helps the working staff to be more prepared to welcome their new colleague. The worst thing that can ever happen is when employees suddenly see that a new staff has arrived into their organization/unit, because usually this gives a perception that there was something mysterious and non-transparent with the recruitment process.</w:t>
      </w:r>
    </w:p>
    <w:p w14:paraId="2654C2B1" w14:textId="0A4BF73E" w:rsidR="005E0BB2" w:rsidRPr="00C01C86" w:rsidRDefault="005E0BB2" w:rsidP="00D25EC9">
      <w:pPr>
        <w:spacing w:before="240" w:line="480" w:lineRule="auto"/>
        <w:ind w:firstLine="720"/>
        <w:jc w:val="both"/>
        <w:rPr>
          <w:rFonts w:ascii="Times New Roman" w:hAnsi="Times New Roman"/>
          <w:b/>
          <w:bCs/>
        </w:rPr>
      </w:pPr>
      <w:r w:rsidRPr="00C01C86">
        <w:rPr>
          <w:rFonts w:ascii="Times New Roman" w:hAnsi="Times New Roman"/>
          <w:b/>
          <w:bCs/>
        </w:rPr>
        <w:t>2- Prep</w:t>
      </w:r>
      <w:r w:rsidR="00C01C86">
        <w:rPr>
          <w:rFonts w:ascii="Times New Roman" w:hAnsi="Times New Roman"/>
          <w:b/>
          <w:bCs/>
        </w:rPr>
        <w:t>are the new staff’s desk and/or office</w:t>
      </w:r>
      <w:r w:rsidRPr="00C01C86">
        <w:rPr>
          <w:rFonts w:ascii="Times New Roman" w:hAnsi="Times New Roman"/>
          <w:b/>
          <w:bCs/>
        </w:rPr>
        <w:t xml:space="preserve"> </w:t>
      </w:r>
    </w:p>
    <w:p w14:paraId="1CBDC011" w14:textId="671EA78A" w:rsidR="005E0BB2" w:rsidRDefault="005E0BB2" w:rsidP="00D25EC9">
      <w:pPr>
        <w:spacing w:line="480" w:lineRule="auto"/>
        <w:ind w:firstLine="720"/>
        <w:jc w:val="both"/>
        <w:rPr>
          <w:rFonts w:ascii="Times New Roman" w:hAnsi="Times New Roman"/>
        </w:rPr>
      </w:pPr>
      <w:r w:rsidRPr="005E0BB2">
        <w:rPr>
          <w:rFonts w:ascii="Times New Roman" w:hAnsi="Times New Roman"/>
        </w:rPr>
        <w:t xml:space="preserve">It is also highly recommended that </w:t>
      </w:r>
      <w:r w:rsidR="00480CC9">
        <w:rPr>
          <w:rFonts w:ascii="Times New Roman" w:hAnsi="Times New Roman"/>
        </w:rPr>
        <w:t xml:space="preserve">the </w:t>
      </w:r>
      <w:r w:rsidRPr="005E0BB2">
        <w:rPr>
          <w:rFonts w:ascii="Times New Roman" w:hAnsi="Times New Roman"/>
        </w:rPr>
        <w:t>supervisor of the new staff holds the responsibility of assuring that there’s an appropriate desk for the new staff, along with the needed resources</w:t>
      </w:r>
      <w:r>
        <w:rPr>
          <w:rFonts w:ascii="Times New Roman" w:hAnsi="Times New Roman"/>
        </w:rPr>
        <w:t xml:space="preserve"> such as computer, email, drawers, telephone…etc. It isn’t a very nice </w:t>
      </w:r>
      <w:r>
        <w:rPr>
          <w:rFonts w:ascii="Times New Roman" w:hAnsi="Times New Roman"/>
        </w:rPr>
        <w:lastRenderedPageBreak/>
        <w:t>welcome when a new hire arrives at his</w:t>
      </w:r>
      <w:r w:rsidR="00B60C1E">
        <w:rPr>
          <w:rFonts w:ascii="Times New Roman" w:hAnsi="Times New Roman"/>
        </w:rPr>
        <w:t>/her</w:t>
      </w:r>
      <w:r>
        <w:rPr>
          <w:rFonts w:ascii="Times New Roman" w:hAnsi="Times New Roman"/>
        </w:rPr>
        <w:t xml:space="preserve"> first day, and he</w:t>
      </w:r>
      <w:r w:rsidR="00B60C1E">
        <w:rPr>
          <w:rFonts w:ascii="Times New Roman" w:hAnsi="Times New Roman"/>
        </w:rPr>
        <w:t>/she</w:t>
      </w:r>
      <w:r>
        <w:rPr>
          <w:rFonts w:ascii="Times New Roman" w:hAnsi="Times New Roman"/>
        </w:rPr>
        <w:t xml:space="preserve"> actually doesn’t have a desk / office assigned to him</w:t>
      </w:r>
      <w:r w:rsidR="00B60C1E">
        <w:rPr>
          <w:rFonts w:ascii="Times New Roman" w:hAnsi="Times New Roman"/>
        </w:rPr>
        <w:t>/her</w:t>
      </w:r>
      <w:r>
        <w:rPr>
          <w:rFonts w:ascii="Times New Roman" w:hAnsi="Times New Roman"/>
        </w:rPr>
        <w:t>.</w:t>
      </w:r>
      <w:r w:rsidR="00B60C1E">
        <w:rPr>
          <w:rFonts w:ascii="Times New Roman" w:hAnsi="Times New Roman"/>
        </w:rPr>
        <w:t xml:space="preserve"> This gives a hint to the new hires that either their arrival was not expected at that time, or people are too busy to deal with them, or their position at the organization isn’t of importance.</w:t>
      </w:r>
    </w:p>
    <w:p w14:paraId="7F242FED" w14:textId="1F58B9C0" w:rsidR="009168D3" w:rsidRPr="00C01C86" w:rsidRDefault="009168D3" w:rsidP="00D25EC9">
      <w:pPr>
        <w:spacing w:before="240" w:line="480" w:lineRule="auto"/>
        <w:ind w:firstLine="720"/>
        <w:jc w:val="both"/>
        <w:rPr>
          <w:rFonts w:ascii="Times New Roman" w:hAnsi="Times New Roman"/>
          <w:b/>
          <w:bCs/>
        </w:rPr>
      </w:pPr>
      <w:r w:rsidRPr="00C01C86">
        <w:rPr>
          <w:rFonts w:ascii="Times New Roman" w:hAnsi="Times New Roman"/>
          <w:b/>
          <w:bCs/>
        </w:rPr>
        <w:t xml:space="preserve">3- Prepare a checklist </w:t>
      </w:r>
    </w:p>
    <w:p w14:paraId="2A4FA311" w14:textId="77777777" w:rsidR="009168D3" w:rsidRDefault="009168D3" w:rsidP="00D25EC9">
      <w:pPr>
        <w:spacing w:line="480" w:lineRule="auto"/>
        <w:ind w:firstLine="720"/>
        <w:jc w:val="both"/>
        <w:rPr>
          <w:rFonts w:ascii="Times New Roman" w:hAnsi="Times New Roman"/>
        </w:rPr>
      </w:pPr>
      <w:r>
        <w:rPr>
          <w:rFonts w:ascii="Times New Roman" w:hAnsi="Times New Roman"/>
        </w:rPr>
        <w:t>This list will help the employee get an overview of what he/she will be doing in the first week (meetings, schedule, training, paper work) and who he/she will be meeting with. This will help reduce the have-no-idea phase, and will give the new hire a traceable plan in hands.</w:t>
      </w:r>
    </w:p>
    <w:p w14:paraId="1E0E5032" w14:textId="77777777" w:rsidR="00B60C1E" w:rsidRDefault="00B60C1E" w:rsidP="00D25EC9">
      <w:pPr>
        <w:spacing w:line="480" w:lineRule="auto"/>
        <w:ind w:firstLine="720"/>
        <w:jc w:val="both"/>
        <w:rPr>
          <w:rFonts w:ascii="Times New Roman" w:hAnsi="Times New Roman"/>
        </w:rPr>
      </w:pPr>
    </w:p>
    <w:p w14:paraId="782CF13B" w14:textId="29DAC561" w:rsidR="00BC1A31" w:rsidRPr="00C01C86" w:rsidRDefault="009168D3" w:rsidP="00D25EC9">
      <w:pPr>
        <w:spacing w:before="240" w:line="480" w:lineRule="auto"/>
        <w:ind w:firstLine="720"/>
        <w:jc w:val="both"/>
        <w:rPr>
          <w:rFonts w:ascii="Times New Roman" w:hAnsi="Times New Roman"/>
          <w:b/>
          <w:bCs/>
        </w:rPr>
      </w:pPr>
      <w:r w:rsidRPr="00C01C86">
        <w:rPr>
          <w:rFonts w:ascii="Times New Roman" w:hAnsi="Times New Roman"/>
          <w:b/>
          <w:bCs/>
        </w:rPr>
        <w:t xml:space="preserve">4- Plan a scheduled orientation session </w:t>
      </w:r>
    </w:p>
    <w:p w14:paraId="0D14CE7E" w14:textId="215AABEC" w:rsidR="00BC1A31" w:rsidRDefault="009168D3" w:rsidP="00D25EC9">
      <w:pPr>
        <w:spacing w:line="480" w:lineRule="auto"/>
        <w:ind w:firstLine="720"/>
        <w:jc w:val="both"/>
        <w:rPr>
          <w:rFonts w:ascii="Times New Roman" w:hAnsi="Times New Roman"/>
        </w:rPr>
      </w:pPr>
      <w:r>
        <w:rPr>
          <w:rFonts w:ascii="Times New Roman" w:hAnsi="Times New Roman"/>
        </w:rPr>
        <w:t>Even though this is already taking place at UNHCR</w:t>
      </w:r>
      <w:r w:rsidR="00BC1A31">
        <w:rPr>
          <w:rFonts w:ascii="Times New Roman" w:hAnsi="Times New Roman"/>
        </w:rPr>
        <w:t xml:space="preserve"> Lebanon</w:t>
      </w:r>
      <w:r>
        <w:rPr>
          <w:rFonts w:ascii="Times New Roman" w:hAnsi="Times New Roman"/>
        </w:rPr>
        <w:t>, however the recommendation is that it should take place in a standardized manner</w:t>
      </w:r>
      <w:r w:rsidR="00BC1A31">
        <w:rPr>
          <w:rFonts w:ascii="Times New Roman" w:hAnsi="Times New Roman"/>
        </w:rPr>
        <w:t xml:space="preserve"> across offices, ensuring that there’s a formal standardized orientation part for everyone, and another part that can be tailored based on position, contract, type of work, employment category…etc.</w:t>
      </w:r>
    </w:p>
    <w:p w14:paraId="18729754" w14:textId="3E7C8FFB" w:rsidR="009168D3" w:rsidRDefault="00BC1A31" w:rsidP="00D25EC9">
      <w:pPr>
        <w:spacing w:line="480" w:lineRule="auto"/>
        <w:ind w:firstLine="720"/>
        <w:jc w:val="both"/>
        <w:rPr>
          <w:rFonts w:ascii="Times New Roman" w:hAnsi="Times New Roman"/>
        </w:rPr>
      </w:pPr>
      <w:r>
        <w:rPr>
          <w:rFonts w:ascii="Times New Roman" w:hAnsi="Times New Roman"/>
        </w:rPr>
        <w:t>Suggestions from respondents on this was to include an explanation of the organizations role in general, units’ interlink, the new hire’s position in the organization, because that’s rarely done at the unit level or buddy level orientation.</w:t>
      </w:r>
      <w:r w:rsidR="00A74EE8">
        <w:rPr>
          <w:rFonts w:ascii="Times New Roman" w:hAnsi="Times New Roman"/>
        </w:rPr>
        <w:t xml:space="preserve"> Suggestions also mentioned that the session should include a thorough explanation on entitlements, types of contracts, career management and insurance policy, as fundamentals and not to be provided upon request.</w:t>
      </w:r>
    </w:p>
    <w:p w14:paraId="1C4CAE53" w14:textId="61DAAA22" w:rsidR="00A74EE8" w:rsidRPr="00C01C86" w:rsidRDefault="00A74EE8" w:rsidP="00D25EC9">
      <w:pPr>
        <w:spacing w:before="240" w:line="480" w:lineRule="auto"/>
        <w:ind w:firstLine="720"/>
        <w:jc w:val="both"/>
        <w:rPr>
          <w:rFonts w:ascii="Times New Roman" w:hAnsi="Times New Roman"/>
          <w:b/>
          <w:bCs/>
        </w:rPr>
      </w:pPr>
      <w:r w:rsidRPr="00C01C86">
        <w:rPr>
          <w:rFonts w:ascii="Times New Roman" w:hAnsi="Times New Roman"/>
          <w:b/>
          <w:bCs/>
        </w:rPr>
        <w:t>5- Provid</w:t>
      </w:r>
      <w:r w:rsidR="00C01C86">
        <w:rPr>
          <w:rFonts w:ascii="Times New Roman" w:hAnsi="Times New Roman"/>
          <w:b/>
          <w:bCs/>
        </w:rPr>
        <w:t>e a useful Orientation Handbook</w:t>
      </w:r>
      <w:r w:rsidRPr="00C01C86">
        <w:rPr>
          <w:rFonts w:ascii="Times New Roman" w:hAnsi="Times New Roman"/>
          <w:b/>
          <w:bCs/>
        </w:rPr>
        <w:t xml:space="preserve"> </w:t>
      </w:r>
    </w:p>
    <w:p w14:paraId="26069F69" w14:textId="0AD2139F" w:rsidR="00A74EE8" w:rsidRDefault="00A74EE8" w:rsidP="00D25EC9">
      <w:pPr>
        <w:spacing w:line="480" w:lineRule="auto"/>
        <w:ind w:firstLine="720"/>
        <w:jc w:val="both"/>
        <w:rPr>
          <w:rFonts w:ascii="Times New Roman" w:hAnsi="Times New Roman"/>
        </w:rPr>
      </w:pPr>
      <w:r>
        <w:rPr>
          <w:rFonts w:ascii="Times New Roman" w:hAnsi="Times New Roman"/>
        </w:rPr>
        <w:t xml:space="preserve">This component is also relatively taking place at UNHCR, however suggestions were that the hand book should be concise in content and readable. Thus the recommendation is to avoid providing staff with excessively large brochures that are unreadable, but with a concise </w:t>
      </w:r>
      <w:r>
        <w:rPr>
          <w:rFonts w:ascii="Times New Roman" w:hAnsi="Times New Roman"/>
        </w:rPr>
        <w:lastRenderedPageBreak/>
        <w:t>brochure. Similar to the orientation session, the handbook can be of two parts: one that is standardized for all new staff, and the second varies according to position, type of work, type of contract etc.</w:t>
      </w:r>
    </w:p>
    <w:p w14:paraId="2217E3C8" w14:textId="3D9C9ACA" w:rsidR="00480CC9"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6</w:t>
      </w:r>
      <w:r w:rsidR="005E0BB2" w:rsidRPr="00C01C86">
        <w:rPr>
          <w:rFonts w:ascii="Times New Roman" w:hAnsi="Times New Roman"/>
          <w:b/>
          <w:bCs/>
        </w:rPr>
        <w:t>- Give</w:t>
      </w:r>
      <w:r w:rsidR="00EC2C17" w:rsidRPr="00C01C86">
        <w:rPr>
          <w:rFonts w:ascii="Times New Roman" w:hAnsi="Times New Roman"/>
          <w:b/>
          <w:bCs/>
        </w:rPr>
        <w:t xml:space="preserve"> the new hire access to necessary programs</w:t>
      </w:r>
      <w:r w:rsidR="005E0BB2" w:rsidRPr="00C01C86">
        <w:rPr>
          <w:rFonts w:ascii="Times New Roman" w:hAnsi="Times New Roman"/>
          <w:b/>
          <w:bCs/>
        </w:rPr>
        <w:t xml:space="preserve"> </w:t>
      </w:r>
    </w:p>
    <w:p w14:paraId="367E15C2" w14:textId="0C80B530" w:rsidR="005E0BB2" w:rsidRDefault="00EC2C17" w:rsidP="00D25EC9">
      <w:pPr>
        <w:spacing w:line="480" w:lineRule="auto"/>
        <w:ind w:firstLine="720"/>
        <w:jc w:val="both"/>
        <w:rPr>
          <w:rFonts w:ascii="Times New Roman" w:hAnsi="Times New Roman"/>
        </w:rPr>
      </w:pPr>
      <w:r>
        <w:rPr>
          <w:rFonts w:ascii="Times New Roman" w:hAnsi="Times New Roman"/>
        </w:rPr>
        <w:t>Working</w:t>
      </w:r>
      <w:r w:rsidR="005E0BB2">
        <w:rPr>
          <w:rFonts w:ascii="Times New Roman" w:hAnsi="Times New Roman"/>
        </w:rPr>
        <w:t xml:space="preserve"> at UNHCR </w:t>
      </w:r>
      <w:r>
        <w:rPr>
          <w:rFonts w:ascii="Times New Roman" w:hAnsi="Times New Roman"/>
        </w:rPr>
        <w:t xml:space="preserve">means dealing with many technological tools and programs that vary </w:t>
      </w:r>
      <w:r w:rsidR="005E0BB2">
        <w:rPr>
          <w:rFonts w:ascii="Times New Roman" w:hAnsi="Times New Roman"/>
        </w:rPr>
        <w:t>depending on the unit of work</w:t>
      </w:r>
      <w:r>
        <w:rPr>
          <w:rFonts w:ascii="Times New Roman" w:hAnsi="Times New Roman"/>
        </w:rPr>
        <w:t>. T</w:t>
      </w:r>
      <w:r w:rsidR="005E0BB2">
        <w:rPr>
          <w:rFonts w:ascii="Times New Roman" w:hAnsi="Times New Roman"/>
        </w:rPr>
        <w:t>hese might be</w:t>
      </w:r>
      <w:r>
        <w:rPr>
          <w:rFonts w:ascii="Times New Roman" w:hAnsi="Times New Roman"/>
        </w:rPr>
        <w:t xml:space="preserve"> programs such as </w:t>
      </w:r>
      <w:proofErr w:type="spellStart"/>
      <w:r w:rsidRPr="00EC2C17">
        <w:rPr>
          <w:rFonts w:ascii="Times New Roman" w:hAnsi="Times New Roman"/>
          <w:i/>
          <w:iCs/>
        </w:rPr>
        <w:t>Progres</w:t>
      </w:r>
      <w:proofErr w:type="spellEnd"/>
      <w:r>
        <w:rPr>
          <w:rFonts w:ascii="Times New Roman" w:hAnsi="Times New Roman"/>
        </w:rPr>
        <w:t xml:space="preserve"> and </w:t>
      </w:r>
      <w:r>
        <w:rPr>
          <w:rFonts w:ascii="Times New Roman" w:hAnsi="Times New Roman"/>
          <w:i/>
          <w:iCs/>
        </w:rPr>
        <w:t>Sc</w:t>
      </w:r>
      <w:r w:rsidRPr="00EC2C17">
        <w:rPr>
          <w:rFonts w:ascii="Times New Roman" w:hAnsi="Times New Roman"/>
          <w:i/>
          <w:iCs/>
        </w:rPr>
        <w:t>heduler</w:t>
      </w:r>
      <w:r>
        <w:rPr>
          <w:rFonts w:ascii="Times New Roman" w:hAnsi="Times New Roman"/>
        </w:rPr>
        <w:t xml:space="preserve"> for registration and reception unit, </w:t>
      </w:r>
      <w:r w:rsidRPr="00EC2C17">
        <w:rPr>
          <w:rFonts w:ascii="Times New Roman" w:hAnsi="Times New Roman"/>
          <w:i/>
          <w:iCs/>
        </w:rPr>
        <w:t>Project X</w:t>
      </w:r>
      <w:r>
        <w:rPr>
          <w:rFonts w:ascii="Times New Roman" w:hAnsi="Times New Roman"/>
        </w:rPr>
        <w:t xml:space="preserve"> and </w:t>
      </w:r>
      <w:r w:rsidRPr="00EC2C17">
        <w:rPr>
          <w:rFonts w:ascii="Times New Roman" w:hAnsi="Times New Roman"/>
          <w:i/>
          <w:iCs/>
        </w:rPr>
        <w:t>RAIS</w:t>
      </w:r>
      <w:r>
        <w:rPr>
          <w:rFonts w:ascii="Times New Roman" w:hAnsi="Times New Roman"/>
        </w:rPr>
        <w:t xml:space="preserve"> for field unit, </w:t>
      </w:r>
      <w:r w:rsidRPr="00EC2C17">
        <w:rPr>
          <w:rFonts w:ascii="Times New Roman" w:hAnsi="Times New Roman"/>
          <w:i/>
          <w:iCs/>
        </w:rPr>
        <w:t>Focus</w:t>
      </w:r>
      <w:r w:rsidR="00B60C1E">
        <w:rPr>
          <w:rFonts w:ascii="Times New Roman" w:hAnsi="Times New Roman"/>
        </w:rPr>
        <w:t xml:space="preserve"> </w:t>
      </w:r>
      <w:r>
        <w:rPr>
          <w:rFonts w:ascii="Times New Roman" w:hAnsi="Times New Roman"/>
        </w:rPr>
        <w:t xml:space="preserve">for program unit, etc. </w:t>
      </w:r>
      <w:r w:rsidR="005E0BB2">
        <w:rPr>
          <w:rFonts w:ascii="Times New Roman" w:hAnsi="Times New Roman"/>
        </w:rPr>
        <w:t xml:space="preserve">It is </w:t>
      </w:r>
      <w:r>
        <w:rPr>
          <w:rFonts w:ascii="Times New Roman" w:hAnsi="Times New Roman"/>
        </w:rPr>
        <w:t xml:space="preserve">thus </w:t>
      </w:r>
      <w:r w:rsidR="005E0BB2">
        <w:rPr>
          <w:rFonts w:ascii="Times New Roman" w:hAnsi="Times New Roman"/>
        </w:rPr>
        <w:t xml:space="preserve">highly recommended that the supervisor prepares for access for the </w:t>
      </w:r>
      <w:r>
        <w:rPr>
          <w:rFonts w:ascii="Times New Roman" w:hAnsi="Times New Roman"/>
        </w:rPr>
        <w:t>new hire</w:t>
      </w:r>
      <w:r w:rsidR="005E0BB2">
        <w:rPr>
          <w:rFonts w:ascii="Times New Roman" w:hAnsi="Times New Roman"/>
        </w:rPr>
        <w:t xml:space="preserve"> on his first day, without the staff having to discover </w:t>
      </w:r>
      <w:r w:rsidR="00B60C1E">
        <w:rPr>
          <w:rFonts w:ascii="Times New Roman" w:hAnsi="Times New Roman"/>
        </w:rPr>
        <w:t>the existence of these</w:t>
      </w:r>
      <w:r>
        <w:rPr>
          <w:rFonts w:ascii="Times New Roman" w:hAnsi="Times New Roman"/>
        </w:rPr>
        <w:t xml:space="preserve"> programs</w:t>
      </w:r>
      <w:r w:rsidR="005E0BB2">
        <w:rPr>
          <w:rFonts w:ascii="Times New Roman" w:hAnsi="Times New Roman"/>
        </w:rPr>
        <w:t xml:space="preserve"> and </w:t>
      </w:r>
      <w:r>
        <w:rPr>
          <w:rFonts w:ascii="Times New Roman" w:hAnsi="Times New Roman"/>
        </w:rPr>
        <w:t xml:space="preserve">then </w:t>
      </w:r>
      <w:r w:rsidR="005E0BB2">
        <w:rPr>
          <w:rFonts w:ascii="Times New Roman" w:hAnsi="Times New Roman"/>
        </w:rPr>
        <w:t>ask for access later on.</w:t>
      </w:r>
    </w:p>
    <w:p w14:paraId="14F3CFB2" w14:textId="3BEB1BA3" w:rsidR="00480CC9"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7</w:t>
      </w:r>
      <w:r w:rsidR="00EC2C17" w:rsidRPr="00C01C86">
        <w:rPr>
          <w:rFonts w:ascii="Times New Roman" w:hAnsi="Times New Roman"/>
          <w:b/>
          <w:bCs/>
        </w:rPr>
        <w:t xml:space="preserve">- Conduct a Tour and make introductions </w:t>
      </w:r>
    </w:p>
    <w:p w14:paraId="1E157531" w14:textId="40B3A1F1" w:rsidR="00EC2C17" w:rsidRDefault="00EC2C17" w:rsidP="00D25EC9">
      <w:pPr>
        <w:spacing w:line="480" w:lineRule="auto"/>
        <w:ind w:firstLine="720"/>
        <w:jc w:val="both"/>
        <w:rPr>
          <w:rFonts w:ascii="Times New Roman" w:hAnsi="Times New Roman"/>
        </w:rPr>
      </w:pPr>
      <w:r>
        <w:rPr>
          <w:rFonts w:ascii="Times New Roman" w:hAnsi="Times New Roman"/>
        </w:rPr>
        <w:t>It is very important to schedule some time during the first day to take the new staff in a tour around the duty station and make</w:t>
      </w:r>
      <w:r w:rsidR="00BE461C">
        <w:rPr>
          <w:rFonts w:ascii="Times New Roman" w:hAnsi="Times New Roman"/>
        </w:rPr>
        <w:t xml:space="preserve"> some introductions with employees in other working units. Even though the new hire won’t remember the names of every one he/she met, the tour will still give him</w:t>
      </w:r>
      <w:r w:rsidR="00B60C1E">
        <w:rPr>
          <w:rFonts w:ascii="Times New Roman" w:hAnsi="Times New Roman"/>
        </w:rPr>
        <w:t>/her</w:t>
      </w:r>
      <w:r w:rsidR="00BE461C">
        <w:rPr>
          <w:rFonts w:ascii="Times New Roman" w:hAnsi="Times New Roman"/>
        </w:rPr>
        <w:t xml:space="preserve"> a chance to understand how the organization works in addition to the organizational division of labor.</w:t>
      </w:r>
      <w:r w:rsidR="00480CC9">
        <w:rPr>
          <w:rFonts w:ascii="Times New Roman" w:hAnsi="Times New Roman"/>
        </w:rPr>
        <w:t xml:space="preserve"> This was also suggested by several respondents to the survey.</w:t>
      </w:r>
    </w:p>
    <w:p w14:paraId="384A7670" w14:textId="4FA3A5E6" w:rsidR="00480CC9" w:rsidRPr="00C01C86" w:rsidRDefault="00C01C86" w:rsidP="00D25EC9">
      <w:pPr>
        <w:spacing w:before="240" w:line="480" w:lineRule="auto"/>
        <w:ind w:firstLine="720"/>
        <w:jc w:val="both"/>
        <w:rPr>
          <w:rFonts w:ascii="Times New Roman" w:hAnsi="Times New Roman"/>
        </w:rPr>
      </w:pPr>
      <w:r w:rsidRPr="00C01C86">
        <w:rPr>
          <w:rFonts w:ascii="Times New Roman" w:hAnsi="Times New Roman"/>
          <w:b/>
          <w:bCs/>
        </w:rPr>
        <w:t>8</w:t>
      </w:r>
      <w:r w:rsidR="00BE461C" w:rsidRPr="00C01C86">
        <w:rPr>
          <w:rFonts w:ascii="Times New Roman" w:hAnsi="Times New Roman"/>
          <w:b/>
          <w:bCs/>
        </w:rPr>
        <w:t>- Plan a team lunch</w:t>
      </w:r>
      <w:r w:rsidR="00BE461C" w:rsidRPr="00C01C86">
        <w:rPr>
          <w:rFonts w:ascii="Times New Roman" w:hAnsi="Times New Roman"/>
        </w:rPr>
        <w:t xml:space="preserve"> </w:t>
      </w:r>
    </w:p>
    <w:p w14:paraId="383D97BE" w14:textId="1C62AB44" w:rsidR="00BE461C" w:rsidRDefault="00480CC9" w:rsidP="00D25EC9">
      <w:pPr>
        <w:spacing w:line="480" w:lineRule="auto"/>
        <w:ind w:firstLine="720"/>
        <w:jc w:val="both"/>
        <w:rPr>
          <w:rFonts w:ascii="Times New Roman" w:hAnsi="Times New Roman"/>
        </w:rPr>
      </w:pPr>
      <w:r>
        <w:rPr>
          <w:rFonts w:ascii="Times New Roman" w:hAnsi="Times New Roman"/>
        </w:rPr>
        <w:t>A</w:t>
      </w:r>
      <w:r w:rsidR="00BE461C">
        <w:rPr>
          <w:rFonts w:ascii="Times New Roman" w:hAnsi="Times New Roman"/>
        </w:rPr>
        <w:t xml:space="preserve">fter getting to know other units in a broader manner, it is also important to get to know the direct colleagues in a more </w:t>
      </w:r>
      <w:r w:rsidR="0044791F">
        <w:rPr>
          <w:rFonts w:ascii="Times New Roman" w:hAnsi="Times New Roman"/>
        </w:rPr>
        <w:t>closely</w:t>
      </w:r>
      <w:r w:rsidR="00BE461C">
        <w:rPr>
          <w:rFonts w:ascii="Times New Roman" w:hAnsi="Times New Roman"/>
        </w:rPr>
        <w:t xml:space="preserve"> and relaxed manner. A good idea for that is to plan for a team lunch</w:t>
      </w:r>
      <w:r w:rsidR="0044791F">
        <w:rPr>
          <w:rFonts w:ascii="Times New Roman" w:hAnsi="Times New Roman"/>
        </w:rPr>
        <w:t xml:space="preserve"> where staff can bring their lunch and gather in a conference room. This will help all the team to get to know each other in a very pleasant way. In addition when the new hire feels such care and value he will most probably do his best to stay with the unit and organization, i.e. employee retention.</w:t>
      </w:r>
    </w:p>
    <w:p w14:paraId="4DC53F1B" w14:textId="4D18079F" w:rsidR="00480CC9"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9</w:t>
      </w:r>
      <w:r w:rsidR="003604DF" w:rsidRPr="00C01C86">
        <w:rPr>
          <w:rFonts w:ascii="Times New Roman" w:hAnsi="Times New Roman"/>
          <w:b/>
          <w:bCs/>
        </w:rPr>
        <w:t xml:space="preserve">- </w:t>
      </w:r>
      <w:r w:rsidR="006E4AE6" w:rsidRPr="00C01C86">
        <w:rPr>
          <w:rFonts w:ascii="Times New Roman" w:hAnsi="Times New Roman"/>
          <w:b/>
          <w:bCs/>
        </w:rPr>
        <w:t xml:space="preserve">Peer </w:t>
      </w:r>
      <w:r w:rsidR="003604DF" w:rsidRPr="00C01C86">
        <w:rPr>
          <w:rFonts w:ascii="Times New Roman" w:hAnsi="Times New Roman"/>
          <w:b/>
          <w:bCs/>
        </w:rPr>
        <w:t>Buddy System</w:t>
      </w:r>
    </w:p>
    <w:p w14:paraId="2DF31DAE" w14:textId="63648CBE" w:rsidR="006E4AE6" w:rsidRDefault="006E4AE6" w:rsidP="00D25EC9">
      <w:pPr>
        <w:spacing w:line="480" w:lineRule="auto"/>
        <w:ind w:firstLine="720"/>
        <w:jc w:val="both"/>
        <w:rPr>
          <w:rFonts w:ascii="Times New Roman" w:hAnsi="Times New Roman"/>
        </w:rPr>
      </w:pPr>
      <w:r>
        <w:rPr>
          <w:rFonts w:ascii="Times New Roman" w:hAnsi="Times New Roman"/>
        </w:rPr>
        <w:lastRenderedPageBreak/>
        <w:t>It would be a very smart idea to activate the peer buddy system for new hires at UNHCR. The role of a peer buddy is to provide the nece</w:t>
      </w:r>
      <w:r w:rsidR="001E57CF">
        <w:rPr>
          <w:rFonts w:ascii="Times New Roman" w:hAnsi="Times New Roman"/>
        </w:rPr>
        <w:t>ssary support to the new staff while he’s navigating through the new culture</w:t>
      </w:r>
      <w:r>
        <w:rPr>
          <w:rFonts w:ascii="Times New Roman" w:hAnsi="Times New Roman"/>
        </w:rPr>
        <w:t>. A specified duration can be one month, after whi</w:t>
      </w:r>
      <w:r w:rsidR="00B60C1E">
        <w:rPr>
          <w:rFonts w:ascii="Times New Roman" w:hAnsi="Times New Roman"/>
        </w:rPr>
        <w:t xml:space="preserve">ch HR can have another session </w:t>
      </w:r>
      <w:r>
        <w:rPr>
          <w:rFonts w:ascii="Times New Roman" w:hAnsi="Times New Roman"/>
        </w:rPr>
        <w:t xml:space="preserve">with the new staff to make sure that all went well. Providing a new staff with a peer or mentor helps him </w:t>
      </w:r>
      <w:r w:rsidR="001E57CF">
        <w:rPr>
          <w:rFonts w:ascii="Times New Roman" w:hAnsi="Times New Roman"/>
        </w:rPr>
        <w:t xml:space="preserve">discover the unwritten rules and </w:t>
      </w:r>
      <w:r>
        <w:rPr>
          <w:rFonts w:ascii="Times New Roman" w:hAnsi="Times New Roman"/>
        </w:rPr>
        <w:t>answer questions such as: “where to park my car? Where’s the smoking area? What’s the nearest restaurant?” in a timely and comfortable manner. It will help avoid waiting some time before he gets an answer to the simplest day-to-day questions.</w:t>
      </w:r>
      <w:r w:rsidR="0044791F">
        <w:rPr>
          <w:rFonts w:ascii="Times New Roman" w:hAnsi="Times New Roman"/>
        </w:rPr>
        <w:t xml:space="preserve"> </w:t>
      </w:r>
    </w:p>
    <w:p w14:paraId="62C664E4" w14:textId="69D67EF7" w:rsidR="0044791F"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10</w:t>
      </w:r>
      <w:r w:rsidR="0044791F" w:rsidRPr="00C01C86">
        <w:rPr>
          <w:rFonts w:ascii="Times New Roman" w:hAnsi="Times New Roman"/>
          <w:b/>
          <w:bCs/>
        </w:rPr>
        <w:t>- Allow for sufficient t</w:t>
      </w:r>
      <w:r>
        <w:rPr>
          <w:rFonts w:ascii="Times New Roman" w:hAnsi="Times New Roman"/>
          <w:b/>
          <w:bCs/>
        </w:rPr>
        <w:t>ime for training</w:t>
      </w:r>
      <w:r w:rsidR="0044791F" w:rsidRPr="00C01C86">
        <w:rPr>
          <w:rFonts w:ascii="Times New Roman" w:hAnsi="Times New Roman"/>
          <w:b/>
          <w:bCs/>
        </w:rPr>
        <w:t xml:space="preserve"> </w:t>
      </w:r>
    </w:p>
    <w:p w14:paraId="70196002" w14:textId="1159EFA7" w:rsidR="0064457D" w:rsidRDefault="0044791F" w:rsidP="00D25EC9">
      <w:pPr>
        <w:spacing w:line="480" w:lineRule="auto"/>
        <w:jc w:val="both"/>
        <w:rPr>
          <w:rFonts w:ascii="Times New Roman" w:hAnsi="Times New Roman"/>
        </w:rPr>
      </w:pPr>
      <w:r w:rsidRPr="0044791F">
        <w:rPr>
          <w:rFonts w:ascii="Times New Roman" w:hAnsi="Times New Roman"/>
        </w:rPr>
        <w:t>The first week of the new hire should focus on training</w:t>
      </w:r>
      <w:r>
        <w:rPr>
          <w:rFonts w:ascii="Times New Roman" w:hAnsi="Times New Roman"/>
        </w:rPr>
        <w:t>. This again emphasizes the importance of the presence of the new hire’s supervisor</w:t>
      </w:r>
      <w:r w:rsidR="0064457D">
        <w:rPr>
          <w:rFonts w:ascii="Times New Roman" w:hAnsi="Times New Roman"/>
        </w:rPr>
        <w:t xml:space="preserve"> during this period. Even if the employee was doing a similar job before, doing the job in a different organization means that there are some n</w:t>
      </w:r>
      <w:r w:rsidR="0042574E">
        <w:rPr>
          <w:rFonts w:ascii="Times New Roman" w:hAnsi="Times New Roman"/>
        </w:rPr>
        <w:t>ew processes and routes that have</w:t>
      </w:r>
      <w:r w:rsidR="0064457D">
        <w:rPr>
          <w:rFonts w:ascii="Times New Roman" w:hAnsi="Times New Roman"/>
        </w:rPr>
        <w:t xml:space="preserve"> to be learnt. Never rush the new hire to begin doing the job before being properly capacitated, otherwise we cannot blame him</w:t>
      </w:r>
      <w:r w:rsidR="0042574E">
        <w:rPr>
          <w:rFonts w:ascii="Times New Roman" w:hAnsi="Times New Roman"/>
        </w:rPr>
        <w:t>/her</w:t>
      </w:r>
      <w:r w:rsidR="0064457D">
        <w:rPr>
          <w:rFonts w:ascii="Times New Roman" w:hAnsi="Times New Roman"/>
        </w:rPr>
        <w:t xml:space="preserve"> later on for any occurring mistake. </w:t>
      </w:r>
      <w:r w:rsidR="0042574E">
        <w:rPr>
          <w:rFonts w:ascii="Times New Roman" w:hAnsi="Times New Roman"/>
        </w:rPr>
        <w:t xml:space="preserve">Also never rush the new hire, even if the organization was dealing with an emergency situation. </w:t>
      </w:r>
      <w:r w:rsidR="0064457D">
        <w:rPr>
          <w:rFonts w:ascii="Times New Roman" w:hAnsi="Times New Roman"/>
        </w:rPr>
        <w:t>The training should include all the organizations must-knows, rules, procedures of work, and also what’s expected from the new employee. Again the presence of a peer, will help a lot when the new staff has any question while trying to learn and adapt.</w:t>
      </w:r>
    </w:p>
    <w:p w14:paraId="424BA0A0" w14:textId="5C35CE1C" w:rsidR="0042574E"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11</w:t>
      </w:r>
      <w:r w:rsidR="006E4AE6" w:rsidRPr="00C01C86">
        <w:rPr>
          <w:rFonts w:ascii="Times New Roman" w:hAnsi="Times New Roman"/>
          <w:b/>
          <w:bCs/>
        </w:rPr>
        <w:t>- Schedule a feedback session</w:t>
      </w:r>
    </w:p>
    <w:p w14:paraId="18851D1F" w14:textId="104728D9" w:rsidR="003604DF" w:rsidRDefault="006E4AE6" w:rsidP="00D25EC9">
      <w:pPr>
        <w:spacing w:line="480" w:lineRule="auto"/>
        <w:ind w:firstLine="720"/>
        <w:jc w:val="both"/>
        <w:rPr>
          <w:rFonts w:ascii="Times New Roman" w:hAnsi="Times New Roman"/>
        </w:rPr>
      </w:pPr>
      <w:r>
        <w:rPr>
          <w:rFonts w:ascii="Times New Roman" w:hAnsi="Times New Roman"/>
        </w:rPr>
        <w:t xml:space="preserve">It would be very beneficial for both UNHCR and the </w:t>
      </w:r>
      <w:r w:rsidR="009A7BE7">
        <w:rPr>
          <w:rFonts w:ascii="Times New Roman" w:hAnsi="Times New Roman"/>
        </w:rPr>
        <w:t xml:space="preserve">new </w:t>
      </w:r>
      <w:r>
        <w:rPr>
          <w:rFonts w:ascii="Times New Roman" w:hAnsi="Times New Roman"/>
        </w:rPr>
        <w:t>staff</w:t>
      </w:r>
      <w:r w:rsidR="009A7BE7">
        <w:rPr>
          <w:rFonts w:ascii="Times New Roman" w:hAnsi="Times New Roman"/>
        </w:rPr>
        <w:t xml:space="preserve"> to have a second session. Some organizations schedule these sessions 60 days from the first session and some 90 days after. It is up to t</w:t>
      </w:r>
      <w:r w:rsidR="00BE461C">
        <w:rPr>
          <w:rFonts w:ascii="Times New Roman" w:hAnsi="Times New Roman"/>
        </w:rPr>
        <w:t xml:space="preserve">he HR unit to set up the feedback session exact timing, however what’s important is that it should be done! The session can give the HR rich response about the new </w:t>
      </w:r>
      <w:r w:rsidR="00BE461C">
        <w:rPr>
          <w:rFonts w:ascii="Times New Roman" w:hAnsi="Times New Roman"/>
        </w:rPr>
        <w:lastRenderedPageBreak/>
        <w:t xml:space="preserve">staff’s satisfaction with the </w:t>
      </w:r>
      <w:r w:rsidR="0042574E">
        <w:rPr>
          <w:rFonts w:ascii="Times New Roman" w:hAnsi="Times New Roman"/>
        </w:rPr>
        <w:t>orientation he received</w:t>
      </w:r>
      <w:r w:rsidR="00BE461C">
        <w:rPr>
          <w:rFonts w:ascii="Times New Roman" w:hAnsi="Times New Roman"/>
        </w:rPr>
        <w:t xml:space="preserve">, and can also identify possible gaps in information that yet needs to be addressed. </w:t>
      </w:r>
    </w:p>
    <w:p w14:paraId="14F6BFF0" w14:textId="5303586A" w:rsidR="0042574E" w:rsidRPr="00C01C86" w:rsidRDefault="00C01C86" w:rsidP="00D25EC9">
      <w:pPr>
        <w:spacing w:before="240" w:line="480" w:lineRule="auto"/>
        <w:ind w:firstLine="720"/>
        <w:jc w:val="both"/>
        <w:rPr>
          <w:rFonts w:ascii="Times New Roman" w:hAnsi="Times New Roman"/>
          <w:b/>
          <w:bCs/>
        </w:rPr>
      </w:pPr>
      <w:r w:rsidRPr="00C01C86">
        <w:rPr>
          <w:rFonts w:ascii="Times New Roman" w:hAnsi="Times New Roman"/>
          <w:b/>
          <w:bCs/>
        </w:rPr>
        <w:t>12</w:t>
      </w:r>
      <w:r w:rsidR="001E57CF" w:rsidRPr="00C01C86">
        <w:rPr>
          <w:rFonts w:ascii="Times New Roman" w:hAnsi="Times New Roman"/>
          <w:b/>
          <w:bCs/>
        </w:rPr>
        <w:t xml:space="preserve">- </w:t>
      </w:r>
      <w:r>
        <w:rPr>
          <w:rFonts w:ascii="Times New Roman" w:hAnsi="Times New Roman"/>
          <w:b/>
          <w:bCs/>
        </w:rPr>
        <w:t xml:space="preserve">Additional Support for </w:t>
      </w:r>
      <w:r w:rsidR="001E57CF" w:rsidRPr="00C01C86">
        <w:rPr>
          <w:rFonts w:ascii="Times New Roman" w:hAnsi="Times New Roman"/>
          <w:b/>
          <w:bCs/>
        </w:rPr>
        <w:t>International Staff</w:t>
      </w:r>
    </w:p>
    <w:p w14:paraId="301942D0" w14:textId="3C9E84A1" w:rsidR="00C2549E" w:rsidRPr="00977875" w:rsidRDefault="001E57CF" w:rsidP="00D25EC9">
      <w:pPr>
        <w:spacing w:line="480" w:lineRule="auto"/>
        <w:ind w:firstLine="720"/>
        <w:jc w:val="both"/>
        <w:rPr>
          <w:rFonts w:ascii="Times New Roman" w:hAnsi="Times New Roman"/>
        </w:rPr>
      </w:pPr>
      <w:r>
        <w:rPr>
          <w:rFonts w:ascii="Times New Roman" w:hAnsi="Times New Roman"/>
        </w:rPr>
        <w:t>New Employee orientation can be especially critical for international employees</w:t>
      </w:r>
      <w:r w:rsidR="008F2A39">
        <w:rPr>
          <w:rFonts w:ascii="Times New Roman" w:hAnsi="Times New Roman"/>
        </w:rPr>
        <w:t xml:space="preserve">. Thus special types of support is needed for them especially when it comes to settling down outside the office. </w:t>
      </w:r>
      <w:r w:rsidR="00CA15B0">
        <w:rPr>
          <w:rFonts w:ascii="Times New Roman" w:hAnsi="Times New Roman"/>
        </w:rPr>
        <w:t>Consequently,</w:t>
      </w:r>
      <w:r w:rsidR="008F2A39">
        <w:rPr>
          <w:rFonts w:ascii="Times New Roman" w:hAnsi="Times New Roman"/>
        </w:rPr>
        <w:t xml:space="preserve"> support with issues related to </w:t>
      </w:r>
      <w:r w:rsidR="00C06FD2">
        <w:rPr>
          <w:rFonts w:ascii="Times New Roman" w:hAnsi="Times New Roman"/>
        </w:rPr>
        <w:t>accommodation</w:t>
      </w:r>
      <w:r w:rsidR="008F2A39">
        <w:rPr>
          <w:rFonts w:ascii="Times New Roman" w:hAnsi="Times New Roman"/>
        </w:rPr>
        <w:t xml:space="preserve"> and having culturally tailored orientation sessions would be a smart idea. Many resources would be found on the global forum of SHRM of international assignments.</w:t>
      </w:r>
      <w:r w:rsidR="0042574E">
        <w:rPr>
          <w:rFonts w:ascii="Times New Roman" w:hAnsi="Times New Roman"/>
        </w:rPr>
        <w:t xml:space="preserve"> Several respondents to the survey mentioned that more support in housing and living conditions to International staff is needed, example: lease/ rent agreements, facilitation of translation services…etc., especially that UNHCR Lebanon is considered a family duty station.</w:t>
      </w:r>
    </w:p>
    <w:p w14:paraId="5424F177" w14:textId="77777777" w:rsidR="00977875" w:rsidRDefault="00977875" w:rsidP="00977875">
      <w:pPr>
        <w:pStyle w:val="ListParagraph"/>
        <w:spacing w:line="480" w:lineRule="auto"/>
        <w:ind w:left="0"/>
        <w:rPr>
          <w:rFonts w:ascii="Times New Roman" w:hAnsi="Times New Roman"/>
          <w:b/>
        </w:rPr>
      </w:pPr>
    </w:p>
    <w:p w14:paraId="28503C25" w14:textId="4C9AB102" w:rsidR="00CB7AED" w:rsidRDefault="00BA2C4A" w:rsidP="00D25EC9">
      <w:pPr>
        <w:pStyle w:val="ListParagraph"/>
        <w:spacing w:line="480" w:lineRule="auto"/>
        <w:ind w:left="0"/>
        <w:jc w:val="both"/>
        <w:rPr>
          <w:rFonts w:ascii="Times New Roman" w:hAnsi="Times New Roman"/>
          <w:b/>
        </w:rPr>
      </w:pPr>
      <w:r>
        <w:rPr>
          <w:rFonts w:ascii="Times New Roman" w:hAnsi="Times New Roman"/>
          <w:b/>
        </w:rPr>
        <w:t>2.</w:t>
      </w:r>
      <w:r w:rsidR="00E163F5">
        <w:rPr>
          <w:rFonts w:ascii="Times New Roman" w:hAnsi="Times New Roman"/>
          <w:b/>
        </w:rPr>
        <w:t>2</w:t>
      </w:r>
      <w:r>
        <w:rPr>
          <w:rFonts w:ascii="Times New Roman" w:hAnsi="Times New Roman"/>
          <w:b/>
        </w:rPr>
        <w:t xml:space="preserve"> Recommendation </w:t>
      </w:r>
      <w:r w:rsidR="00C01C86">
        <w:rPr>
          <w:rFonts w:ascii="Times New Roman" w:hAnsi="Times New Roman"/>
          <w:b/>
        </w:rPr>
        <w:t>for further studies</w:t>
      </w:r>
    </w:p>
    <w:p w14:paraId="29203015" w14:textId="77777777" w:rsidR="00286793" w:rsidRPr="00C06FD2" w:rsidRDefault="005D21D2" w:rsidP="00D25EC9">
      <w:pPr>
        <w:spacing w:line="480" w:lineRule="auto"/>
        <w:ind w:firstLine="720"/>
        <w:jc w:val="both"/>
        <w:rPr>
          <w:rFonts w:ascii="Times New Roman" w:hAnsi="Times New Roman"/>
        </w:rPr>
      </w:pPr>
      <w:r w:rsidRPr="00C06FD2">
        <w:rPr>
          <w:rFonts w:ascii="Times New Roman" w:hAnsi="Times New Roman"/>
        </w:rPr>
        <w:t>The second main recommendation is for future studies</w:t>
      </w:r>
      <w:r w:rsidR="00CB7AED" w:rsidRPr="00C06FD2">
        <w:rPr>
          <w:rFonts w:ascii="Times New Roman" w:hAnsi="Times New Roman"/>
        </w:rPr>
        <w:t xml:space="preserve"> that can be conducted to study further the relationship between new employee orientation and employee satisfaction. </w:t>
      </w:r>
    </w:p>
    <w:p w14:paraId="52E16AE5" w14:textId="487B8FEB" w:rsidR="00C06FD2" w:rsidRPr="00C06FD2" w:rsidRDefault="00CB7AED" w:rsidP="00D25EC9">
      <w:pPr>
        <w:spacing w:line="480" w:lineRule="auto"/>
        <w:ind w:firstLine="720"/>
        <w:jc w:val="both"/>
        <w:rPr>
          <w:rFonts w:ascii="Times New Roman" w:hAnsi="Times New Roman"/>
        </w:rPr>
      </w:pPr>
      <w:r w:rsidRPr="00C06FD2">
        <w:rPr>
          <w:rFonts w:ascii="Times New Roman" w:hAnsi="Times New Roman"/>
        </w:rPr>
        <w:t>Future studies can look at this co</w:t>
      </w:r>
      <w:r w:rsidR="0042574E">
        <w:rPr>
          <w:rFonts w:ascii="Times New Roman" w:hAnsi="Times New Roman"/>
        </w:rPr>
        <w:t>rrelation from some</w:t>
      </w:r>
      <w:r w:rsidR="00F90E35" w:rsidRPr="00C06FD2">
        <w:rPr>
          <w:rFonts w:ascii="Times New Roman" w:hAnsi="Times New Roman"/>
        </w:rPr>
        <w:t xml:space="preserve"> </w:t>
      </w:r>
      <w:r w:rsidR="006B0150">
        <w:rPr>
          <w:rFonts w:ascii="Times New Roman" w:hAnsi="Times New Roman"/>
        </w:rPr>
        <w:t xml:space="preserve">another </w:t>
      </w:r>
      <w:r w:rsidR="00F90E35" w:rsidRPr="00C06FD2">
        <w:rPr>
          <w:rFonts w:ascii="Times New Roman" w:hAnsi="Times New Roman"/>
        </w:rPr>
        <w:t>perspective</w:t>
      </w:r>
      <w:r w:rsidR="0042574E">
        <w:rPr>
          <w:rFonts w:ascii="Times New Roman" w:hAnsi="Times New Roman"/>
        </w:rPr>
        <w:t>s</w:t>
      </w:r>
      <w:r w:rsidR="00F90E35" w:rsidRPr="00C06FD2">
        <w:rPr>
          <w:rFonts w:ascii="Times New Roman" w:hAnsi="Times New Roman"/>
        </w:rPr>
        <w:t xml:space="preserve">, </w:t>
      </w:r>
      <w:r w:rsidR="00C06FD2" w:rsidRPr="00C06FD2">
        <w:rPr>
          <w:rFonts w:ascii="Times New Roman" w:hAnsi="Times New Roman"/>
        </w:rPr>
        <w:t>i.e.:</w:t>
      </w:r>
    </w:p>
    <w:p w14:paraId="7A488547" w14:textId="77777777" w:rsidR="0042574E" w:rsidRPr="006B0150" w:rsidRDefault="0042574E" w:rsidP="00D25EC9">
      <w:pPr>
        <w:pStyle w:val="ListParagraph"/>
        <w:numPr>
          <w:ilvl w:val="0"/>
          <w:numId w:val="21"/>
        </w:numPr>
        <w:spacing w:line="480" w:lineRule="auto"/>
        <w:jc w:val="both"/>
        <w:rPr>
          <w:rFonts w:ascii="Times New Roman" w:hAnsi="Times New Roman"/>
          <w:b/>
        </w:rPr>
      </w:pPr>
      <w:r>
        <w:rPr>
          <w:rFonts w:ascii="Times New Roman" w:hAnsi="Times New Roman"/>
        </w:rPr>
        <w:t xml:space="preserve">Does the orientation done at organizational level affect employee satisfaction differently from the orientation level done at the unit level? </w:t>
      </w:r>
    </w:p>
    <w:p w14:paraId="474CF48D" w14:textId="01CE3201" w:rsidR="006B0150" w:rsidRDefault="006B0150" w:rsidP="00D25EC9">
      <w:pPr>
        <w:spacing w:line="480" w:lineRule="auto"/>
        <w:ind w:firstLine="720"/>
        <w:jc w:val="both"/>
        <w:rPr>
          <w:rFonts w:ascii="Times New Roman" w:hAnsi="Times New Roman"/>
        </w:rPr>
      </w:pPr>
      <w:r w:rsidRPr="006B0150">
        <w:rPr>
          <w:rFonts w:ascii="Times New Roman" w:hAnsi="Times New Roman"/>
        </w:rPr>
        <w:t>Other researches can also be done with the same hypothesis question: Does new employee orientation impact employee satisfaction and can be conducted with several other organization</w:t>
      </w:r>
      <w:r>
        <w:rPr>
          <w:rFonts w:ascii="Times New Roman" w:hAnsi="Times New Roman"/>
        </w:rPr>
        <w:t>s</w:t>
      </w:r>
      <w:r w:rsidRPr="006B0150">
        <w:rPr>
          <w:rFonts w:ascii="Times New Roman" w:hAnsi="Times New Roman"/>
        </w:rPr>
        <w:t>. It would be interesting to see if a similar study is done</w:t>
      </w:r>
      <w:r>
        <w:rPr>
          <w:rFonts w:ascii="Times New Roman" w:hAnsi="Times New Roman"/>
        </w:rPr>
        <w:t xml:space="preserve"> elsewhere</w:t>
      </w:r>
      <w:r w:rsidRPr="006B0150">
        <w:rPr>
          <w:rFonts w:ascii="Times New Roman" w:hAnsi="Times New Roman"/>
        </w:rPr>
        <w:t xml:space="preserve">, whether the conclusion will prove the correlation between orientation </w:t>
      </w:r>
      <w:r>
        <w:rPr>
          <w:rFonts w:ascii="Times New Roman" w:hAnsi="Times New Roman"/>
        </w:rPr>
        <w:t>and</w:t>
      </w:r>
      <w:r w:rsidRPr="006B0150">
        <w:rPr>
          <w:rFonts w:ascii="Times New Roman" w:hAnsi="Times New Roman"/>
        </w:rPr>
        <w:t xml:space="preserve"> satisfaction or will reject it.</w:t>
      </w:r>
    </w:p>
    <w:p w14:paraId="74143062" w14:textId="77777777" w:rsidR="00431F89" w:rsidRPr="006B0150" w:rsidRDefault="00431F89" w:rsidP="00D25EC9">
      <w:pPr>
        <w:spacing w:line="480" w:lineRule="auto"/>
        <w:ind w:firstLine="720"/>
        <w:jc w:val="both"/>
        <w:rPr>
          <w:rFonts w:ascii="Times New Roman" w:hAnsi="Times New Roman"/>
        </w:rPr>
      </w:pPr>
      <w:r>
        <w:rPr>
          <w:rFonts w:ascii="Times New Roman" w:hAnsi="Times New Roman"/>
        </w:rPr>
        <w:t>In addition the same study can be done with a sample limited to new hires only, which can enable measuring the satisfaction level in a more timely and accurate manner.</w:t>
      </w:r>
    </w:p>
    <w:p w14:paraId="54E64628" w14:textId="77777777" w:rsidR="005D21D2" w:rsidRDefault="00C65163" w:rsidP="00D25EC9">
      <w:pPr>
        <w:spacing w:line="480" w:lineRule="auto"/>
        <w:jc w:val="both"/>
        <w:rPr>
          <w:rFonts w:ascii="Times New Roman" w:hAnsi="Times New Roman"/>
        </w:rPr>
      </w:pPr>
      <w:r>
        <w:rPr>
          <w:rFonts w:ascii="Times New Roman" w:hAnsi="Times New Roman"/>
        </w:rPr>
        <w:br w:type="page"/>
      </w:r>
    </w:p>
    <w:p w14:paraId="211E55CF" w14:textId="77777777" w:rsidR="005D21D2" w:rsidRDefault="005D21D2" w:rsidP="005D64F6">
      <w:pPr>
        <w:spacing w:line="480" w:lineRule="auto"/>
        <w:jc w:val="center"/>
        <w:rPr>
          <w:rFonts w:ascii="Times New Roman" w:hAnsi="Times New Roman"/>
        </w:rPr>
      </w:pPr>
    </w:p>
    <w:p w14:paraId="23CEA18B" w14:textId="77777777" w:rsidR="005D21D2" w:rsidRDefault="005D21D2" w:rsidP="005D64F6">
      <w:pPr>
        <w:spacing w:line="480" w:lineRule="auto"/>
        <w:jc w:val="center"/>
        <w:rPr>
          <w:rFonts w:ascii="Times New Roman" w:hAnsi="Times New Roman"/>
        </w:rPr>
      </w:pPr>
    </w:p>
    <w:p w14:paraId="491825F1" w14:textId="77777777" w:rsidR="005D21D2" w:rsidRDefault="005D21D2" w:rsidP="005D64F6">
      <w:pPr>
        <w:spacing w:line="480" w:lineRule="auto"/>
        <w:jc w:val="center"/>
        <w:rPr>
          <w:rFonts w:ascii="Times New Roman" w:hAnsi="Times New Roman"/>
        </w:rPr>
      </w:pPr>
    </w:p>
    <w:p w14:paraId="3E745D3A" w14:textId="77777777" w:rsidR="005D21D2" w:rsidRDefault="005D21D2" w:rsidP="005D64F6">
      <w:pPr>
        <w:spacing w:line="480" w:lineRule="auto"/>
        <w:jc w:val="center"/>
        <w:rPr>
          <w:rFonts w:ascii="Times New Roman" w:hAnsi="Times New Roman"/>
        </w:rPr>
      </w:pPr>
    </w:p>
    <w:p w14:paraId="11294946" w14:textId="77777777" w:rsidR="005D21D2" w:rsidRDefault="005D21D2" w:rsidP="005D64F6">
      <w:pPr>
        <w:spacing w:line="480" w:lineRule="auto"/>
        <w:jc w:val="center"/>
        <w:rPr>
          <w:rFonts w:ascii="Times New Roman" w:hAnsi="Times New Roman"/>
        </w:rPr>
      </w:pPr>
    </w:p>
    <w:p w14:paraId="77ECB5AD" w14:textId="77777777" w:rsidR="005D21D2" w:rsidRDefault="005D21D2" w:rsidP="005D64F6">
      <w:pPr>
        <w:spacing w:line="480" w:lineRule="auto"/>
        <w:jc w:val="center"/>
        <w:rPr>
          <w:rFonts w:ascii="Times New Roman" w:hAnsi="Times New Roman"/>
        </w:rPr>
      </w:pPr>
    </w:p>
    <w:p w14:paraId="4F02B757" w14:textId="77777777" w:rsidR="005D21D2" w:rsidRDefault="005D21D2" w:rsidP="005D64F6">
      <w:pPr>
        <w:spacing w:line="480" w:lineRule="auto"/>
        <w:jc w:val="center"/>
        <w:rPr>
          <w:rFonts w:ascii="Times New Roman" w:hAnsi="Times New Roman"/>
        </w:rPr>
      </w:pPr>
    </w:p>
    <w:p w14:paraId="36406A6F" w14:textId="77777777" w:rsidR="005D21D2" w:rsidRDefault="005D21D2" w:rsidP="005D64F6">
      <w:pPr>
        <w:spacing w:line="480" w:lineRule="auto"/>
        <w:jc w:val="center"/>
        <w:rPr>
          <w:rFonts w:ascii="Times New Roman" w:hAnsi="Times New Roman"/>
        </w:rPr>
      </w:pPr>
    </w:p>
    <w:p w14:paraId="603FF864" w14:textId="77777777" w:rsidR="005D21D2" w:rsidRDefault="005D21D2" w:rsidP="005D64F6">
      <w:pPr>
        <w:spacing w:line="480" w:lineRule="auto"/>
        <w:jc w:val="center"/>
        <w:rPr>
          <w:rFonts w:ascii="Times New Roman" w:hAnsi="Times New Roman"/>
        </w:rPr>
      </w:pPr>
    </w:p>
    <w:p w14:paraId="11290CE4" w14:textId="77777777" w:rsidR="00C65163" w:rsidRDefault="005D64F6" w:rsidP="005D64F6">
      <w:pPr>
        <w:spacing w:line="480" w:lineRule="auto"/>
        <w:jc w:val="center"/>
        <w:rPr>
          <w:rFonts w:ascii="Times New Roman" w:hAnsi="Times New Roman"/>
          <w:b/>
        </w:rPr>
      </w:pPr>
      <w:r w:rsidRPr="005D64F6">
        <w:rPr>
          <w:rFonts w:ascii="Times New Roman" w:hAnsi="Times New Roman"/>
          <w:b/>
        </w:rPr>
        <w:t>REFERENCES</w:t>
      </w:r>
    </w:p>
    <w:p w14:paraId="6EE04444" w14:textId="77777777" w:rsidR="005D64F6" w:rsidRDefault="005D64F6" w:rsidP="005D64F6">
      <w:pPr>
        <w:spacing w:line="480" w:lineRule="auto"/>
        <w:jc w:val="center"/>
        <w:rPr>
          <w:rFonts w:ascii="Times New Roman" w:hAnsi="Times New Roman"/>
          <w:b/>
        </w:rPr>
      </w:pPr>
    </w:p>
    <w:p w14:paraId="2CA7E2CF" w14:textId="77777777" w:rsidR="005D64F6" w:rsidRDefault="005D64F6" w:rsidP="005D64F6">
      <w:pPr>
        <w:spacing w:line="480" w:lineRule="auto"/>
        <w:jc w:val="center"/>
        <w:rPr>
          <w:rFonts w:ascii="Times New Roman" w:hAnsi="Times New Roman"/>
          <w:b/>
        </w:rPr>
      </w:pPr>
    </w:p>
    <w:p w14:paraId="3FB4EDA6" w14:textId="77777777" w:rsidR="005D64F6" w:rsidRDefault="005D64F6" w:rsidP="005D64F6">
      <w:pPr>
        <w:spacing w:line="480" w:lineRule="auto"/>
        <w:jc w:val="center"/>
        <w:rPr>
          <w:rFonts w:ascii="Times New Roman" w:hAnsi="Times New Roman"/>
          <w:b/>
        </w:rPr>
      </w:pPr>
    </w:p>
    <w:p w14:paraId="1B0DD9F7" w14:textId="77777777" w:rsidR="005D64F6" w:rsidRDefault="005D64F6" w:rsidP="005D64F6">
      <w:pPr>
        <w:spacing w:line="480" w:lineRule="auto"/>
        <w:jc w:val="center"/>
        <w:rPr>
          <w:rFonts w:ascii="Times New Roman" w:hAnsi="Times New Roman"/>
          <w:b/>
        </w:rPr>
      </w:pPr>
    </w:p>
    <w:p w14:paraId="7D6F9857" w14:textId="77777777" w:rsidR="005D64F6" w:rsidRDefault="005D64F6" w:rsidP="005D64F6">
      <w:pPr>
        <w:spacing w:line="480" w:lineRule="auto"/>
        <w:jc w:val="center"/>
        <w:rPr>
          <w:rFonts w:ascii="Times New Roman" w:hAnsi="Times New Roman"/>
          <w:b/>
        </w:rPr>
      </w:pPr>
    </w:p>
    <w:p w14:paraId="3D3449FA" w14:textId="77777777" w:rsidR="005D64F6" w:rsidRDefault="005D64F6" w:rsidP="005D64F6">
      <w:pPr>
        <w:spacing w:line="480" w:lineRule="auto"/>
        <w:jc w:val="center"/>
        <w:rPr>
          <w:rFonts w:ascii="Times New Roman" w:hAnsi="Times New Roman"/>
          <w:b/>
        </w:rPr>
      </w:pPr>
    </w:p>
    <w:p w14:paraId="1A06C5C7" w14:textId="77777777" w:rsidR="005D64F6" w:rsidRDefault="005D64F6" w:rsidP="005D64F6">
      <w:pPr>
        <w:spacing w:line="480" w:lineRule="auto"/>
        <w:jc w:val="center"/>
        <w:rPr>
          <w:rFonts w:ascii="Times New Roman" w:hAnsi="Times New Roman"/>
          <w:b/>
        </w:rPr>
      </w:pPr>
    </w:p>
    <w:p w14:paraId="10DE217D" w14:textId="77777777" w:rsidR="005D64F6" w:rsidRDefault="005D64F6" w:rsidP="005D64F6">
      <w:pPr>
        <w:spacing w:line="480" w:lineRule="auto"/>
        <w:jc w:val="center"/>
        <w:rPr>
          <w:rFonts w:ascii="Times New Roman" w:hAnsi="Times New Roman"/>
          <w:b/>
        </w:rPr>
      </w:pPr>
    </w:p>
    <w:p w14:paraId="34B762BF" w14:textId="77777777" w:rsidR="005D64F6" w:rsidRDefault="005D64F6" w:rsidP="005D64F6">
      <w:pPr>
        <w:spacing w:line="480" w:lineRule="auto"/>
        <w:jc w:val="center"/>
        <w:rPr>
          <w:rFonts w:ascii="Times New Roman" w:hAnsi="Times New Roman"/>
          <w:b/>
        </w:rPr>
      </w:pPr>
    </w:p>
    <w:p w14:paraId="7A5404E9" w14:textId="77777777" w:rsidR="005D64F6" w:rsidRDefault="005D64F6" w:rsidP="005D64F6">
      <w:pPr>
        <w:spacing w:line="480" w:lineRule="auto"/>
        <w:jc w:val="center"/>
        <w:rPr>
          <w:rFonts w:ascii="Times New Roman" w:hAnsi="Times New Roman"/>
          <w:b/>
        </w:rPr>
      </w:pPr>
    </w:p>
    <w:p w14:paraId="044D6273" w14:textId="77777777" w:rsidR="005D64F6" w:rsidRDefault="005D64F6" w:rsidP="005D64F6">
      <w:pPr>
        <w:spacing w:line="480" w:lineRule="auto"/>
        <w:jc w:val="center"/>
        <w:rPr>
          <w:rFonts w:ascii="Times New Roman" w:hAnsi="Times New Roman"/>
          <w:b/>
        </w:rPr>
      </w:pPr>
    </w:p>
    <w:p w14:paraId="27C6765F" w14:textId="77777777" w:rsidR="005D64F6" w:rsidRDefault="005D64F6" w:rsidP="005D64F6">
      <w:pPr>
        <w:spacing w:line="480" w:lineRule="auto"/>
        <w:jc w:val="center"/>
        <w:rPr>
          <w:rFonts w:ascii="Times New Roman" w:hAnsi="Times New Roman"/>
          <w:b/>
        </w:rPr>
      </w:pPr>
    </w:p>
    <w:p w14:paraId="03B7F4E1" w14:textId="77777777" w:rsidR="005D64F6" w:rsidRDefault="005D64F6" w:rsidP="005D64F6">
      <w:pPr>
        <w:spacing w:line="480" w:lineRule="auto"/>
        <w:jc w:val="center"/>
        <w:rPr>
          <w:rFonts w:ascii="Times New Roman" w:hAnsi="Times New Roman"/>
          <w:b/>
        </w:rPr>
      </w:pPr>
    </w:p>
    <w:p w14:paraId="433A1176" w14:textId="77777777" w:rsidR="005D64F6" w:rsidRDefault="005D64F6" w:rsidP="005D64F6">
      <w:pPr>
        <w:spacing w:line="480" w:lineRule="auto"/>
        <w:jc w:val="center"/>
        <w:rPr>
          <w:rFonts w:ascii="Times New Roman" w:hAnsi="Times New Roman"/>
          <w:b/>
        </w:rPr>
      </w:pPr>
    </w:p>
    <w:p w14:paraId="25BCBEC6" w14:textId="77777777" w:rsidR="005D64F6" w:rsidRDefault="005D64F6" w:rsidP="005D64F6">
      <w:pPr>
        <w:spacing w:line="480" w:lineRule="auto"/>
        <w:jc w:val="center"/>
        <w:rPr>
          <w:rFonts w:ascii="Times New Roman" w:hAnsi="Times New Roman"/>
          <w:b/>
        </w:rPr>
      </w:pPr>
    </w:p>
    <w:p w14:paraId="54EF82C7" w14:textId="77777777" w:rsidR="003604DF" w:rsidRPr="003604DF" w:rsidRDefault="005D64F6" w:rsidP="003604DF">
      <w:pPr>
        <w:spacing w:line="480" w:lineRule="auto"/>
        <w:jc w:val="center"/>
        <w:rPr>
          <w:rFonts w:ascii="Times New Roman" w:hAnsi="Times New Roman"/>
          <w:b/>
        </w:rPr>
      </w:pPr>
      <w:r>
        <w:rPr>
          <w:rFonts w:ascii="Times New Roman" w:hAnsi="Times New Roman"/>
          <w:b/>
        </w:rPr>
        <w:lastRenderedPageBreak/>
        <w:t>REFERENCE LIST</w:t>
      </w:r>
    </w:p>
    <w:p w14:paraId="0378E5C3" w14:textId="77777777" w:rsidR="003604DF" w:rsidRDefault="003604DF" w:rsidP="003604DF">
      <w:pPr>
        <w:pStyle w:val="ListParagraph"/>
        <w:numPr>
          <w:ilvl w:val="0"/>
          <w:numId w:val="22"/>
        </w:numPr>
        <w:spacing w:after="160" w:line="480" w:lineRule="auto"/>
        <w:jc w:val="both"/>
        <w:rPr>
          <w:rFonts w:asciiTheme="majorBidi" w:hAnsiTheme="majorBidi" w:cstheme="majorBidi"/>
        </w:rPr>
      </w:pPr>
      <w:r w:rsidRPr="00E139E9">
        <w:rPr>
          <w:rFonts w:asciiTheme="majorBidi" w:hAnsiTheme="majorBidi" w:cstheme="majorBidi"/>
        </w:rPr>
        <w:t xml:space="preserve">Acevedo, </w:t>
      </w:r>
      <w:r>
        <w:rPr>
          <w:rFonts w:asciiTheme="majorBidi" w:hAnsiTheme="majorBidi" w:cstheme="majorBidi"/>
        </w:rPr>
        <w:t>J. M. &amp; Yancey, G. B., (2011) ‘</w:t>
      </w:r>
      <w:r w:rsidRPr="006051E3">
        <w:rPr>
          <w:rFonts w:asciiTheme="majorBidi" w:hAnsiTheme="majorBidi" w:cstheme="majorBidi"/>
          <w:i/>
          <w:iCs/>
        </w:rPr>
        <w:t>Assessing New Employe</w:t>
      </w:r>
      <w:r>
        <w:rPr>
          <w:rFonts w:asciiTheme="majorBidi" w:hAnsiTheme="majorBidi" w:cstheme="majorBidi"/>
          <w:i/>
          <w:iCs/>
        </w:rPr>
        <w:t>e Orientation Programs</w:t>
      </w:r>
      <w:r w:rsidRPr="006051E3">
        <w:rPr>
          <w:rFonts w:asciiTheme="majorBidi" w:hAnsiTheme="majorBidi" w:cstheme="majorBidi"/>
          <w:i/>
          <w:iCs/>
        </w:rPr>
        <w:t xml:space="preserve">’ Journal of Workplace Learning, </w:t>
      </w:r>
      <w:r w:rsidRPr="00E139E9">
        <w:rPr>
          <w:rFonts w:asciiTheme="majorBidi" w:hAnsiTheme="majorBidi" w:cstheme="majorBidi"/>
        </w:rPr>
        <w:t>Vol. 23, No. 5, pp.  349-354.</w:t>
      </w:r>
    </w:p>
    <w:p w14:paraId="501318AB" w14:textId="77777777" w:rsidR="003604DF" w:rsidRPr="00A82594"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Alberta, S. (2012)</w:t>
      </w:r>
      <w:r w:rsidRPr="00225740">
        <w:rPr>
          <w:rFonts w:asciiTheme="majorBidi" w:hAnsiTheme="majorBidi" w:cstheme="majorBidi"/>
        </w:rPr>
        <w:t> </w:t>
      </w:r>
      <w:r>
        <w:rPr>
          <w:rFonts w:asciiTheme="majorBidi" w:hAnsiTheme="majorBidi" w:cstheme="majorBidi"/>
        </w:rPr>
        <w:t>‘</w:t>
      </w:r>
      <w:r w:rsidRPr="00225740">
        <w:rPr>
          <w:rFonts w:asciiTheme="majorBidi" w:hAnsiTheme="majorBidi" w:cstheme="majorBidi"/>
          <w:i/>
          <w:iCs/>
        </w:rPr>
        <w:t xml:space="preserve">The Effect of Employee Orientation on Performance </w:t>
      </w:r>
      <w:proofErr w:type="gramStart"/>
      <w:r w:rsidRPr="00225740">
        <w:rPr>
          <w:rFonts w:asciiTheme="majorBidi" w:hAnsiTheme="majorBidi" w:cstheme="majorBidi"/>
          <w:i/>
          <w:iCs/>
        </w:rPr>
        <w:t>In</w:t>
      </w:r>
      <w:proofErr w:type="gramEnd"/>
      <w:r w:rsidRPr="00225740">
        <w:rPr>
          <w:rFonts w:asciiTheme="majorBidi" w:hAnsiTheme="majorBidi" w:cstheme="majorBidi"/>
          <w:i/>
          <w:iCs/>
        </w:rPr>
        <w:t xml:space="preserve"> the Ghana Education Service’ </w:t>
      </w:r>
      <w:r>
        <w:rPr>
          <w:rFonts w:asciiTheme="majorBidi" w:hAnsiTheme="majorBidi" w:cstheme="majorBidi"/>
        </w:rPr>
        <w:t>Masters of Public Administration,</w:t>
      </w:r>
      <w:r w:rsidRPr="00225740">
        <w:rPr>
          <w:rFonts w:asciiTheme="majorBidi" w:hAnsiTheme="majorBidi" w:cstheme="majorBidi"/>
        </w:rPr>
        <w:t xml:space="preserve"> Kwame Nkrumah University of Science and Technology.</w:t>
      </w:r>
      <w:r>
        <w:rPr>
          <w:rFonts w:asciiTheme="majorBidi" w:hAnsiTheme="majorBidi" w:cstheme="majorBidi"/>
        </w:rPr>
        <w:t xml:space="preserve"> </w:t>
      </w:r>
      <w:r w:rsidRPr="00F627C1">
        <w:rPr>
          <w:rFonts w:asciiTheme="majorBidi" w:hAnsiTheme="majorBidi" w:cstheme="majorBidi"/>
        </w:rPr>
        <w:t>[online] Available at:</w:t>
      </w:r>
      <w:r>
        <w:rPr>
          <w:rFonts w:asciiTheme="majorBidi" w:hAnsiTheme="majorBidi" w:cstheme="majorBidi"/>
        </w:rPr>
        <w:t xml:space="preserve"> </w:t>
      </w:r>
      <w:r w:rsidRPr="006C55C3">
        <w:rPr>
          <w:rFonts w:asciiTheme="majorBidi" w:hAnsiTheme="majorBidi" w:cstheme="majorBidi"/>
        </w:rPr>
        <w:t>http://citeseerx.ist.psu.edu/viewdoc/download?doi=10.1.1.874.1408&amp;rep=rep1&amp;type=pdf</w:t>
      </w:r>
      <w:r>
        <w:rPr>
          <w:rFonts w:asciiTheme="majorBidi" w:hAnsiTheme="majorBidi" w:cstheme="majorBidi"/>
        </w:rPr>
        <w:t xml:space="preserve"> </w:t>
      </w:r>
      <w:r w:rsidRPr="00E139E9">
        <w:rPr>
          <w:rFonts w:asciiTheme="majorBidi" w:hAnsiTheme="majorBidi" w:cstheme="majorBidi"/>
        </w:rPr>
        <w:t>[Accessed 13 Mar. 2018].</w:t>
      </w:r>
    </w:p>
    <w:p w14:paraId="07A6461F" w14:textId="77777777" w:rsidR="003604DF"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Armstrong, M. (2006) ‘</w:t>
      </w:r>
      <w:r w:rsidRPr="00E139E9">
        <w:rPr>
          <w:rFonts w:asciiTheme="majorBidi" w:hAnsiTheme="majorBidi" w:cstheme="majorBidi"/>
          <w:i/>
          <w:iCs/>
        </w:rPr>
        <w:t>Handbook on Human Resource Management Practices</w:t>
      </w:r>
      <w:r>
        <w:rPr>
          <w:rFonts w:asciiTheme="majorBidi" w:hAnsiTheme="majorBidi" w:cstheme="majorBidi"/>
        </w:rPr>
        <w:t>’</w:t>
      </w:r>
      <w:r w:rsidRPr="00E139E9">
        <w:rPr>
          <w:rFonts w:asciiTheme="majorBidi" w:hAnsiTheme="majorBidi" w:cstheme="majorBidi"/>
        </w:rPr>
        <w:t xml:space="preserve"> 10th ed. [</w:t>
      </w:r>
      <w:proofErr w:type="spellStart"/>
      <w:r w:rsidRPr="00E139E9">
        <w:rPr>
          <w:rFonts w:asciiTheme="majorBidi" w:hAnsiTheme="majorBidi" w:cstheme="majorBidi"/>
        </w:rPr>
        <w:t>ebook</w:t>
      </w:r>
      <w:proofErr w:type="spellEnd"/>
      <w:r w:rsidRPr="00E139E9">
        <w:rPr>
          <w:rFonts w:asciiTheme="majorBidi" w:hAnsiTheme="majorBidi" w:cstheme="majorBidi"/>
        </w:rPr>
        <w:t xml:space="preserve">] London and Philadelphia: </w:t>
      </w:r>
      <w:proofErr w:type="spellStart"/>
      <w:r w:rsidRPr="00E139E9">
        <w:rPr>
          <w:rFonts w:asciiTheme="majorBidi" w:hAnsiTheme="majorBidi" w:cstheme="majorBidi"/>
        </w:rPr>
        <w:t>Kogan</w:t>
      </w:r>
      <w:proofErr w:type="spellEnd"/>
      <w:r w:rsidRPr="00E139E9">
        <w:rPr>
          <w:rFonts w:asciiTheme="majorBidi" w:hAnsiTheme="majorBidi" w:cstheme="majorBidi"/>
        </w:rPr>
        <w:t xml:space="preserve"> Page Limited, </w:t>
      </w:r>
      <w:r>
        <w:rPr>
          <w:rFonts w:asciiTheme="majorBidi" w:hAnsiTheme="majorBidi" w:cstheme="majorBidi"/>
        </w:rPr>
        <w:t>p</w:t>
      </w:r>
      <w:r w:rsidRPr="00E139E9">
        <w:rPr>
          <w:rFonts w:asciiTheme="majorBidi" w:hAnsiTheme="majorBidi" w:cstheme="majorBidi"/>
        </w:rPr>
        <w:t>p.67. Available at: http://recruitusmc.org/wpcontent/uploads/2014/10/Handbook.of_.Human_.Resource.Management.Practice_10th.pdf [Accessed 14 Mar. 2018].</w:t>
      </w:r>
    </w:p>
    <w:p w14:paraId="10DCB941" w14:textId="77777777" w:rsidR="003604DF" w:rsidRDefault="003604DF" w:rsidP="003604DF">
      <w:pPr>
        <w:pStyle w:val="ListParagraph"/>
        <w:numPr>
          <w:ilvl w:val="0"/>
          <w:numId w:val="22"/>
        </w:numPr>
        <w:spacing w:after="160" w:line="480" w:lineRule="auto"/>
        <w:rPr>
          <w:rFonts w:asciiTheme="majorBidi" w:hAnsiTheme="majorBidi" w:cstheme="majorBidi"/>
        </w:rPr>
      </w:pPr>
      <w:r w:rsidRPr="009B5B52">
        <w:rPr>
          <w:rFonts w:asciiTheme="majorBidi" w:hAnsiTheme="majorBidi" w:cstheme="majorBidi"/>
        </w:rPr>
        <w:t xml:space="preserve">American Red Cross. </w:t>
      </w:r>
      <w:r>
        <w:rPr>
          <w:rFonts w:asciiTheme="majorBidi" w:hAnsiTheme="majorBidi" w:cstheme="majorBidi"/>
        </w:rPr>
        <w:t>(2018)</w:t>
      </w:r>
      <w:r w:rsidRPr="009B5B52">
        <w:rPr>
          <w:rFonts w:asciiTheme="majorBidi" w:hAnsiTheme="majorBidi" w:cstheme="majorBidi"/>
        </w:rPr>
        <w:t> </w:t>
      </w:r>
      <w:r>
        <w:rPr>
          <w:rFonts w:asciiTheme="majorBidi" w:hAnsiTheme="majorBidi" w:cstheme="majorBidi"/>
        </w:rPr>
        <w:t>‘</w:t>
      </w:r>
      <w:r w:rsidRPr="009B5B52">
        <w:rPr>
          <w:rFonts w:asciiTheme="majorBidi" w:hAnsiTheme="majorBidi" w:cstheme="majorBidi"/>
          <w:i/>
          <w:iCs/>
        </w:rPr>
        <w:t>New Employee/Volunteer Orientation</w:t>
      </w:r>
      <w:r>
        <w:rPr>
          <w:rFonts w:asciiTheme="majorBidi" w:hAnsiTheme="majorBidi" w:cstheme="majorBidi"/>
          <w:i/>
          <w:iCs/>
        </w:rPr>
        <w:t>’</w:t>
      </w:r>
      <w:r w:rsidRPr="009B5B52">
        <w:rPr>
          <w:rFonts w:asciiTheme="majorBidi" w:hAnsiTheme="majorBidi" w:cstheme="majorBidi"/>
          <w:i/>
          <w:iCs/>
        </w:rPr>
        <w:t xml:space="preserve"> | American Red Cross.</w:t>
      </w:r>
      <w:r w:rsidRPr="009B5B52">
        <w:rPr>
          <w:rFonts w:asciiTheme="majorBidi" w:hAnsiTheme="majorBidi" w:cstheme="majorBidi"/>
        </w:rPr>
        <w:t xml:space="preserve"> [online] Available at: https://www.redcrossblood.org/info/pnw/new-employeevolunteer-orientation [Accessed 22 Mar. 2018].</w:t>
      </w:r>
    </w:p>
    <w:p w14:paraId="7EBBA99B" w14:textId="77777777" w:rsidR="003604DF" w:rsidRPr="00E139E9" w:rsidRDefault="003604DF" w:rsidP="003604DF">
      <w:pPr>
        <w:pStyle w:val="ListParagraph"/>
        <w:numPr>
          <w:ilvl w:val="0"/>
          <w:numId w:val="22"/>
        </w:numPr>
        <w:spacing w:after="160" w:line="480" w:lineRule="auto"/>
        <w:rPr>
          <w:rFonts w:asciiTheme="majorBidi" w:hAnsiTheme="majorBidi" w:cstheme="majorBidi"/>
        </w:rPr>
      </w:pPr>
      <w:proofErr w:type="spellStart"/>
      <w:r>
        <w:rPr>
          <w:rFonts w:asciiTheme="majorBidi" w:hAnsiTheme="majorBidi" w:cstheme="majorBidi"/>
        </w:rPr>
        <w:t>Bacal</w:t>
      </w:r>
      <w:proofErr w:type="spellEnd"/>
      <w:r>
        <w:rPr>
          <w:rFonts w:asciiTheme="majorBidi" w:hAnsiTheme="majorBidi" w:cstheme="majorBidi"/>
        </w:rPr>
        <w:t>, R. (2017)</w:t>
      </w:r>
      <w:r w:rsidRPr="00E139E9">
        <w:rPr>
          <w:rFonts w:asciiTheme="majorBidi" w:hAnsiTheme="majorBidi" w:cstheme="majorBidi"/>
        </w:rPr>
        <w:t> </w:t>
      </w:r>
      <w:r>
        <w:rPr>
          <w:rFonts w:asciiTheme="majorBidi" w:hAnsiTheme="majorBidi" w:cstheme="majorBidi"/>
        </w:rPr>
        <w:t>‘</w:t>
      </w:r>
      <w:r w:rsidRPr="00E139E9">
        <w:rPr>
          <w:rFonts w:asciiTheme="majorBidi" w:hAnsiTheme="majorBidi" w:cstheme="majorBidi"/>
          <w:i/>
          <w:iCs/>
        </w:rPr>
        <w:t xml:space="preserve">A Quick Guide </w:t>
      </w:r>
      <w:proofErr w:type="gramStart"/>
      <w:r w:rsidRPr="00E139E9">
        <w:rPr>
          <w:rFonts w:asciiTheme="majorBidi" w:hAnsiTheme="majorBidi" w:cstheme="majorBidi"/>
          <w:i/>
          <w:iCs/>
        </w:rPr>
        <w:t>To</w:t>
      </w:r>
      <w:proofErr w:type="gramEnd"/>
      <w:r w:rsidRPr="00E139E9">
        <w:rPr>
          <w:rFonts w:asciiTheme="majorBidi" w:hAnsiTheme="majorBidi" w:cstheme="majorBidi"/>
          <w:i/>
          <w:iCs/>
        </w:rPr>
        <w:t xml:space="preserve"> Employee Orientation - Help For Managers &amp; HR</w:t>
      </w:r>
      <w:r>
        <w:rPr>
          <w:rFonts w:asciiTheme="majorBidi" w:hAnsiTheme="majorBidi" w:cstheme="majorBidi"/>
        </w:rPr>
        <w:t>’</w:t>
      </w:r>
      <w:r w:rsidRPr="00E139E9">
        <w:rPr>
          <w:rFonts w:asciiTheme="majorBidi" w:hAnsiTheme="majorBidi" w:cstheme="majorBidi"/>
        </w:rPr>
        <w:t xml:space="preserve"> [online] work911.com. Available at: http://work911.com/articles/orient.htm [Accessed 13 Mar. 2018].</w:t>
      </w:r>
    </w:p>
    <w:p w14:paraId="0066ABF4" w14:textId="77777777" w:rsidR="003604DF" w:rsidRPr="00F627C1" w:rsidRDefault="003604DF" w:rsidP="003604DF">
      <w:pPr>
        <w:pStyle w:val="ListParagraph"/>
        <w:numPr>
          <w:ilvl w:val="0"/>
          <w:numId w:val="22"/>
        </w:numPr>
        <w:spacing w:after="160" w:line="480" w:lineRule="auto"/>
        <w:rPr>
          <w:rFonts w:asciiTheme="majorBidi" w:hAnsiTheme="majorBidi" w:cstheme="majorBidi"/>
        </w:rPr>
      </w:pPr>
      <w:r w:rsidRPr="00F627C1">
        <w:rPr>
          <w:rFonts w:asciiTheme="majorBidi" w:hAnsiTheme="majorBidi" w:cstheme="majorBidi"/>
        </w:rPr>
        <w:t>Blanchar</w:t>
      </w:r>
      <w:r>
        <w:rPr>
          <w:rFonts w:asciiTheme="majorBidi" w:hAnsiTheme="majorBidi" w:cstheme="majorBidi"/>
        </w:rPr>
        <w:t>d, P. and W. Thacker, J. (2013)</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Effective Training Sy</w:t>
      </w:r>
      <w:r>
        <w:rPr>
          <w:rFonts w:asciiTheme="majorBidi" w:hAnsiTheme="majorBidi" w:cstheme="majorBidi"/>
          <w:i/>
          <w:iCs/>
        </w:rPr>
        <w:t>stems, Strategies and Practices’</w:t>
      </w:r>
      <w:r w:rsidRPr="00F627C1">
        <w:rPr>
          <w:rFonts w:asciiTheme="majorBidi" w:hAnsiTheme="majorBidi" w:cstheme="majorBidi"/>
        </w:rPr>
        <w:t xml:space="preserve"> 5th ed. Harlow, UK: Pearson Education, pp.376-380.</w:t>
      </w:r>
    </w:p>
    <w:p w14:paraId="7DDF60DD" w14:textId="77777777" w:rsidR="003604DF"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Boettcher, J. (2009)</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Onboarding: A N</w:t>
      </w:r>
      <w:r>
        <w:rPr>
          <w:rFonts w:asciiTheme="majorBidi" w:hAnsiTheme="majorBidi" w:cstheme="majorBidi"/>
          <w:i/>
          <w:iCs/>
        </w:rPr>
        <w:t>ew New-Hire Orientation Process’</w:t>
      </w:r>
      <w:r w:rsidRPr="00F627C1">
        <w:rPr>
          <w:rFonts w:asciiTheme="majorBidi" w:hAnsiTheme="majorBidi" w:cstheme="majorBidi"/>
        </w:rPr>
        <w:t xml:space="preserve"> Masters of Science Degree in Training and Development. University of Wisconsin - Stout.</w:t>
      </w:r>
      <w:r w:rsidRPr="009658D7">
        <w:rPr>
          <w:rFonts w:asciiTheme="majorBidi" w:hAnsiTheme="majorBidi" w:cstheme="majorBidi"/>
        </w:rPr>
        <w:t xml:space="preserve"> </w:t>
      </w:r>
      <w:r w:rsidRPr="00F627C1">
        <w:rPr>
          <w:rFonts w:asciiTheme="majorBidi" w:hAnsiTheme="majorBidi" w:cstheme="majorBidi"/>
        </w:rPr>
        <w:t>[online] Available at:</w:t>
      </w:r>
      <w:r>
        <w:rPr>
          <w:rFonts w:asciiTheme="majorBidi" w:hAnsiTheme="majorBidi" w:cstheme="majorBidi"/>
        </w:rPr>
        <w:t xml:space="preserve"> </w:t>
      </w:r>
      <w:r w:rsidRPr="009658D7">
        <w:rPr>
          <w:rFonts w:asciiTheme="majorBidi" w:hAnsiTheme="majorBidi" w:cstheme="majorBidi"/>
        </w:rPr>
        <w:t>http://citeseerx.ist.psu.edu/viewdoc/download?doi=10.1.1.390.6498&amp;rep=rep1&amp;type=pdf</w:t>
      </w:r>
      <w:r w:rsidRPr="00F627C1">
        <w:rPr>
          <w:rFonts w:asciiTheme="majorBidi" w:hAnsiTheme="majorBidi" w:cstheme="majorBidi"/>
        </w:rPr>
        <w:t>[Accessed 13 Mar. 2018].</w:t>
      </w:r>
    </w:p>
    <w:p w14:paraId="7D940B73" w14:textId="77777777" w:rsidR="003604DF"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lastRenderedPageBreak/>
        <w:t>Boston College.edu. (2016)</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New Employee Departmental Orientation: A guide for Supervisors</w:t>
      </w:r>
      <w:r>
        <w:rPr>
          <w:rFonts w:asciiTheme="majorBidi" w:hAnsiTheme="majorBidi" w:cstheme="majorBidi"/>
        </w:rPr>
        <w:t>’</w:t>
      </w:r>
      <w:r w:rsidRPr="00F627C1">
        <w:rPr>
          <w:rFonts w:asciiTheme="majorBidi" w:hAnsiTheme="majorBidi" w:cstheme="majorBidi"/>
        </w:rPr>
        <w:t xml:space="preserve"> [ONLINE] Available at: </w:t>
      </w:r>
      <w:hyperlink r:id="rId24" w:anchor="content_text_0" w:history="1">
        <w:r w:rsidRPr="00F627C1">
          <w:rPr>
            <w:rFonts w:asciiTheme="majorBidi" w:hAnsiTheme="majorBidi" w:cstheme="majorBidi"/>
          </w:rPr>
          <w:t>http://www.bc.edu/offices/hr/newemployees/new-resources/eo-new-spvr.html#content_text_0</w:t>
        </w:r>
      </w:hyperlink>
      <w:r w:rsidRPr="00F627C1">
        <w:rPr>
          <w:rFonts w:asciiTheme="majorBidi" w:hAnsiTheme="majorBidi" w:cstheme="majorBidi"/>
        </w:rPr>
        <w:t>. [Accessed 15 March 2018].</w:t>
      </w:r>
    </w:p>
    <w:p w14:paraId="33882B19" w14:textId="77777777" w:rsidR="003604DF"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Brett, R. (1995) ‘</w:t>
      </w:r>
      <w:r w:rsidRPr="00F627C1">
        <w:rPr>
          <w:rFonts w:asciiTheme="majorBidi" w:hAnsiTheme="majorBidi" w:cstheme="majorBidi"/>
        </w:rPr>
        <w:t>The Role and Limits of Human Right NGOs at the United Nations – Political Studies</w:t>
      </w:r>
      <w:r>
        <w:rPr>
          <w:rFonts w:asciiTheme="majorBidi" w:hAnsiTheme="majorBidi" w:cstheme="majorBidi"/>
        </w:rPr>
        <w:t>’</w:t>
      </w:r>
      <w:r w:rsidRPr="00F627C1">
        <w:rPr>
          <w:rFonts w:asciiTheme="majorBidi" w:hAnsiTheme="majorBidi" w:cstheme="majorBidi"/>
        </w:rPr>
        <w:t xml:space="preserve"> 43. [</w:t>
      </w:r>
      <w:proofErr w:type="spellStart"/>
      <w:r w:rsidRPr="00F627C1">
        <w:rPr>
          <w:rFonts w:asciiTheme="majorBidi" w:hAnsiTheme="majorBidi" w:cstheme="majorBidi"/>
        </w:rPr>
        <w:t>ebook</w:t>
      </w:r>
      <w:proofErr w:type="spellEnd"/>
      <w:r w:rsidRPr="00F627C1">
        <w:rPr>
          <w:rFonts w:asciiTheme="majorBidi" w:hAnsiTheme="majorBidi" w:cstheme="majorBidi"/>
        </w:rPr>
        <w:t xml:space="preserve">] Political Studies Association, pp. 96-97. Available at: </w:t>
      </w:r>
      <w:hyperlink r:id="rId25" w:history="1">
        <w:r w:rsidRPr="00F627C1">
          <w:rPr>
            <w:rFonts w:asciiTheme="majorBidi" w:hAnsiTheme="majorBidi" w:cstheme="majorBidi"/>
          </w:rPr>
          <w:t>http://onlinelibrary.wiley.com/wol1/doi/10.1111/j.1467-9248.1995.tb01738.x/full</w:t>
        </w:r>
      </w:hyperlink>
      <w:r w:rsidRPr="00F627C1">
        <w:rPr>
          <w:rFonts w:asciiTheme="majorBidi" w:hAnsiTheme="majorBidi" w:cstheme="majorBidi"/>
        </w:rPr>
        <w:t xml:space="preserve"> [Accessed 17 Mar, 2018]</w:t>
      </w:r>
    </w:p>
    <w:p w14:paraId="09EA1C5A" w14:textId="77777777" w:rsidR="003604DF" w:rsidRPr="00A82594"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Brose, G. (1999)</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Could realistic job previews reduce first-term attrition?</w:t>
      </w:r>
      <w:r>
        <w:rPr>
          <w:rFonts w:asciiTheme="majorBidi" w:hAnsiTheme="majorBidi" w:cstheme="majorBidi"/>
          <w:i/>
          <w:iCs/>
        </w:rPr>
        <w:t>’</w:t>
      </w:r>
      <w:r w:rsidRPr="00F627C1">
        <w:rPr>
          <w:rFonts w:asciiTheme="majorBidi" w:hAnsiTheme="majorBidi" w:cstheme="majorBidi"/>
          <w:i/>
          <w:iCs/>
        </w:rPr>
        <w:t xml:space="preserve"> </w:t>
      </w:r>
      <w:r w:rsidRPr="00F627C1">
        <w:rPr>
          <w:rFonts w:asciiTheme="majorBidi" w:hAnsiTheme="majorBidi" w:cstheme="majorBidi"/>
        </w:rPr>
        <w:t>Masters of Science in Management. Naval Postgraduate School.</w:t>
      </w:r>
      <w:r w:rsidRPr="00C31342">
        <w:rPr>
          <w:rFonts w:asciiTheme="majorBidi" w:hAnsiTheme="majorBidi" w:cstheme="majorBidi"/>
        </w:rPr>
        <w:t xml:space="preserve"> </w:t>
      </w:r>
      <w:r w:rsidRPr="00F627C1">
        <w:rPr>
          <w:rFonts w:asciiTheme="majorBidi" w:hAnsiTheme="majorBidi" w:cstheme="majorBidi"/>
        </w:rPr>
        <w:t>[online] Available at:</w:t>
      </w:r>
      <w:r w:rsidRPr="00C31342">
        <w:t xml:space="preserve"> </w:t>
      </w:r>
      <w:r w:rsidRPr="00C31342">
        <w:rPr>
          <w:rFonts w:asciiTheme="majorBidi" w:hAnsiTheme="majorBidi" w:cstheme="majorBidi"/>
        </w:rPr>
        <w:t>https://calhoun.nps.edu/handle/10945/8172</w:t>
      </w:r>
      <w:r>
        <w:rPr>
          <w:rFonts w:asciiTheme="majorBidi" w:hAnsiTheme="majorBidi" w:cstheme="majorBidi"/>
        </w:rPr>
        <w:t xml:space="preserve"> </w:t>
      </w:r>
      <w:r w:rsidRPr="00F627C1">
        <w:rPr>
          <w:rFonts w:asciiTheme="majorBidi" w:hAnsiTheme="majorBidi" w:cstheme="majorBidi"/>
        </w:rPr>
        <w:t>[Accessed 14 Mar. 2018].</w:t>
      </w:r>
    </w:p>
    <w:p w14:paraId="754E59FF" w14:textId="77777777" w:rsidR="003604DF" w:rsidRPr="00A82594"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Brown, D. (2017)</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Employee Orientation: Keeping New employees Onboard</w:t>
      </w:r>
      <w:r>
        <w:rPr>
          <w:rFonts w:asciiTheme="majorBidi" w:hAnsiTheme="majorBidi" w:cstheme="majorBidi"/>
        </w:rPr>
        <w:t>’</w:t>
      </w:r>
      <w:r w:rsidRPr="00F627C1">
        <w:rPr>
          <w:rFonts w:asciiTheme="majorBidi" w:hAnsiTheme="majorBidi" w:cstheme="majorBidi"/>
        </w:rPr>
        <w:t xml:space="preserve"> [online] The Balance.com. Available at: https://www.thebalance.com/employee-orientation-keeping-new-employees-on-board-1919035 [Accessed 14 Mar. 2018].</w:t>
      </w:r>
    </w:p>
    <w:p w14:paraId="59DF7968" w14:textId="77777777" w:rsidR="003604DF" w:rsidRPr="00F627C1"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BusinessDictionary.com. (2018) ‘</w:t>
      </w:r>
      <w:r w:rsidRPr="00F627C1">
        <w:rPr>
          <w:rFonts w:asciiTheme="majorBidi" w:hAnsiTheme="majorBidi" w:cstheme="majorBidi"/>
          <w:i/>
          <w:iCs/>
        </w:rPr>
        <w:t>Read the full definition</w:t>
      </w:r>
      <w:r>
        <w:rPr>
          <w:rFonts w:asciiTheme="majorBidi" w:hAnsiTheme="majorBidi" w:cstheme="majorBidi"/>
        </w:rPr>
        <w:t>’</w:t>
      </w:r>
      <w:r w:rsidRPr="00F627C1">
        <w:rPr>
          <w:rFonts w:asciiTheme="majorBidi" w:hAnsiTheme="majorBidi" w:cstheme="majorBidi"/>
        </w:rPr>
        <w:t xml:space="preserve"> [online] Available at: http://www.businessdictionary.com/definition/orientation.html [Accessed 13 Mar. 2018]. </w:t>
      </w:r>
    </w:p>
    <w:p w14:paraId="6D4168AA" w14:textId="77777777" w:rsidR="003604DF" w:rsidRDefault="003604DF" w:rsidP="003604DF">
      <w:pPr>
        <w:pStyle w:val="ListParagraph"/>
        <w:numPr>
          <w:ilvl w:val="0"/>
          <w:numId w:val="22"/>
        </w:numPr>
        <w:spacing w:after="160" w:line="480" w:lineRule="auto"/>
        <w:rPr>
          <w:rFonts w:asciiTheme="majorBidi" w:hAnsiTheme="majorBidi" w:cstheme="majorBidi"/>
        </w:rPr>
      </w:pPr>
      <w:r>
        <w:rPr>
          <w:rFonts w:asciiTheme="majorBidi" w:hAnsiTheme="majorBidi" w:cstheme="majorBidi"/>
        </w:rPr>
        <w:t>Chicago.cbslocal.com. (2015)</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Chicago Business Owner Uses Techno</w:t>
      </w:r>
      <w:r>
        <w:rPr>
          <w:rFonts w:asciiTheme="majorBidi" w:hAnsiTheme="majorBidi" w:cstheme="majorBidi"/>
          <w:i/>
          <w:iCs/>
        </w:rPr>
        <w:t xml:space="preserve">logy </w:t>
      </w:r>
      <w:proofErr w:type="gramStart"/>
      <w:r>
        <w:rPr>
          <w:rFonts w:asciiTheme="majorBidi" w:hAnsiTheme="majorBidi" w:cstheme="majorBidi"/>
          <w:i/>
          <w:iCs/>
        </w:rPr>
        <w:t>To Help With</w:t>
      </w:r>
      <w:proofErr w:type="gramEnd"/>
      <w:r>
        <w:rPr>
          <w:rFonts w:asciiTheme="majorBidi" w:hAnsiTheme="majorBidi" w:cstheme="majorBidi"/>
          <w:i/>
          <w:iCs/>
        </w:rPr>
        <w:t xml:space="preserve"> Job Relocation’</w:t>
      </w:r>
      <w:r w:rsidRPr="00F627C1">
        <w:rPr>
          <w:rFonts w:asciiTheme="majorBidi" w:hAnsiTheme="majorBidi" w:cstheme="majorBidi"/>
        </w:rPr>
        <w:t xml:space="preserve"> [online] Available at: http://chicago.cbslocal.com/2015/05/03/chicago-business-owner-uses-technology-to-help-with-job-relocation/ [Accessed 18 Mar. 2018].</w:t>
      </w:r>
    </w:p>
    <w:p w14:paraId="01593274" w14:textId="77777777" w:rsidR="003604DF" w:rsidRPr="00A82594" w:rsidRDefault="003604DF" w:rsidP="003604DF">
      <w:pPr>
        <w:pStyle w:val="ListParagraph"/>
        <w:numPr>
          <w:ilvl w:val="0"/>
          <w:numId w:val="22"/>
        </w:numPr>
        <w:spacing w:after="160" w:line="480" w:lineRule="auto"/>
        <w:rPr>
          <w:rFonts w:asciiTheme="majorBidi" w:hAnsiTheme="majorBidi" w:cstheme="majorBidi"/>
        </w:rPr>
      </w:pPr>
      <w:proofErr w:type="spellStart"/>
      <w:r>
        <w:rPr>
          <w:rFonts w:asciiTheme="majorBidi" w:hAnsiTheme="majorBidi" w:cstheme="majorBidi"/>
        </w:rPr>
        <w:t>Colliard</w:t>
      </w:r>
      <w:proofErr w:type="spellEnd"/>
      <w:r>
        <w:rPr>
          <w:rFonts w:asciiTheme="majorBidi" w:hAnsiTheme="majorBidi" w:cstheme="majorBidi"/>
        </w:rPr>
        <w:t>, C. (2014)</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 xml:space="preserve">Training, Support &amp; Follow </w:t>
      </w:r>
      <w:r>
        <w:rPr>
          <w:rFonts w:asciiTheme="majorBidi" w:hAnsiTheme="majorBidi" w:cstheme="majorBidi"/>
          <w:i/>
          <w:iCs/>
        </w:rPr>
        <w:t xml:space="preserve">up for Humanitarian Field Staff’ </w:t>
      </w:r>
      <w:r w:rsidRPr="00F627C1">
        <w:rPr>
          <w:rFonts w:asciiTheme="majorBidi" w:hAnsiTheme="majorBidi" w:cstheme="majorBidi"/>
        </w:rPr>
        <w:t>[</w:t>
      </w:r>
      <w:proofErr w:type="spellStart"/>
      <w:r w:rsidRPr="00F627C1">
        <w:rPr>
          <w:rFonts w:asciiTheme="majorBidi" w:hAnsiTheme="majorBidi" w:cstheme="majorBidi"/>
        </w:rPr>
        <w:t>ebook</w:t>
      </w:r>
      <w:proofErr w:type="spellEnd"/>
      <w:r w:rsidRPr="00F627C1">
        <w:rPr>
          <w:rFonts w:asciiTheme="majorBidi" w:hAnsiTheme="majorBidi" w:cstheme="majorBidi"/>
        </w:rPr>
        <w:t xml:space="preserve">] Geneva: Center </w:t>
      </w:r>
      <w:proofErr w:type="gramStart"/>
      <w:r w:rsidRPr="00F627C1">
        <w:rPr>
          <w:rFonts w:asciiTheme="majorBidi" w:hAnsiTheme="majorBidi" w:cstheme="majorBidi"/>
        </w:rPr>
        <w:t>For</w:t>
      </w:r>
      <w:proofErr w:type="gramEnd"/>
      <w:r w:rsidRPr="00F627C1">
        <w:rPr>
          <w:rFonts w:asciiTheme="majorBidi" w:hAnsiTheme="majorBidi" w:cstheme="majorBidi"/>
        </w:rPr>
        <w:t xml:space="preserve"> Humanitarian Psychology, pp.5 &amp; 8. Available at: http://www.humanitarian-psy.org/white-paper_en [Accessed 14 Mar. 2018].</w:t>
      </w:r>
    </w:p>
    <w:p w14:paraId="55F146CF" w14:textId="77777777" w:rsidR="003604DF" w:rsidRDefault="003604DF" w:rsidP="003604DF">
      <w:pPr>
        <w:pStyle w:val="ListParagraph"/>
        <w:numPr>
          <w:ilvl w:val="0"/>
          <w:numId w:val="22"/>
        </w:numPr>
        <w:spacing w:after="160" w:line="480" w:lineRule="auto"/>
        <w:rPr>
          <w:rFonts w:asciiTheme="majorBidi" w:hAnsiTheme="majorBidi" w:cstheme="majorBidi"/>
        </w:rPr>
      </w:pPr>
      <w:r w:rsidRPr="00A72CF0">
        <w:rPr>
          <w:rFonts w:asciiTheme="majorBidi" w:hAnsiTheme="majorBidi" w:cstheme="majorBidi"/>
        </w:rPr>
        <w:lastRenderedPageBreak/>
        <w:t xml:space="preserve">De Pedraza, P., </w:t>
      </w:r>
      <w:proofErr w:type="spellStart"/>
      <w:r w:rsidRPr="00A72CF0">
        <w:rPr>
          <w:rFonts w:asciiTheme="majorBidi" w:hAnsiTheme="majorBidi" w:cstheme="majorBidi"/>
        </w:rPr>
        <w:t>Tijdens</w:t>
      </w:r>
      <w:proofErr w:type="spellEnd"/>
      <w:r>
        <w:rPr>
          <w:rFonts w:asciiTheme="majorBidi" w:hAnsiTheme="majorBidi" w:cstheme="majorBidi"/>
        </w:rPr>
        <w:t>, K. and De Bustillo, R. (2007)</w:t>
      </w:r>
      <w:r w:rsidRPr="00A72CF0">
        <w:rPr>
          <w:rFonts w:asciiTheme="majorBidi" w:hAnsiTheme="majorBidi" w:cstheme="majorBidi"/>
        </w:rPr>
        <w:t> </w:t>
      </w:r>
      <w:r>
        <w:rPr>
          <w:rFonts w:asciiTheme="majorBidi" w:hAnsiTheme="majorBidi" w:cstheme="majorBidi"/>
        </w:rPr>
        <w:t>‘</w:t>
      </w:r>
      <w:r w:rsidRPr="00A72CF0">
        <w:rPr>
          <w:rFonts w:asciiTheme="majorBidi" w:hAnsiTheme="majorBidi" w:cstheme="majorBidi"/>
          <w:i/>
          <w:iCs/>
        </w:rPr>
        <w:t xml:space="preserve">Sample Bias, Weights and Efficiency of Weights </w:t>
      </w:r>
      <w:proofErr w:type="gramStart"/>
      <w:r w:rsidRPr="00A72CF0">
        <w:rPr>
          <w:rFonts w:asciiTheme="majorBidi" w:hAnsiTheme="majorBidi" w:cstheme="majorBidi"/>
          <w:i/>
          <w:iCs/>
        </w:rPr>
        <w:t>In</w:t>
      </w:r>
      <w:proofErr w:type="gramEnd"/>
      <w:r w:rsidRPr="00A72CF0">
        <w:rPr>
          <w:rFonts w:asciiTheme="majorBidi" w:hAnsiTheme="majorBidi" w:cstheme="majorBidi"/>
          <w:i/>
          <w:iCs/>
        </w:rPr>
        <w:t xml:space="preserve"> a Continuous Web Voluntary Survey</w:t>
      </w:r>
      <w:r>
        <w:rPr>
          <w:rFonts w:asciiTheme="majorBidi" w:hAnsiTheme="majorBidi" w:cstheme="majorBidi"/>
        </w:rPr>
        <w:t>’</w:t>
      </w:r>
      <w:r w:rsidRPr="00A72CF0">
        <w:rPr>
          <w:rFonts w:asciiTheme="majorBidi" w:hAnsiTheme="majorBidi" w:cstheme="majorBidi"/>
        </w:rPr>
        <w:t xml:space="preserve"> [</w:t>
      </w:r>
      <w:proofErr w:type="spellStart"/>
      <w:r w:rsidRPr="00A72CF0">
        <w:rPr>
          <w:rFonts w:asciiTheme="majorBidi" w:hAnsiTheme="majorBidi" w:cstheme="majorBidi"/>
        </w:rPr>
        <w:t>ebook</w:t>
      </w:r>
      <w:proofErr w:type="spellEnd"/>
      <w:r w:rsidRPr="00A72CF0">
        <w:rPr>
          <w:rFonts w:asciiTheme="majorBidi" w:hAnsiTheme="majorBidi" w:cstheme="majorBidi"/>
        </w:rPr>
        <w:t xml:space="preserve">] Amsterdam: University of </w:t>
      </w:r>
      <w:proofErr w:type="spellStart"/>
      <w:r w:rsidRPr="00A72CF0">
        <w:rPr>
          <w:rFonts w:asciiTheme="majorBidi" w:hAnsiTheme="majorBidi" w:cstheme="majorBidi"/>
        </w:rPr>
        <w:t>Amesterdam</w:t>
      </w:r>
      <w:proofErr w:type="spellEnd"/>
      <w:r w:rsidRPr="00A72CF0">
        <w:rPr>
          <w:rFonts w:asciiTheme="majorBidi" w:hAnsiTheme="majorBidi" w:cstheme="majorBidi"/>
        </w:rPr>
        <w:t>, p.7. Available at: https://s3.amazonaws.com/academia.edu.documents/39892751/Sample_bias_weights_and_efficiency_of_we20151111-16787-uqxzsj.pdf?AWSAccessKeyId=AKIAIWOWYYGZ2Y53UL3A&amp;Expires=1522993459&amp;Signature=s21%2BZI49nbIKnsj3FMAFYAN1nFk%3D&amp;response-content-disposition=inline%3B%20filename%3DSample_bias_weights_and_efficiency_of_we.pdf [Accessed 6 Apr. 2018].</w:t>
      </w:r>
    </w:p>
    <w:p w14:paraId="243655A8" w14:textId="77777777" w:rsidR="003604DF" w:rsidRPr="00A82594" w:rsidRDefault="003604DF" w:rsidP="003604DF">
      <w:pPr>
        <w:pStyle w:val="ListParagraph"/>
        <w:numPr>
          <w:ilvl w:val="0"/>
          <w:numId w:val="22"/>
        </w:numPr>
        <w:spacing w:after="160" w:line="480" w:lineRule="auto"/>
        <w:rPr>
          <w:rFonts w:asciiTheme="majorBidi" w:hAnsiTheme="majorBidi" w:cstheme="majorBidi"/>
        </w:rPr>
      </w:pPr>
      <w:proofErr w:type="spellStart"/>
      <w:r w:rsidRPr="00F627C1">
        <w:rPr>
          <w:rFonts w:asciiTheme="majorBidi" w:hAnsiTheme="majorBidi" w:cstheme="majorBidi"/>
        </w:rPr>
        <w:t>Dessl</w:t>
      </w:r>
      <w:r>
        <w:rPr>
          <w:rFonts w:asciiTheme="majorBidi" w:hAnsiTheme="majorBidi" w:cstheme="majorBidi"/>
        </w:rPr>
        <w:t>er</w:t>
      </w:r>
      <w:proofErr w:type="spellEnd"/>
      <w:r>
        <w:rPr>
          <w:rFonts w:asciiTheme="majorBidi" w:hAnsiTheme="majorBidi" w:cstheme="majorBidi"/>
        </w:rPr>
        <w:t xml:space="preserve">, G. and Al </w:t>
      </w:r>
      <w:proofErr w:type="spellStart"/>
      <w:r>
        <w:rPr>
          <w:rFonts w:asciiTheme="majorBidi" w:hAnsiTheme="majorBidi" w:cstheme="majorBidi"/>
        </w:rPr>
        <w:t>Ariss</w:t>
      </w:r>
      <w:proofErr w:type="spellEnd"/>
      <w:r>
        <w:rPr>
          <w:rFonts w:asciiTheme="majorBidi" w:hAnsiTheme="majorBidi" w:cstheme="majorBidi"/>
        </w:rPr>
        <w:t>, A. (2012) ‘</w:t>
      </w:r>
      <w:r w:rsidRPr="00F627C1">
        <w:rPr>
          <w:rFonts w:asciiTheme="majorBidi" w:hAnsiTheme="majorBidi" w:cstheme="majorBidi"/>
          <w:i/>
          <w:iCs/>
        </w:rPr>
        <w:t>Human Resource Management</w:t>
      </w:r>
      <w:r>
        <w:rPr>
          <w:rFonts w:asciiTheme="majorBidi" w:hAnsiTheme="majorBidi" w:cstheme="majorBidi"/>
        </w:rPr>
        <w:t xml:space="preserve"> (Arab world edition)’</w:t>
      </w:r>
      <w:r w:rsidRPr="00F627C1">
        <w:rPr>
          <w:rFonts w:asciiTheme="majorBidi" w:hAnsiTheme="majorBidi" w:cstheme="majorBidi"/>
        </w:rPr>
        <w:t xml:space="preserve"> England: Pearson Education Limited, p</w:t>
      </w:r>
      <w:r>
        <w:rPr>
          <w:rFonts w:asciiTheme="majorBidi" w:hAnsiTheme="majorBidi" w:cstheme="majorBidi"/>
        </w:rPr>
        <w:t>p</w:t>
      </w:r>
      <w:r w:rsidRPr="00F627C1">
        <w:rPr>
          <w:rFonts w:asciiTheme="majorBidi" w:hAnsiTheme="majorBidi" w:cstheme="majorBidi"/>
        </w:rPr>
        <w:t>.188.</w:t>
      </w:r>
    </w:p>
    <w:p w14:paraId="5380E6E5" w14:textId="77777777" w:rsidR="003604DF" w:rsidRPr="00F627C1" w:rsidRDefault="003604DF" w:rsidP="003604DF">
      <w:pPr>
        <w:pStyle w:val="ListParagraph"/>
        <w:numPr>
          <w:ilvl w:val="0"/>
          <w:numId w:val="22"/>
        </w:numPr>
        <w:spacing w:after="160" w:line="480" w:lineRule="auto"/>
        <w:rPr>
          <w:rFonts w:asciiTheme="majorBidi" w:hAnsiTheme="majorBidi" w:cstheme="majorBidi"/>
        </w:rPr>
      </w:pPr>
      <w:r w:rsidRPr="00F627C1">
        <w:rPr>
          <w:rFonts w:asciiTheme="majorBidi" w:hAnsiTheme="majorBidi" w:cstheme="majorBidi"/>
        </w:rPr>
        <w:t>Ehre</w:t>
      </w:r>
      <w:r>
        <w:rPr>
          <w:rFonts w:asciiTheme="majorBidi" w:hAnsiTheme="majorBidi" w:cstheme="majorBidi"/>
        </w:rPr>
        <w:t>nreich, J. and Ager, W. (2012)</w:t>
      </w:r>
      <w:r w:rsidRPr="00F627C1">
        <w:rPr>
          <w:rFonts w:asciiTheme="majorBidi" w:hAnsiTheme="majorBidi" w:cstheme="majorBidi"/>
        </w:rPr>
        <w:t> </w:t>
      </w:r>
      <w:r>
        <w:rPr>
          <w:rFonts w:asciiTheme="majorBidi" w:hAnsiTheme="majorBidi" w:cstheme="majorBidi"/>
        </w:rPr>
        <w:t>‘</w:t>
      </w:r>
      <w:r w:rsidRPr="00F627C1">
        <w:rPr>
          <w:rFonts w:asciiTheme="majorBidi" w:hAnsiTheme="majorBidi" w:cstheme="majorBidi"/>
          <w:i/>
          <w:iCs/>
        </w:rPr>
        <w:t>Managing stress in Humanitarian Aid Workers</w:t>
      </w:r>
      <w:r>
        <w:rPr>
          <w:rFonts w:asciiTheme="majorBidi" w:hAnsiTheme="majorBidi" w:cstheme="majorBidi"/>
        </w:rPr>
        <w:t>’</w:t>
      </w:r>
      <w:r w:rsidRPr="00F627C1">
        <w:rPr>
          <w:rFonts w:asciiTheme="majorBidi" w:hAnsiTheme="majorBidi" w:cstheme="majorBidi"/>
        </w:rPr>
        <w:t xml:space="preserve"> 3rd ed. [</w:t>
      </w:r>
      <w:proofErr w:type="spellStart"/>
      <w:r w:rsidRPr="00F627C1">
        <w:rPr>
          <w:rFonts w:asciiTheme="majorBidi" w:hAnsiTheme="majorBidi" w:cstheme="majorBidi"/>
        </w:rPr>
        <w:t>ebook</w:t>
      </w:r>
      <w:proofErr w:type="spellEnd"/>
      <w:r w:rsidRPr="00F627C1">
        <w:rPr>
          <w:rFonts w:asciiTheme="majorBidi" w:hAnsiTheme="majorBidi" w:cstheme="majorBidi"/>
        </w:rPr>
        <w:t>] The Netherlands: Antares Foun</w:t>
      </w:r>
      <w:r>
        <w:rPr>
          <w:rFonts w:asciiTheme="majorBidi" w:hAnsiTheme="majorBidi" w:cstheme="majorBidi"/>
        </w:rPr>
        <w:t>dation, p.</w:t>
      </w:r>
      <w:r w:rsidRPr="00F627C1">
        <w:rPr>
          <w:rFonts w:asciiTheme="majorBidi" w:hAnsiTheme="majorBidi" w:cstheme="majorBidi"/>
        </w:rPr>
        <w:t>5. Available at: https://www.antaresfoundation.org/ [Accessed 10 Mar. 2018].</w:t>
      </w:r>
    </w:p>
    <w:p w14:paraId="1326C95E" w14:textId="77777777" w:rsidR="003604DF" w:rsidRDefault="003604DF" w:rsidP="003604DF">
      <w:pPr>
        <w:pStyle w:val="ListParagraph"/>
        <w:numPr>
          <w:ilvl w:val="0"/>
          <w:numId w:val="22"/>
        </w:numPr>
        <w:spacing w:after="160" w:line="480" w:lineRule="auto"/>
        <w:rPr>
          <w:rFonts w:asciiTheme="majorBidi" w:hAnsiTheme="majorBidi" w:cstheme="majorBidi"/>
        </w:rPr>
      </w:pPr>
      <w:r w:rsidRPr="00F627C1">
        <w:rPr>
          <w:rFonts w:asciiTheme="majorBidi" w:hAnsiTheme="majorBidi" w:cstheme="majorBidi"/>
        </w:rPr>
        <w:t>Fan, J., Buckle</w:t>
      </w:r>
      <w:r>
        <w:rPr>
          <w:rFonts w:asciiTheme="majorBidi" w:hAnsiTheme="majorBidi" w:cstheme="majorBidi"/>
        </w:rPr>
        <w:t>y, M. and Litchfield, R. (2012)</w:t>
      </w:r>
      <w:r w:rsidRPr="00F627C1">
        <w:rPr>
          <w:rFonts w:asciiTheme="majorBidi" w:hAnsiTheme="majorBidi" w:cstheme="majorBidi"/>
        </w:rPr>
        <w:t xml:space="preserve"> </w:t>
      </w:r>
      <w:r>
        <w:rPr>
          <w:rFonts w:asciiTheme="majorBidi" w:hAnsiTheme="majorBidi" w:cstheme="majorBidi"/>
        </w:rPr>
        <w:t>‘</w:t>
      </w:r>
      <w:r w:rsidRPr="00F627C1">
        <w:rPr>
          <w:rFonts w:asciiTheme="majorBidi" w:hAnsiTheme="majorBidi" w:cstheme="majorBidi"/>
          <w:i/>
          <w:iCs/>
        </w:rPr>
        <w:t>Orientation Programs that May Facilitate New comer Adjustment: A Literature Re</w:t>
      </w:r>
      <w:r>
        <w:rPr>
          <w:rFonts w:asciiTheme="majorBidi" w:hAnsiTheme="majorBidi" w:cstheme="majorBidi"/>
          <w:i/>
          <w:iCs/>
        </w:rPr>
        <w:t>view and Future Research Agenda’</w:t>
      </w:r>
      <w:r w:rsidRPr="00F627C1">
        <w:rPr>
          <w:rFonts w:asciiTheme="majorBidi" w:hAnsiTheme="majorBidi" w:cstheme="majorBidi"/>
          <w:i/>
          <w:iCs/>
        </w:rPr>
        <w:t xml:space="preserve"> </w:t>
      </w:r>
      <w:r w:rsidRPr="00AD51AD">
        <w:rPr>
          <w:rFonts w:asciiTheme="majorBidi" w:hAnsiTheme="majorBidi" w:cstheme="majorBidi"/>
        </w:rPr>
        <w:t>In</w:t>
      </w:r>
      <w:r w:rsidRPr="00F627C1">
        <w:rPr>
          <w:rFonts w:asciiTheme="majorBidi" w:hAnsiTheme="majorBidi" w:cstheme="majorBidi"/>
          <w:i/>
          <w:iCs/>
        </w:rPr>
        <w:t xml:space="preserve">: Research in Personnel and Human Resource Management, </w:t>
      </w:r>
      <w:r w:rsidRPr="00AD51AD">
        <w:rPr>
          <w:rFonts w:asciiTheme="majorBidi" w:hAnsiTheme="majorBidi" w:cstheme="majorBidi"/>
        </w:rPr>
        <w:t>1st ed</w:t>
      </w:r>
      <w:r w:rsidRPr="00F627C1">
        <w:rPr>
          <w:rFonts w:asciiTheme="majorBidi" w:hAnsiTheme="majorBidi" w:cstheme="majorBidi"/>
        </w:rPr>
        <w:t>. [online] UK: Emerald Gr</w:t>
      </w:r>
      <w:r>
        <w:rPr>
          <w:rFonts w:asciiTheme="majorBidi" w:hAnsiTheme="majorBidi" w:cstheme="majorBidi"/>
        </w:rPr>
        <w:t>oup Publishing Ltd., pp.86 - 109</w:t>
      </w:r>
      <w:r w:rsidRPr="00F627C1">
        <w:rPr>
          <w:rFonts w:asciiTheme="majorBidi" w:hAnsiTheme="majorBidi" w:cstheme="majorBidi"/>
        </w:rPr>
        <w:t>. Available at: https://books.google.com.lb/books?id=h9xtCsuwcJkC&amp;printsec=frontcover#v=onepage&amp;q=jinyan&amp;f=false [Accessed 18 Mar. 2018].</w:t>
      </w:r>
    </w:p>
    <w:p w14:paraId="5207DD62" w14:textId="77777777" w:rsidR="003604DF" w:rsidRDefault="003604DF" w:rsidP="003604DF">
      <w:pPr>
        <w:pStyle w:val="ListParagraph"/>
        <w:numPr>
          <w:ilvl w:val="0"/>
          <w:numId w:val="22"/>
        </w:numPr>
        <w:spacing w:after="160" w:line="480" w:lineRule="auto"/>
        <w:rPr>
          <w:rFonts w:asciiTheme="majorBidi" w:hAnsiTheme="majorBidi" w:cstheme="majorBidi"/>
        </w:rPr>
      </w:pPr>
      <w:proofErr w:type="spellStart"/>
      <w:r>
        <w:rPr>
          <w:rFonts w:asciiTheme="majorBidi" w:hAnsiTheme="majorBidi" w:cstheme="majorBidi"/>
        </w:rPr>
        <w:t>Ferrazzi</w:t>
      </w:r>
      <w:proofErr w:type="spellEnd"/>
      <w:r>
        <w:rPr>
          <w:rFonts w:asciiTheme="majorBidi" w:hAnsiTheme="majorBidi" w:cstheme="majorBidi"/>
        </w:rPr>
        <w:t>, K. (2015)</w:t>
      </w:r>
      <w:r w:rsidRPr="00014362">
        <w:rPr>
          <w:rFonts w:asciiTheme="majorBidi" w:hAnsiTheme="majorBidi" w:cstheme="majorBidi"/>
        </w:rPr>
        <w:t xml:space="preserve"> </w:t>
      </w:r>
      <w:r>
        <w:rPr>
          <w:rFonts w:asciiTheme="majorBidi" w:hAnsiTheme="majorBidi" w:cstheme="majorBidi"/>
        </w:rPr>
        <w:t>‘</w:t>
      </w:r>
      <w:r w:rsidRPr="00014362">
        <w:rPr>
          <w:rFonts w:asciiTheme="majorBidi" w:hAnsiTheme="majorBidi" w:cstheme="majorBidi"/>
          <w:i/>
          <w:iCs/>
        </w:rPr>
        <w:t xml:space="preserve">Technology Can </w:t>
      </w:r>
      <w:proofErr w:type="gramStart"/>
      <w:r w:rsidRPr="00014362">
        <w:rPr>
          <w:rFonts w:asciiTheme="majorBidi" w:hAnsiTheme="majorBidi" w:cstheme="majorBidi"/>
          <w:i/>
          <w:iCs/>
        </w:rPr>
        <w:t>Save</w:t>
      </w:r>
      <w:proofErr w:type="gramEnd"/>
      <w:r w:rsidRPr="00014362">
        <w:rPr>
          <w:rFonts w:asciiTheme="majorBidi" w:hAnsiTheme="majorBidi" w:cstheme="majorBidi"/>
          <w:i/>
          <w:iCs/>
        </w:rPr>
        <w:t xml:space="preserve"> Onboarding from Itself. Harvard Business Review</w:t>
      </w:r>
      <w:r>
        <w:rPr>
          <w:rFonts w:asciiTheme="majorBidi" w:hAnsiTheme="majorBidi" w:cstheme="majorBidi"/>
        </w:rPr>
        <w:t xml:space="preserve">’ </w:t>
      </w:r>
      <w:r w:rsidRPr="00014362">
        <w:rPr>
          <w:rFonts w:asciiTheme="majorBidi" w:hAnsiTheme="majorBidi" w:cstheme="majorBidi"/>
        </w:rPr>
        <w:t>[online] Available at: https://hbr.org/2015/03/technology-can-save-onboarding-from-itself [Accessed 1 Apr. 2018].</w:t>
      </w:r>
    </w:p>
    <w:p w14:paraId="12C4E853" w14:textId="77777777" w:rsidR="003604DF" w:rsidRPr="00C77218" w:rsidRDefault="003604DF" w:rsidP="003604DF">
      <w:pPr>
        <w:pStyle w:val="NormalWeb"/>
        <w:numPr>
          <w:ilvl w:val="0"/>
          <w:numId w:val="22"/>
        </w:numPr>
        <w:spacing w:before="0" w:beforeAutospacing="0" w:after="0" w:afterAutospacing="0" w:line="480" w:lineRule="auto"/>
        <w:rPr>
          <w:rStyle w:val="selectable"/>
        </w:rPr>
      </w:pPr>
      <w:proofErr w:type="spellStart"/>
      <w:r w:rsidRPr="00E139E9">
        <w:rPr>
          <w:rStyle w:val="selectable"/>
        </w:rPr>
        <w:t>Gomersall</w:t>
      </w:r>
      <w:proofErr w:type="spellEnd"/>
      <w:r w:rsidRPr="00E139E9">
        <w:rPr>
          <w:rStyle w:val="selectable"/>
        </w:rPr>
        <w:t>, E.R., &amp; Myers, M. S. (19</w:t>
      </w:r>
      <w:r>
        <w:rPr>
          <w:rStyle w:val="selectable"/>
        </w:rPr>
        <w:t>66)</w:t>
      </w:r>
      <w:r w:rsidRPr="00E139E9">
        <w:rPr>
          <w:rStyle w:val="selectable"/>
        </w:rPr>
        <w:t xml:space="preserve"> </w:t>
      </w:r>
      <w:r>
        <w:rPr>
          <w:rStyle w:val="selectable"/>
        </w:rPr>
        <w:t>‘</w:t>
      </w:r>
      <w:r w:rsidRPr="00E139E9">
        <w:rPr>
          <w:rStyle w:val="selectable"/>
          <w:i/>
          <w:iCs/>
        </w:rPr>
        <w:t>Breakthrough in on-the-job training</w:t>
      </w:r>
      <w:r>
        <w:rPr>
          <w:rStyle w:val="selectable"/>
        </w:rPr>
        <w:t>’</w:t>
      </w:r>
      <w:r w:rsidRPr="00E139E9">
        <w:rPr>
          <w:rStyle w:val="selectable"/>
        </w:rPr>
        <w:t xml:space="preserve"> Harvard Business Review, 44, </w:t>
      </w:r>
      <w:r>
        <w:rPr>
          <w:rStyle w:val="selectable"/>
        </w:rPr>
        <w:t>p.</w:t>
      </w:r>
      <w:r w:rsidRPr="00E139E9">
        <w:rPr>
          <w:rStyle w:val="selectable"/>
        </w:rPr>
        <w:t xml:space="preserve">62-72 </w:t>
      </w:r>
    </w:p>
    <w:p w14:paraId="271164F6" w14:textId="77777777" w:rsidR="003604DF" w:rsidRPr="00E139E9" w:rsidRDefault="003604DF" w:rsidP="003604DF">
      <w:pPr>
        <w:pStyle w:val="NormalWeb"/>
        <w:numPr>
          <w:ilvl w:val="0"/>
          <w:numId w:val="22"/>
        </w:numPr>
        <w:spacing w:before="0" w:beforeAutospacing="0" w:after="0" w:afterAutospacing="0" w:line="480" w:lineRule="auto"/>
        <w:rPr>
          <w:rStyle w:val="selectable"/>
        </w:rPr>
      </w:pPr>
      <w:proofErr w:type="spellStart"/>
      <w:r w:rsidRPr="00E139E9">
        <w:rPr>
          <w:rStyle w:val="selectable"/>
        </w:rPr>
        <w:lastRenderedPageBreak/>
        <w:t>Gra</w:t>
      </w:r>
      <w:r>
        <w:rPr>
          <w:rStyle w:val="selectable"/>
        </w:rPr>
        <w:t>bmeier</w:t>
      </w:r>
      <w:proofErr w:type="spellEnd"/>
      <w:r>
        <w:rPr>
          <w:rStyle w:val="selectable"/>
        </w:rPr>
        <w:t>, J. (2000)</w:t>
      </w:r>
      <w:r w:rsidRPr="00E139E9">
        <w:rPr>
          <w:rStyle w:val="selectable"/>
        </w:rPr>
        <w:t> </w:t>
      </w:r>
      <w:r>
        <w:rPr>
          <w:rStyle w:val="selectable"/>
        </w:rPr>
        <w:t>‘</w:t>
      </w:r>
      <w:r w:rsidRPr="00E139E9">
        <w:rPr>
          <w:rStyle w:val="selectable"/>
          <w:i/>
          <w:iCs/>
        </w:rPr>
        <w:t>Employee Orientation Programs Hel</w:t>
      </w:r>
      <w:r>
        <w:rPr>
          <w:rStyle w:val="selectable"/>
          <w:i/>
          <w:iCs/>
        </w:rPr>
        <w:t>p Build Commitment, Study Finds’</w:t>
      </w:r>
      <w:r w:rsidRPr="00E139E9">
        <w:rPr>
          <w:rStyle w:val="selectable"/>
        </w:rPr>
        <w:t xml:space="preserve"> [</w:t>
      </w:r>
      <w:proofErr w:type="spellStart"/>
      <w:r w:rsidRPr="00E139E9">
        <w:rPr>
          <w:rStyle w:val="selectable"/>
        </w:rPr>
        <w:t>ebook</w:t>
      </w:r>
      <w:proofErr w:type="spellEnd"/>
      <w:r w:rsidRPr="00E139E9">
        <w:rPr>
          <w:rStyle w:val="selectable"/>
        </w:rPr>
        <w:t>] Columbus, Ohio: Ohio State University. Available at: https://news.osu.edu/news/2000/03/28/oriprgrm/ [Accessed 11 Mar. 2018].</w:t>
      </w:r>
    </w:p>
    <w:p w14:paraId="615AFCAB" w14:textId="77777777" w:rsidR="003604DF" w:rsidRDefault="003604DF" w:rsidP="003604DF">
      <w:pPr>
        <w:pStyle w:val="NormalWeb"/>
        <w:numPr>
          <w:ilvl w:val="0"/>
          <w:numId w:val="22"/>
        </w:numPr>
        <w:spacing w:before="0" w:beforeAutospacing="0" w:after="0" w:afterAutospacing="0" w:line="480" w:lineRule="auto"/>
        <w:rPr>
          <w:rStyle w:val="selectable"/>
        </w:rPr>
      </w:pPr>
      <w:r>
        <w:rPr>
          <w:rStyle w:val="selectable"/>
        </w:rPr>
        <w:t>Hacker, C. (2016)</w:t>
      </w:r>
      <w:r w:rsidRPr="00D94851">
        <w:rPr>
          <w:rStyle w:val="selectable"/>
        </w:rPr>
        <w:t> </w:t>
      </w:r>
      <w:r>
        <w:rPr>
          <w:rStyle w:val="selectable"/>
        </w:rPr>
        <w:t>‘</w:t>
      </w:r>
      <w:r w:rsidRPr="00D94851">
        <w:rPr>
          <w:rStyle w:val="selectable"/>
          <w:i/>
          <w:iCs/>
        </w:rPr>
        <w:t>Webinar: Goo</w:t>
      </w:r>
      <w:r>
        <w:rPr>
          <w:rStyle w:val="selectable"/>
          <w:i/>
          <w:iCs/>
        </w:rPr>
        <w:t>d Beginning Make Good Employees’</w:t>
      </w:r>
      <w:r w:rsidRPr="00D94851">
        <w:rPr>
          <w:rStyle w:val="selectable"/>
        </w:rPr>
        <w:t xml:space="preserve"> [online] The HR Institute. Available at: https://www.thehrinstitute.com/hr-training-program/good-beginnings-make-good-employees-how-make-new-employee-orientation-huge [Accessed 14 Mar. 2018].</w:t>
      </w:r>
    </w:p>
    <w:p w14:paraId="7A9C1B03" w14:textId="77777777" w:rsidR="003604DF" w:rsidRDefault="003604DF" w:rsidP="003604DF">
      <w:pPr>
        <w:pStyle w:val="NormalWeb"/>
        <w:numPr>
          <w:ilvl w:val="0"/>
          <w:numId w:val="22"/>
        </w:numPr>
        <w:spacing w:before="0" w:beforeAutospacing="0" w:after="0" w:afterAutospacing="0" w:line="480" w:lineRule="auto"/>
        <w:rPr>
          <w:rStyle w:val="selectable"/>
        </w:rPr>
      </w:pPr>
      <w:r>
        <w:rPr>
          <w:rStyle w:val="selectable"/>
        </w:rPr>
        <w:t>Hogan, M. (2015)</w:t>
      </w:r>
      <w:r w:rsidRPr="00BF7344">
        <w:rPr>
          <w:rStyle w:val="selectable"/>
        </w:rPr>
        <w:t> </w:t>
      </w:r>
      <w:r>
        <w:rPr>
          <w:rStyle w:val="selectable"/>
        </w:rPr>
        <w:t>‘</w:t>
      </w:r>
      <w:r w:rsidRPr="00BF7344">
        <w:rPr>
          <w:rStyle w:val="selectable"/>
          <w:i/>
          <w:iCs/>
        </w:rPr>
        <w:t xml:space="preserve">9 Employee Retention Statistics That Will Make You Sit Up and Pay Attention’ </w:t>
      </w:r>
      <w:r w:rsidRPr="00BF7344">
        <w:rPr>
          <w:rStyle w:val="selectable"/>
        </w:rPr>
        <w:t>[online] Talent Management and HR. Available at: https://www.tlnt.com/9-employee-retention-statistics-that-will-make-you-sit-up-and-pay-attention/ [Accessed 2 Apr. 2018].</w:t>
      </w:r>
    </w:p>
    <w:p w14:paraId="51C53BB3" w14:textId="77777777" w:rsidR="003604DF" w:rsidRDefault="003604DF" w:rsidP="003604DF">
      <w:pPr>
        <w:pStyle w:val="NormalWeb"/>
        <w:numPr>
          <w:ilvl w:val="0"/>
          <w:numId w:val="22"/>
        </w:numPr>
        <w:spacing w:before="0" w:beforeAutospacing="0" w:after="0" w:afterAutospacing="0" w:line="480" w:lineRule="auto"/>
        <w:rPr>
          <w:rStyle w:val="selectable"/>
        </w:rPr>
      </w:pPr>
      <w:r w:rsidRPr="00E139E9">
        <w:rPr>
          <w:rStyle w:val="selectable"/>
        </w:rPr>
        <w:t>Howard J. Klein, </w:t>
      </w:r>
      <w:r>
        <w:rPr>
          <w:rStyle w:val="selectable"/>
        </w:rPr>
        <w:t>, Aden E. Heuser, (2008)</w:t>
      </w:r>
      <w:r w:rsidRPr="00E139E9">
        <w:rPr>
          <w:rStyle w:val="selectable"/>
        </w:rPr>
        <w:t xml:space="preserve"> </w:t>
      </w:r>
      <w:r>
        <w:rPr>
          <w:rStyle w:val="selectable"/>
        </w:rPr>
        <w:t>‘</w:t>
      </w:r>
      <w:r w:rsidRPr="00E139E9">
        <w:rPr>
          <w:rStyle w:val="selectable"/>
          <w:i/>
          <w:iCs/>
        </w:rPr>
        <w:t>The learning of socialization content: A framework for re</w:t>
      </w:r>
      <w:r>
        <w:rPr>
          <w:rStyle w:val="selectable"/>
          <w:i/>
          <w:iCs/>
        </w:rPr>
        <w:t>searching orientating practices’</w:t>
      </w:r>
      <w:r w:rsidRPr="00E139E9">
        <w:rPr>
          <w:rStyle w:val="selectable"/>
        </w:rPr>
        <w:t xml:space="preserve"> in Joseph J. </w:t>
      </w:r>
      <w:proofErr w:type="spellStart"/>
      <w:r w:rsidRPr="00E139E9">
        <w:rPr>
          <w:rStyle w:val="selectable"/>
        </w:rPr>
        <w:t>Martocchio</w:t>
      </w:r>
      <w:proofErr w:type="spellEnd"/>
      <w:r w:rsidRPr="00E139E9">
        <w:rPr>
          <w:rStyle w:val="selectable"/>
        </w:rPr>
        <w:t> (ed.) Research in Personnel and Human Resources Management (Research in Personnel and Human Resources Management, Volume 27)</w:t>
      </w:r>
    </w:p>
    <w:p w14:paraId="16901460"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r>
        <w:rPr>
          <w:rStyle w:val="selectable"/>
        </w:rPr>
        <w:t>Hr360.com. (2018) ‘</w:t>
      </w:r>
      <w:r w:rsidRPr="00D94851">
        <w:rPr>
          <w:rStyle w:val="selectable"/>
          <w:i/>
          <w:iCs/>
        </w:rPr>
        <w:t>N</w:t>
      </w:r>
      <w:r>
        <w:rPr>
          <w:rStyle w:val="selectable"/>
          <w:i/>
          <w:iCs/>
        </w:rPr>
        <w:t>ew Employee Orientation Program’</w:t>
      </w:r>
      <w:r w:rsidRPr="00D94851">
        <w:rPr>
          <w:rStyle w:val="selectable"/>
        </w:rPr>
        <w:t xml:space="preserve"> [online] Available at: https://www.hr360.com/Recruitment-and-Hiring/New-Employees/Onboarding/Onboarding/New-Employee-Orientation-Program.aspx [Accessed 18 Mar. 2018]</w:t>
      </w:r>
    </w:p>
    <w:p w14:paraId="306A7241" w14:textId="77777777" w:rsidR="003604DF" w:rsidRDefault="003604DF" w:rsidP="003604DF">
      <w:pPr>
        <w:pStyle w:val="NormalWeb"/>
        <w:numPr>
          <w:ilvl w:val="0"/>
          <w:numId w:val="22"/>
        </w:numPr>
        <w:spacing w:before="0" w:beforeAutospacing="0" w:after="0" w:afterAutospacing="0" w:line="480" w:lineRule="auto"/>
        <w:rPr>
          <w:rStyle w:val="selectable"/>
        </w:rPr>
      </w:pPr>
      <w:r>
        <w:rPr>
          <w:rStyle w:val="selectable"/>
        </w:rPr>
        <w:t>Indiana University.com. (2010)</w:t>
      </w:r>
      <w:r w:rsidRPr="00D94851">
        <w:rPr>
          <w:rStyle w:val="selectable"/>
        </w:rPr>
        <w:t> </w:t>
      </w:r>
      <w:r>
        <w:rPr>
          <w:rStyle w:val="selectable"/>
        </w:rPr>
        <w:t>‘</w:t>
      </w:r>
      <w:r w:rsidRPr="00D94851">
        <w:rPr>
          <w:rStyle w:val="selectable"/>
          <w:i/>
          <w:iCs/>
        </w:rPr>
        <w:t>New Employee Departmental Orientation</w:t>
      </w:r>
      <w:r>
        <w:rPr>
          <w:rStyle w:val="selectable"/>
        </w:rPr>
        <w:t>’</w:t>
      </w:r>
      <w:r w:rsidRPr="00D94851">
        <w:rPr>
          <w:rStyle w:val="selectable"/>
        </w:rPr>
        <w:t xml:space="preserve"> [online] Available at: http://hr.iu.edu/training/dep_ori.html [Accessed 15 Mar. 2018].</w:t>
      </w:r>
    </w:p>
    <w:p w14:paraId="7EADF71C" w14:textId="77777777" w:rsidR="003604DF" w:rsidRDefault="003604DF" w:rsidP="003604DF">
      <w:pPr>
        <w:pStyle w:val="NormalWeb"/>
        <w:numPr>
          <w:ilvl w:val="0"/>
          <w:numId w:val="22"/>
        </w:numPr>
        <w:spacing w:before="0" w:beforeAutospacing="0" w:after="0" w:afterAutospacing="0" w:line="480" w:lineRule="auto"/>
        <w:rPr>
          <w:rStyle w:val="selectable"/>
        </w:rPr>
      </w:pPr>
      <w:r w:rsidRPr="00D94851">
        <w:rPr>
          <w:rStyle w:val="selectable"/>
        </w:rPr>
        <w:t>Inter-A</w:t>
      </w:r>
      <w:r>
        <w:rPr>
          <w:rStyle w:val="selectable"/>
        </w:rPr>
        <w:t>gency Standing Committee (2007)</w:t>
      </w:r>
      <w:r w:rsidRPr="00D94851">
        <w:rPr>
          <w:rStyle w:val="selectable"/>
        </w:rPr>
        <w:t> </w:t>
      </w:r>
      <w:r>
        <w:rPr>
          <w:rStyle w:val="selectable"/>
        </w:rPr>
        <w:t>‘</w:t>
      </w:r>
      <w:r w:rsidRPr="00D94851">
        <w:rPr>
          <w:rStyle w:val="selectable"/>
          <w:i/>
          <w:iCs/>
        </w:rPr>
        <w:t>IASC Guidelines on Mental Health and Psychosocial Support in Emergency Settings</w:t>
      </w:r>
      <w:r>
        <w:rPr>
          <w:rStyle w:val="selectable"/>
        </w:rPr>
        <w:t>’</w:t>
      </w:r>
      <w:r w:rsidRPr="00D94851">
        <w:rPr>
          <w:rStyle w:val="selectable"/>
        </w:rPr>
        <w:t xml:space="preserve"> [online] Geneva: IASC, p.25. Available at: http://www.who.int/mental_health/emergencies/9781424334445/en/ [Accessed 14 Mar. 2018].</w:t>
      </w:r>
    </w:p>
    <w:p w14:paraId="1FCCC1AE" w14:textId="5B89529B" w:rsidR="002C32CA" w:rsidRPr="002C32CA" w:rsidRDefault="002C32CA" w:rsidP="002C32CA">
      <w:pPr>
        <w:pStyle w:val="NormalWeb"/>
        <w:numPr>
          <w:ilvl w:val="0"/>
          <w:numId w:val="22"/>
        </w:numPr>
        <w:spacing w:before="0" w:beforeAutospacing="0" w:after="0" w:afterAutospacing="0" w:line="480" w:lineRule="auto"/>
        <w:rPr>
          <w:rStyle w:val="selectable"/>
          <w:rFonts w:asciiTheme="majorBidi" w:hAnsiTheme="majorBidi" w:cstheme="majorBidi"/>
        </w:rPr>
      </w:pPr>
      <w:r w:rsidRPr="002C32CA">
        <w:rPr>
          <w:rFonts w:asciiTheme="majorBidi" w:hAnsiTheme="majorBidi" w:cstheme="majorBidi"/>
        </w:rPr>
        <w:lastRenderedPageBreak/>
        <w:t xml:space="preserve">J. Klein, H. and </w:t>
      </w:r>
      <w:proofErr w:type="spellStart"/>
      <w:r w:rsidRPr="002C32CA">
        <w:rPr>
          <w:rFonts w:asciiTheme="majorBidi" w:hAnsiTheme="majorBidi" w:cstheme="majorBidi"/>
        </w:rPr>
        <w:t>Polin</w:t>
      </w:r>
      <w:proofErr w:type="spellEnd"/>
      <w:r w:rsidRPr="002C32CA">
        <w:rPr>
          <w:rFonts w:asciiTheme="majorBidi" w:hAnsiTheme="majorBidi" w:cstheme="majorBidi"/>
        </w:rPr>
        <w:t xml:space="preserve">, B. (2012). </w:t>
      </w:r>
      <w:r>
        <w:rPr>
          <w:rFonts w:asciiTheme="majorBidi" w:hAnsiTheme="majorBidi" w:cstheme="majorBidi"/>
        </w:rPr>
        <w:t>‘</w:t>
      </w:r>
      <w:r w:rsidRPr="002C32CA">
        <w:rPr>
          <w:rFonts w:asciiTheme="majorBidi" w:hAnsiTheme="majorBidi" w:cstheme="majorBidi"/>
          <w:i/>
          <w:iCs/>
        </w:rPr>
        <w:t>Are Organizations On board with Best Practices Onboarding?</w:t>
      </w:r>
      <w:r>
        <w:rPr>
          <w:rFonts w:asciiTheme="majorBidi" w:hAnsiTheme="majorBidi" w:cstheme="majorBidi"/>
        </w:rPr>
        <w:t>’</w:t>
      </w:r>
      <w:r w:rsidRPr="002C32CA">
        <w:rPr>
          <w:rFonts w:asciiTheme="majorBidi" w:hAnsiTheme="majorBidi" w:cstheme="majorBidi"/>
        </w:rPr>
        <w:t xml:space="preserve"> In: C. R. </w:t>
      </w:r>
      <w:proofErr w:type="spellStart"/>
      <w:r w:rsidRPr="002C32CA">
        <w:rPr>
          <w:rFonts w:asciiTheme="majorBidi" w:hAnsiTheme="majorBidi" w:cstheme="majorBidi"/>
        </w:rPr>
        <w:t>Wanberg</w:t>
      </w:r>
      <w:proofErr w:type="spellEnd"/>
      <w:r w:rsidRPr="002C32CA">
        <w:rPr>
          <w:rFonts w:asciiTheme="majorBidi" w:hAnsiTheme="majorBidi" w:cstheme="majorBidi"/>
        </w:rPr>
        <w:t>, ed., </w:t>
      </w:r>
      <w:r>
        <w:rPr>
          <w:rFonts w:asciiTheme="majorBidi" w:hAnsiTheme="majorBidi" w:cstheme="majorBidi"/>
        </w:rPr>
        <w:t>‘</w:t>
      </w:r>
      <w:r w:rsidRPr="002C32CA">
        <w:rPr>
          <w:rFonts w:asciiTheme="majorBidi" w:hAnsiTheme="majorBidi" w:cstheme="majorBidi"/>
          <w:i/>
          <w:iCs/>
        </w:rPr>
        <w:t>The Oxford Handbook of Organizational Socialization’</w:t>
      </w:r>
      <w:r w:rsidRPr="002C32CA">
        <w:rPr>
          <w:rFonts w:asciiTheme="majorBidi" w:hAnsiTheme="majorBidi" w:cstheme="majorBidi"/>
        </w:rPr>
        <w:t xml:space="preserve">. [online] </w:t>
      </w:r>
      <w:proofErr w:type="gramStart"/>
      <w:r w:rsidRPr="002C32CA">
        <w:rPr>
          <w:rFonts w:asciiTheme="majorBidi" w:hAnsiTheme="majorBidi" w:cstheme="majorBidi"/>
        </w:rPr>
        <w:t>Oxford ,</w:t>
      </w:r>
      <w:proofErr w:type="gramEnd"/>
      <w:r w:rsidRPr="002C32CA">
        <w:rPr>
          <w:rFonts w:asciiTheme="majorBidi" w:hAnsiTheme="majorBidi" w:cstheme="majorBidi"/>
        </w:rPr>
        <w:t xml:space="preserve"> New York: Oxford University Press, pp.267-269. Available at: https://books.google.com.lb/books?id=Yy5pAgAAQBAJ&amp;pg=PA3&amp;dq=klein+and+polin+2012&amp;hl=en&amp;sa=X&amp;ved=0ahUKEwiAqsbkqqDbAhWLr6QKHTR6C_QQ6AEINTAD#v=onepage&amp;q=chapter%2014&amp;f=false [Accessed 15 Apr. 2018].</w:t>
      </w:r>
    </w:p>
    <w:p w14:paraId="72EDE2A8"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proofErr w:type="spellStart"/>
      <w:r w:rsidRPr="00AC63CF">
        <w:rPr>
          <w:rStyle w:val="selectable"/>
        </w:rPr>
        <w:t>Kan</w:t>
      </w:r>
      <w:r>
        <w:rPr>
          <w:rStyle w:val="selectable"/>
        </w:rPr>
        <w:t>ouse</w:t>
      </w:r>
      <w:proofErr w:type="spellEnd"/>
      <w:r>
        <w:rPr>
          <w:rStyle w:val="selectable"/>
        </w:rPr>
        <w:t xml:space="preserve">, D. and </w:t>
      </w:r>
      <w:proofErr w:type="spellStart"/>
      <w:r>
        <w:rPr>
          <w:rStyle w:val="selectable"/>
        </w:rPr>
        <w:t>Warihay</w:t>
      </w:r>
      <w:proofErr w:type="spellEnd"/>
      <w:r>
        <w:rPr>
          <w:rStyle w:val="selectable"/>
        </w:rPr>
        <w:t>, P. (1981)</w:t>
      </w:r>
      <w:r w:rsidRPr="00AC63CF">
        <w:rPr>
          <w:rStyle w:val="selectable"/>
        </w:rPr>
        <w:t xml:space="preserve"> </w:t>
      </w:r>
      <w:r>
        <w:rPr>
          <w:rStyle w:val="selectable"/>
        </w:rPr>
        <w:t>‘</w:t>
      </w:r>
      <w:r w:rsidRPr="00AC63CF">
        <w:rPr>
          <w:rStyle w:val="selectable"/>
          <w:i/>
          <w:iCs/>
        </w:rPr>
        <w:t>A New Look at Employee Orientation. Training and development Journal</w:t>
      </w:r>
      <w:r>
        <w:rPr>
          <w:rStyle w:val="selectable"/>
        </w:rPr>
        <w:t>’</w:t>
      </w:r>
      <w:r w:rsidRPr="00AC63CF">
        <w:rPr>
          <w:rStyle w:val="selectable"/>
        </w:rPr>
        <w:t xml:space="preserve"> [online] 34</w:t>
      </w:r>
      <w:r>
        <w:rPr>
          <w:rStyle w:val="selectable"/>
        </w:rPr>
        <w:t xml:space="preserve"> </w:t>
      </w:r>
      <w:r w:rsidRPr="00AC63CF">
        <w:rPr>
          <w:rStyle w:val="selectable"/>
        </w:rPr>
        <w:t>(7), pp.34 - 38. Available at: http://web.a.ebscohost.com/ehost/detail/detail?vid=14&amp;sid=71dfa98d-8aab-462d-bdaa-1d0fbc5db181%40sessionmgr4009&amp;bdata=JnNpdGU9ZWhvc3QtbGl2ZQ%3d%3d#AN=EJ229609&amp;db=eric [Accessed 22 Mar. 2018].</w:t>
      </w:r>
    </w:p>
    <w:p w14:paraId="2B1D400B" w14:textId="77777777" w:rsidR="003604DF" w:rsidRPr="005F1199" w:rsidRDefault="003604DF" w:rsidP="003604DF">
      <w:pPr>
        <w:pStyle w:val="NormalWeb"/>
        <w:numPr>
          <w:ilvl w:val="0"/>
          <w:numId w:val="22"/>
        </w:numPr>
        <w:spacing w:before="0" w:beforeAutospacing="0" w:after="0" w:afterAutospacing="0" w:line="480" w:lineRule="auto"/>
        <w:rPr>
          <w:rStyle w:val="selectable"/>
          <w:rFonts w:asciiTheme="majorBidi" w:hAnsiTheme="majorBidi" w:cstheme="majorBidi"/>
          <w:color w:val="666666"/>
        </w:rPr>
      </w:pPr>
      <w:proofErr w:type="spellStart"/>
      <w:r>
        <w:rPr>
          <w:rStyle w:val="selectable"/>
        </w:rPr>
        <w:t>Krasman</w:t>
      </w:r>
      <w:proofErr w:type="spellEnd"/>
      <w:r>
        <w:rPr>
          <w:rStyle w:val="selectable"/>
        </w:rPr>
        <w:t>, M. (2015)</w:t>
      </w:r>
      <w:r w:rsidRPr="00D94851">
        <w:rPr>
          <w:rStyle w:val="selectable"/>
        </w:rPr>
        <w:t> </w:t>
      </w:r>
      <w:r>
        <w:rPr>
          <w:rStyle w:val="selectable"/>
        </w:rPr>
        <w:t>‘</w:t>
      </w:r>
      <w:r w:rsidRPr="00D94851">
        <w:rPr>
          <w:rStyle w:val="selectable"/>
        </w:rPr>
        <w:t>T</w:t>
      </w:r>
      <w:r w:rsidRPr="00D94851">
        <w:rPr>
          <w:rStyle w:val="selectable"/>
          <w:i/>
          <w:iCs/>
        </w:rPr>
        <w:t xml:space="preserve">hree Must-Have On-boarding Elements </w:t>
      </w:r>
      <w:r>
        <w:rPr>
          <w:rStyle w:val="selectable"/>
          <w:i/>
          <w:iCs/>
        </w:rPr>
        <w:t>for New and Relocated Employees’</w:t>
      </w:r>
      <w:r w:rsidRPr="00D94851">
        <w:rPr>
          <w:rStyle w:val="selectable"/>
          <w:i/>
          <w:iCs/>
        </w:rPr>
        <w:t xml:space="preserve"> </w:t>
      </w:r>
      <w:r w:rsidRPr="00D94851">
        <w:rPr>
          <w:rStyle w:val="selectable"/>
        </w:rPr>
        <w:t>[</w:t>
      </w:r>
      <w:proofErr w:type="spellStart"/>
      <w:r w:rsidRPr="00D94851">
        <w:rPr>
          <w:rStyle w:val="selectable"/>
        </w:rPr>
        <w:t>ebook</w:t>
      </w:r>
      <w:proofErr w:type="spellEnd"/>
      <w:r w:rsidRPr="00D94851">
        <w:rPr>
          <w:rStyle w:val="selectable"/>
        </w:rPr>
        <w:t>] Chicago: Wiley Online Library Inc., pp.9 - 11. Available at: https://cdn2.hubspot.net/hubfs/108270/PR_and_Press/Press_articles/pr_feature_employmentrelationstodaykrasman_mb15.pdf [Accessed 13 Mar. 2018].</w:t>
      </w:r>
    </w:p>
    <w:p w14:paraId="1C2EA6F6" w14:textId="77777777" w:rsidR="003604DF" w:rsidRPr="005F1199" w:rsidRDefault="003604DF" w:rsidP="003604DF">
      <w:pPr>
        <w:pStyle w:val="NormalWeb"/>
        <w:numPr>
          <w:ilvl w:val="0"/>
          <w:numId w:val="22"/>
        </w:numPr>
        <w:spacing w:before="0" w:beforeAutospacing="0" w:after="0" w:afterAutospacing="0" w:line="480" w:lineRule="auto"/>
        <w:rPr>
          <w:rStyle w:val="selectable"/>
        </w:rPr>
      </w:pPr>
      <w:r w:rsidRPr="005F1199">
        <w:rPr>
          <w:rStyle w:val="selectable"/>
        </w:rPr>
        <w:t>L</w:t>
      </w:r>
      <w:r>
        <w:rPr>
          <w:rStyle w:val="selectable"/>
        </w:rPr>
        <w:t>ewis, D. (2010)</w:t>
      </w:r>
      <w:r w:rsidRPr="005F1199">
        <w:rPr>
          <w:rStyle w:val="selectable"/>
        </w:rPr>
        <w:t xml:space="preserve"> </w:t>
      </w:r>
      <w:r>
        <w:rPr>
          <w:rStyle w:val="selectable"/>
        </w:rPr>
        <w:t>‘</w:t>
      </w:r>
      <w:r w:rsidRPr="005F1199">
        <w:rPr>
          <w:rStyle w:val="selectable"/>
          <w:i/>
          <w:iCs/>
        </w:rPr>
        <w:t>Nongovernmental Organi</w:t>
      </w:r>
      <w:r>
        <w:rPr>
          <w:rStyle w:val="selectable"/>
          <w:i/>
          <w:iCs/>
        </w:rPr>
        <w:t>zations, Definition and History’</w:t>
      </w:r>
      <w:r w:rsidRPr="005F1199">
        <w:rPr>
          <w:rStyle w:val="selectable"/>
          <w:i/>
          <w:iCs/>
        </w:rPr>
        <w:t xml:space="preserve"> </w:t>
      </w:r>
      <w:r w:rsidRPr="00AD51AD">
        <w:rPr>
          <w:rStyle w:val="selectable"/>
        </w:rPr>
        <w:t xml:space="preserve">In: H. K. </w:t>
      </w:r>
      <w:proofErr w:type="spellStart"/>
      <w:r w:rsidRPr="00AD51AD">
        <w:rPr>
          <w:rStyle w:val="selectable"/>
        </w:rPr>
        <w:t>Anheier</w:t>
      </w:r>
      <w:proofErr w:type="spellEnd"/>
      <w:r w:rsidRPr="00AD51AD">
        <w:rPr>
          <w:rStyle w:val="selectable"/>
        </w:rPr>
        <w:t xml:space="preserve"> and S. </w:t>
      </w:r>
      <w:proofErr w:type="spellStart"/>
      <w:r w:rsidRPr="00AD51AD">
        <w:rPr>
          <w:rStyle w:val="selectable"/>
        </w:rPr>
        <w:t>Toepler</w:t>
      </w:r>
      <w:proofErr w:type="spellEnd"/>
      <w:r w:rsidRPr="00AD51AD">
        <w:rPr>
          <w:rStyle w:val="selectable"/>
        </w:rPr>
        <w:t>, ed.</w:t>
      </w:r>
      <w:r w:rsidRPr="005F1199">
        <w:rPr>
          <w:rStyle w:val="selectable"/>
          <w:i/>
          <w:iCs/>
        </w:rPr>
        <w:t>, </w:t>
      </w:r>
      <w:r>
        <w:rPr>
          <w:rStyle w:val="selectable"/>
          <w:i/>
          <w:iCs/>
        </w:rPr>
        <w:t>‘</w:t>
      </w:r>
      <w:r w:rsidRPr="005F1199">
        <w:rPr>
          <w:rStyle w:val="selectable"/>
          <w:i/>
          <w:iCs/>
        </w:rPr>
        <w:t>Internation</w:t>
      </w:r>
      <w:r>
        <w:rPr>
          <w:rStyle w:val="selectable"/>
          <w:i/>
          <w:iCs/>
        </w:rPr>
        <w:t>al Encyclopedia of Civil Society’</w:t>
      </w:r>
      <w:r w:rsidRPr="005F1199">
        <w:rPr>
          <w:rStyle w:val="selectable"/>
        </w:rPr>
        <w:t xml:space="preserve"> [online] New York: Springer-</w:t>
      </w:r>
      <w:proofErr w:type="spellStart"/>
      <w:r w:rsidRPr="005F1199">
        <w:rPr>
          <w:rStyle w:val="selectable"/>
        </w:rPr>
        <w:t>Verlag</w:t>
      </w:r>
      <w:proofErr w:type="spellEnd"/>
      <w:r w:rsidRPr="005F1199">
        <w:rPr>
          <w:rStyle w:val="selectable"/>
        </w:rPr>
        <w:t>, pp.1 - 4. Available at: https://www.researchgate.net/publication/302391474_Nongovernmental_Organizations_Definition_and_History [Accessed 24 Mar. 2018].</w:t>
      </w:r>
    </w:p>
    <w:p w14:paraId="44C7F15A" w14:textId="77777777" w:rsidR="003604DF" w:rsidRPr="00767CD1" w:rsidRDefault="003604DF" w:rsidP="003604DF">
      <w:pPr>
        <w:pStyle w:val="NormalWeb"/>
        <w:numPr>
          <w:ilvl w:val="0"/>
          <w:numId w:val="22"/>
        </w:numPr>
        <w:spacing w:before="0" w:beforeAutospacing="0" w:after="0" w:afterAutospacing="0" w:line="480" w:lineRule="auto"/>
        <w:rPr>
          <w:rStyle w:val="selectable"/>
        </w:rPr>
      </w:pPr>
      <w:r w:rsidRPr="00767CD1">
        <w:rPr>
          <w:rStyle w:val="selectable"/>
        </w:rPr>
        <w:t xml:space="preserve">L. Nyberg, T., Buckley, M., G. Harvey, M., M. </w:t>
      </w:r>
      <w:proofErr w:type="spellStart"/>
      <w:r w:rsidRPr="00767CD1">
        <w:rPr>
          <w:rStyle w:val="selectable"/>
        </w:rPr>
        <w:t>Novicevic</w:t>
      </w:r>
      <w:proofErr w:type="spellEnd"/>
      <w:r w:rsidRPr="00767CD1">
        <w:rPr>
          <w:rStyle w:val="selectable"/>
        </w:rPr>
        <w:t>, M. and Wheeler,</w:t>
      </w:r>
      <w:r>
        <w:rPr>
          <w:rStyle w:val="selectable"/>
        </w:rPr>
        <w:t xml:space="preserve"> A. (2007)</w:t>
      </w:r>
      <w:r w:rsidRPr="00767CD1">
        <w:rPr>
          <w:rStyle w:val="selectable"/>
        </w:rPr>
        <w:t xml:space="preserve"> </w:t>
      </w:r>
      <w:r>
        <w:rPr>
          <w:rStyle w:val="selectable"/>
        </w:rPr>
        <w:t>‘</w:t>
      </w:r>
      <w:r>
        <w:rPr>
          <w:rStyle w:val="selectable"/>
          <w:i/>
          <w:iCs/>
        </w:rPr>
        <w:t>Socializing Employees’</w:t>
      </w:r>
      <w:r w:rsidRPr="00767CD1">
        <w:rPr>
          <w:rStyle w:val="selectable"/>
          <w:i/>
          <w:iCs/>
        </w:rPr>
        <w:t xml:space="preserve"> </w:t>
      </w:r>
      <w:r w:rsidRPr="00AD51AD">
        <w:rPr>
          <w:rStyle w:val="selectable"/>
        </w:rPr>
        <w:t>In: R. R. Sims, ed.,</w:t>
      </w:r>
      <w:r w:rsidRPr="00767CD1">
        <w:rPr>
          <w:rStyle w:val="selectable"/>
          <w:i/>
          <w:iCs/>
        </w:rPr>
        <w:t> </w:t>
      </w:r>
      <w:r>
        <w:rPr>
          <w:rStyle w:val="selectable"/>
          <w:i/>
          <w:iCs/>
        </w:rPr>
        <w:t>‘</w:t>
      </w:r>
      <w:r w:rsidRPr="00767CD1">
        <w:rPr>
          <w:rStyle w:val="selectable"/>
          <w:i/>
          <w:iCs/>
        </w:rPr>
        <w:t>Human Resource Management: Contemporary Issues, challenges, and Opportunities</w:t>
      </w:r>
      <w:r>
        <w:rPr>
          <w:rStyle w:val="selectable"/>
        </w:rPr>
        <w:t>’</w:t>
      </w:r>
      <w:r w:rsidRPr="00767CD1">
        <w:rPr>
          <w:rStyle w:val="selectable"/>
        </w:rPr>
        <w:t xml:space="preserve"> [online] North Carolina: Information Age Publishing, pp.298-299. Available at: </w:t>
      </w:r>
      <w:r w:rsidRPr="00767CD1">
        <w:rPr>
          <w:rStyle w:val="selectable"/>
        </w:rPr>
        <w:lastRenderedPageBreak/>
        <w:t>https://books.google.com.lb/books?id=_fknDwAAQBAJ&amp;pg=PR3&amp;dq=what+is+expectation+lowering+procedure&amp;source=gbs_selected_pages&amp;cad=3#v=onepage&amp;q=expectation%20lowering%20procedure&amp;f=false [Accessed 23 Mar. 2018].</w:t>
      </w:r>
    </w:p>
    <w:p w14:paraId="4582D632"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r w:rsidRPr="00D94851">
        <w:rPr>
          <w:rStyle w:val="selectable"/>
        </w:rPr>
        <w:t>Louis, M. R., Posn</w:t>
      </w:r>
      <w:r>
        <w:rPr>
          <w:rStyle w:val="selectable"/>
        </w:rPr>
        <w:t>er, B.Z., &amp; Powell, G.N. (1983)</w:t>
      </w:r>
      <w:r w:rsidRPr="00D94851">
        <w:rPr>
          <w:rStyle w:val="selectable"/>
        </w:rPr>
        <w:t xml:space="preserve"> </w:t>
      </w:r>
      <w:r>
        <w:rPr>
          <w:rStyle w:val="selectable"/>
        </w:rPr>
        <w:t>‘</w:t>
      </w:r>
      <w:r w:rsidRPr="00D94851">
        <w:rPr>
          <w:rStyle w:val="selectable"/>
          <w:i/>
          <w:iCs/>
        </w:rPr>
        <w:t>The availability and helpfulness of socialization practices</w:t>
      </w:r>
      <w:r>
        <w:rPr>
          <w:rStyle w:val="selectable"/>
        </w:rPr>
        <w:t>’</w:t>
      </w:r>
      <w:r w:rsidRPr="00D94851">
        <w:rPr>
          <w:rStyle w:val="selectable"/>
        </w:rPr>
        <w:t xml:space="preserve"> Personnel Psychology, 36, 857 -870</w:t>
      </w:r>
    </w:p>
    <w:p w14:paraId="47602776" w14:textId="77777777" w:rsidR="003604DF" w:rsidRDefault="003604DF" w:rsidP="003604DF">
      <w:pPr>
        <w:pStyle w:val="NormalWeb"/>
        <w:numPr>
          <w:ilvl w:val="0"/>
          <w:numId w:val="22"/>
        </w:numPr>
        <w:spacing w:before="0" w:beforeAutospacing="0" w:after="0" w:afterAutospacing="0" w:line="480" w:lineRule="auto"/>
        <w:rPr>
          <w:rStyle w:val="selectable"/>
        </w:rPr>
      </w:pPr>
      <w:proofErr w:type="spellStart"/>
      <w:r>
        <w:rPr>
          <w:rStyle w:val="selectable"/>
        </w:rPr>
        <w:t>Maanen</w:t>
      </w:r>
      <w:proofErr w:type="spellEnd"/>
      <w:r>
        <w:rPr>
          <w:rStyle w:val="selectable"/>
        </w:rPr>
        <w:t>, J. (1983)</w:t>
      </w:r>
      <w:r w:rsidRPr="00D94851">
        <w:rPr>
          <w:rStyle w:val="selectable"/>
        </w:rPr>
        <w:t> </w:t>
      </w:r>
      <w:r>
        <w:rPr>
          <w:rStyle w:val="selectable"/>
        </w:rPr>
        <w:t>‘</w:t>
      </w:r>
      <w:r w:rsidRPr="00D94851">
        <w:rPr>
          <w:rStyle w:val="selectable"/>
          <w:i/>
          <w:iCs/>
        </w:rPr>
        <w:t>Doing New Things in Old Ways</w:t>
      </w:r>
      <w:r>
        <w:rPr>
          <w:rStyle w:val="selectable"/>
        </w:rPr>
        <w:t>’</w:t>
      </w:r>
      <w:r w:rsidRPr="00D94851">
        <w:rPr>
          <w:rStyle w:val="selectable"/>
        </w:rPr>
        <w:t xml:space="preserve"> [</w:t>
      </w:r>
      <w:proofErr w:type="spellStart"/>
      <w:r w:rsidRPr="00D94851">
        <w:rPr>
          <w:rStyle w:val="selectable"/>
        </w:rPr>
        <w:t>ebook</w:t>
      </w:r>
      <w:proofErr w:type="spellEnd"/>
      <w:r w:rsidRPr="00D94851">
        <w:rPr>
          <w:rStyle w:val="selectable"/>
        </w:rPr>
        <w:t>] Massachusetts: Defense Technical Information Center, p.2. Available at: http://www.dtic.mil/docs/citations/ADA130450 [Accessed 13 Mar. 2018].</w:t>
      </w:r>
    </w:p>
    <w:p w14:paraId="4ED6B7E7" w14:textId="77777777" w:rsidR="003604DF" w:rsidRDefault="003604DF" w:rsidP="003604DF">
      <w:pPr>
        <w:pStyle w:val="NormalWeb"/>
        <w:numPr>
          <w:ilvl w:val="0"/>
          <w:numId w:val="22"/>
        </w:numPr>
        <w:spacing w:before="0" w:beforeAutospacing="0" w:after="0" w:afterAutospacing="0" w:line="480" w:lineRule="auto"/>
        <w:rPr>
          <w:rStyle w:val="selectable"/>
        </w:rPr>
      </w:pPr>
      <w:r w:rsidRPr="00363C58">
        <w:rPr>
          <w:rStyle w:val="selectable"/>
        </w:rPr>
        <w:t>Me</w:t>
      </w:r>
      <w:r>
        <w:rPr>
          <w:rStyle w:val="selectable"/>
        </w:rPr>
        <w:t>yers, A. and Bartels, L. (2017)</w:t>
      </w:r>
      <w:r w:rsidRPr="00363C58">
        <w:rPr>
          <w:rStyle w:val="selectable"/>
        </w:rPr>
        <w:t xml:space="preserve"> </w:t>
      </w:r>
      <w:r>
        <w:rPr>
          <w:rStyle w:val="selectable"/>
        </w:rPr>
        <w:t>‘</w:t>
      </w:r>
      <w:r w:rsidRPr="00363C58">
        <w:rPr>
          <w:rStyle w:val="selectable"/>
          <w:i/>
          <w:iCs/>
        </w:rPr>
        <w:t xml:space="preserve">The Impact of Onboarding Levels on Perceived Utility, Organizational Commitment, Organizational Support, and Job Satisfaction- Journal of Organizational Psychology’ </w:t>
      </w:r>
      <w:r w:rsidRPr="00363C58">
        <w:rPr>
          <w:rStyle w:val="selectable"/>
        </w:rPr>
        <w:t>[online] 17(5), pp.10-23. Available at: http://www.na-businesspress.com/JOP/MeyerAM_17_5_.pdf [Accessed 7 Mar. 2018].</w:t>
      </w:r>
    </w:p>
    <w:p w14:paraId="1E59F130" w14:textId="77777777" w:rsidR="003604DF" w:rsidRDefault="00C7734B" w:rsidP="003604DF">
      <w:pPr>
        <w:pStyle w:val="NormalWeb"/>
        <w:numPr>
          <w:ilvl w:val="0"/>
          <w:numId w:val="22"/>
        </w:numPr>
        <w:spacing w:before="0" w:beforeAutospacing="0" w:after="0" w:afterAutospacing="0" w:line="480" w:lineRule="auto"/>
        <w:rPr>
          <w:rStyle w:val="selectable"/>
        </w:rPr>
      </w:pPr>
      <w:hyperlink r:id="rId26" w:history="1">
        <w:r w:rsidR="003604DF" w:rsidRPr="00D94851">
          <w:rPr>
            <w:rStyle w:val="selectable"/>
          </w:rPr>
          <w:t>Michel Mestre</w:t>
        </w:r>
      </w:hyperlink>
      <w:r w:rsidR="003604DF" w:rsidRPr="00D94851">
        <w:rPr>
          <w:rStyle w:val="selectable"/>
        </w:rPr>
        <w:t>, </w:t>
      </w:r>
      <w:hyperlink r:id="rId27" w:history="1">
        <w:r w:rsidR="003604DF" w:rsidRPr="00D94851">
          <w:rPr>
            <w:rStyle w:val="selectable"/>
          </w:rPr>
          <w:t>Alan Stainer</w:t>
        </w:r>
      </w:hyperlink>
      <w:r w:rsidR="003604DF" w:rsidRPr="00D94851">
        <w:rPr>
          <w:rStyle w:val="selectable"/>
        </w:rPr>
        <w:t>, </w:t>
      </w:r>
      <w:hyperlink r:id="rId28" w:history="1">
        <w:r w:rsidR="003604DF" w:rsidRPr="00D94851">
          <w:rPr>
            <w:rStyle w:val="selectable"/>
          </w:rPr>
          <w:t>Lorice Stainer</w:t>
        </w:r>
      </w:hyperlink>
      <w:r w:rsidR="003604DF" w:rsidRPr="00D94851">
        <w:rPr>
          <w:rStyle w:val="selectable"/>
        </w:rPr>
        <w:t xml:space="preserve">, (1997) </w:t>
      </w:r>
      <w:r w:rsidR="003604DF">
        <w:rPr>
          <w:rStyle w:val="selectable"/>
        </w:rPr>
        <w:t>‘</w:t>
      </w:r>
      <w:r w:rsidR="003604DF" w:rsidRPr="00D94851">
        <w:rPr>
          <w:rStyle w:val="selectable"/>
          <w:i/>
          <w:iCs/>
        </w:rPr>
        <w:t xml:space="preserve">Employee orientation </w:t>
      </w:r>
      <w:r w:rsidR="003604DF" w:rsidRPr="00D94851">
        <w:rPr>
          <w:rStyle w:val="selectable"/>
          <w:rFonts w:ascii="Cambria Math" w:hAnsi="Cambria Math" w:cs="Cambria Math"/>
          <w:i/>
          <w:iCs/>
        </w:rPr>
        <w:t>‐</w:t>
      </w:r>
      <w:r w:rsidR="003604DF" w:rsidRPr="00D94851">
        <w:rPr>
          <w:rStyle w:val="selectable"/>
          <w:i/>
          <w:iCs/>
        </w:rPr>
        <w:t xml:space="preserve"> the Japanese approach, Employee Relations</w:t>
      </w:r>
      <w:r w:rsidR="003604DF">
        <w:rPr>
          <w:rStyle w:val="selectable"/>
        </w:rPr>
        <w:t xml:space="preserve">’ Vol. 19 Issue: 5, pp.443 - </w:t>
      </w:r>
      <w:r w:rsidR="003604DF" w:rsidRPr="00D94851">
        <w:rPr>
          <w:rStyle w:val="selectable"/>
        </w:rPr>
        <w:t>456,</w:t>
      </w:r>
      <w:r w:rsidR="003604DF">
        <w:rPr>
          <w:rStyle w:val="selectable"/>
        </w:rPr>
        <w:t xml:space="preserve">  </w:t>
      </w:r>
      <w:r w:rsidR="003604DF" w:rsidRPr="00D94851">
        <w:rPr>
          <w:rStyle w:val="selectable"/>
        </w:rPr>
        <w:t> </w:t>
      </w:r>
      <w:r w:rsidR="003604DF">
        <w:rPr>
          <w:rStyle w:val="selectable"/>
        </w:rPr>
        <w:t xml:space="preserve"> </w:t>
      </w:r>
      <w:hyperlink r:id="rId29" w:history="1">
        <w:r w:rsidR="003604DF" w:rsidRPr="00D94851">
          <w:rPr>
            <w:rStyle w:val="selectable"/>
          </w:rPr>
          <w:t>https://doi.org/10.1108/01425459710186322</w:t>
        </w:r>
      </w:hyperlink>
    </w:p>
    <w:p w14:paraId="7B8670DC"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r w:rsidRPr="00387060">
        <w:rPr>
          <w:rStyle w:val="selectable"/>
        </w:rPr>
        <w:t>Ministry of S</w:t>
      </w:r>
      <w:r>
        <w:rPr>
          <w:rStyle w:val="selectable"/>
        </w:rPr>
        <w:t>ocial Affairs - Lebanon. (2018)</w:t>
      </w:r>
      <w:r w:rsidRPr="00387060">
        <w:rPr>
          <w:rStyle w:val="selectable"/>
        </w:rPr>
        <w:t> </w:t>
      </w:r>
      <w:r>
        <w:rPr>
          <w:rStyle w:val="selectable"/>
        </w:rPr>
        <w:t>‘</w:t>
      </w:r>
      <w:r w:rsidRPr="00387060">
        <w:rPr>
          <w:rStyle w:val="selectable"/>
          <w:i/>
          <w:iCs/>
        </w:rPr>
        <w:t>List of Social Development Centers</w:t>
      </w:r>
      <w:r>
        <w:rPr>
          <w:rStyle w:val="selectable"/>
          <w:i/>
          <w:iCs/>
        </w:rPr>
        <w:t>’</w:t>
      </w:r>
      <w:r w:rsidRPr="00387060">
        <w:rPr>
          <w:rStyle w:val="selectable"/>
        </w:rPr>
        <w:t xml:space="preserve"> [online] Available at: http://www.socialaffairs.gov.lb/MSASubPage.aspx?parm=120&amp;parentID=98 [Accessed 24 Mar. 2018].</w:t>
      </w:r>
    </w:p>
    <w:p w14:paraId="6FA4B17D"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proofErr w:type="spellStart"/>
      <w:r>
        <w:rPr>
          <w:rStyle w:val="selectable"/>
        </w:rPr>
        <w:t>Mondy</w:t>
      </w:r>
      <w:proofErr w:type="spellEnd"/>
      <w:r>
        <w:rPr>
          <w:rStyle w:val="selectable"/>
        </w:rPr>
        <w:t xml:space="preserve">, R. and </w:t>
      </w:r>
      <w:proofErr w:type="spellStart"/>
      <w:r>
        <w:rPr>
          <w:rStyle w:val="selectable"/>
        </w:rPr>
        <w:t>Mondy</w:t>
      </w:r>
      <w:proofErr w:type="spellEnd"/>
      <w:r>
        <w:rPr>
          <w:rStyle w:val="selectable"/>
        </w:rPr>
        <w:t>, J. (2012)</w:t>
      </w:r>
      <w:r w:rsidRPr="00D94851">
        <w:rPr>
          <w:rStyle w:val="selectable"/>
        </w:rPr>
        <w:t> </w:t>
      </w:r>
      <w:r>
        <w:rPr>
          <w:rStyle w:val="selectable"/>
        </w:rPr>
        <w:t>‘</w:t>
      </w:r>
      <w:r w:rsidRPr="00D94851">
        <w:rPr>
          <w:rStyle w:val="selectable"/>
          <w:i/>
          <w:iCs/>
        </w:rPr>
        <w:t>Human resource management</w:t>
      </w:r>
      <w:r>
        <w:rPr>
          <w:rStyle w:val="selectable"/>
        </w:rPr>
        <w:t xml:space="preserve">’ </w:t>
      </w:r>
      <w:r w:rsidRPr="00D94851">
        <w:rPr>
          <w:rStyle w:val="selectable"/>
        </w:rPr>
        <w:t>Boston: Prentice Hall. P.215-218</w:t>
      </w:r>
    </w:p>
    <w:p w14:paraId="1C39F522" w14:textId="77777777" w:rsidR="003604DF" w:rsidRDefault="003604DF" w:rsidP="003604DF">
      <w:pPr>
        <w:pStyle w:val="NormalWeb"/>
        <w:numPr>
          <w:ilvl w:val="0"/>
          <w:numId w:val="22"/>
        </w:numPr>
        <w:spacing w:before="0" w:beforeAutospacing="0" w:after="0" w:afterAutospacing="0" w:line="480" w:lineRule="auto"/>
        <w:rPr>
          <w:rStyle w:val="selectable"/>
        </w:rPr>
      </w:pPr>
      <w:r w:rsidRPr="00D94851">
        <w:rPr>
          <w:rStyle w:val="selectable"/>
        </w:rPr>
        <w:t xml:space="preserve">Oxford </w:t>
      </w:r>
      <w:r>
        <w:rPr>
          <w:rStyle w:val="selectable"/>
        </w:rPr>
        <w:t>Dictionaries | English. (2018) ‘</w:t>
      </w:r>
      <w:r w:rsidRPr="00D94851">
        <w:rPr>
          <w:rStyle w:val="selectable"/>
          <w:i/>
          <w:iCs/>
        </w:rPr>
        <w:t>orientation | Definition of orientation in</w:t>
      </w:r>
      <w:r>
        <w:rPr>
          <w:rStyle w:val="selectable"/>
          <w:i/>
          <w:iCs/>
        </w:rPr>
        <w:t xml:space="preserve"> English by Oxford Dictionaries’ </w:t>
      </w:r>
      <w:r w:rsidRPr="00D94851">
        <w:rPr>
          <w:rStyle w:val="selectable"/>
        </w:rPr>
        <w:t>[online] Available at: https://en.oxforddictionaries.com/definition/orientation [Accessed 13 Mar. 2018].</w:t>
      </w:r>
    </w:p>
    <w:p w14:paraId="767DE267" w14:textId="77777777" w:rsidR="003604DF" w:rsidRDefault="003604DF" w:rsidP="003604DF">
      <w:pPr>
        <w:pStyle w:val="NormalWeb"/>
        <w:numPr>
          <w:ilvl w:val="0"/>
          <w:numId w:val="22"/>
        </w:numPr>
        <w:spacing w:before="0" w:beforeAutospacing="0" w:after="0" w:afterAutospacing="0" w:line="480" w:lineRule="auto"/>
        <w:rPr>
          <w:rStyle w:val="selectable"/>
        </w:rPr>
      </w:pPr>
      <w:r>
        <w:rPr>
          <w:rStyle w:val="selectable"/>
        </w:rPr>
        <w:lastRenderedPageBreak/>
        <w:t xml:space="preserve">Redman, L. and </w:t>
      </w:r>
      <w:proofErr w:type="spellStart"/>
      <w:r>
        <w:rPr>
          <w:rStyle w:val="selectable"/>
        </w:rPr>
        <w:t>Mory</w:t>
      </w:r>
      <w:proofErr w:type="spellEnd"/>
      <w:r>
        <w:rPr>
          <w:rStyle w:val="selectable"/>
        </w:rPr>
        <w:t>, A. (1933) ‘</w:t>
      </w:r>
      <w:r w:rsidRPr="00F51593">
        <w:rPr>
          <w:rStyle w:val="selectable"/>
          <w:i/>
          <w:iCs/>
        </w:rPr>
        <w:t>The Romance of Research</w:t>
      </w:r>
      <w:r>
        <w:rPr>
          <w:rStyle w:val="selectable"/>
        </w:rPr>
        <w:t xml:space="preserve">’ </w:t>
      </w:r>
      <w:r w:rsidRPr="00F51593">
        <w:rPr>
          <w:rStyle w:val="selectable"/>
        </w:rPr>
        <w:t>[</w:t>
      </w:r>
      <w:proofErr w:type="spellStart"/>
      <w:r w:rsidRPr="00F51593">
        <w:rPr>
          <w:rStyle w:val="selectable"/>
        </w:rPr>
        <w:t>ebook</w:t>
      </w:r>
      <w:proofErr w:type="spellEnd"/>
      <w:r w:rsidRPr="00F51593">
        <w:rPr>
          <w:rStyle w:val="selectable"/>
        </w:rPr>
        <w:t>] Baltimore: The century of Progress Exposition, p.10. Available at: https://pubs.acs.org/doi/abs/10.1021/ed011p62.1 [Accessed 7 Apr. 2018].</w:t>
      </w:r>
    </w:p>
    <w:p w14:paraId="56638D71"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r w:rsidRPr="00A82594">
        <w:rPr>
          <w:rFonts w:asciiTheme="majorBidi" w:hAnsiTheme="majorBidi" w:cstheme="majorBidi"/>
        </w:rPr>
        <w:t xml:space="preserve">Rowland, W., Ruth, M. and </w:t>
      </w:r>
      <w:proofErr w:type="spellStart"/>
      <w:r w:rsidRPr="00A82594">
        <w:rPr>
          <w:rFonts w:asciiTheme="majorBidi" w:hAnsiTheme="majorBidi" w:cstheme="majorBidi"/>
        </w:rPr>
        <w:t>Ekot</w:t>
      </w:r>
      <w:proofErr w:type="spellEnd"/>
      <w:r w:rsidRPr="00A82594">
        <w:rPr>
          <w:rFonts w:asciiTheme="majorBidi" w:hAnsiTheme="majorBidi" w:cstheme="majorBidi"/>
        </w:rPr>
        <w:t>, A. (2017) ‘</w:t>
      </w:r>
      <w:r w:rsidRPr="00A82594">
        <w:rPr>
          <w:rFonts w:asciiTheme="majorBidi" w:hAnsiTheme="majorBidi" w:cstheme="majorBidi"/>
          <w:i/>
          <w:iCs/>
        </w:rPr>
        <w:t xml:space="preserve">Effect of Employee Orientation in Creating Satisfaction with Work’ </w:t>
      </w:r>
      <w:r w:rsidRPr="00A82594">
        <w:rPr>
          <w:rFonts w:asciiTheme="majorBidi" w:hAnsiTheme="majorBidi" w:cstheme="majorBidi"/>
        </w:rPr>
        <w:t>[</w:t>
      </w:r>
      <w:proofErr w:type="spellStart"/>
      <w:r w:rsidRPr="00A82594">
        <w:rPr>
          <w:rFonts w:asciiTheme="majorBidi" w:hAnsiTheme="majorBidi" w:cstheme="majorBidi"/>
        </w:rPr>
        <w:t>ebook</w:t>
      </w:r>
      <w:proofErr w:type="spellEnd"/>
      <w:r w:rsidRPr="00A82594">
        <w:rPr>
          <w:rFonts w:asciiTheme="majorBidi" w:hAnsiTheme="majorBidi" w:cstheme="majorBidi"/>
        </w:rPr>
        <w:t>] Nigeria: Covenant University, pp.219-226. Available at: http://www.abrmr.com/myfile/conference_proceedings/Con_Pro_73986/conference_26969.pdf [Accessed 29 Mar. 2018].</w:t>
      </w:r>
    </w:p>
    <w:p w14:paraId="443603FD" w14:textId="77777777" w:rsidR="003604DF" w:rsidRDefault="003604DF" w:rsidP="003604DF">
      <w:pPr>
        <w:pStyle w:val="NormalWeb"/>
        <w:numPr>
          <w:ilvl w:val="0"/>
          <w:numId w:val="22"/>
        </w:numPr>
        <w:spacing w:before="0" w:beforeAutospacing="0" w:after="0" w:afterAutospacing="0" w:line="480" w:lineRule="auto"/>
        <w:rPr>
          <w:rStyle w:val="selectable"/>
        </w:rPr>
      </w:pPr>
      <w:proofErr w:type="spellStart"/>
      <w:r w:rsidRPr="00FA3863">
        <w:rPr>
          <w:rStyle w:val="selectable"/>
        </w:rPr>
        <w:t>Seyfert</w:t>
      </w:r>
      <w:proofErr w:type="spellEnd"/>
      <w:r w:rsidRPr="00FA3863">
        <w:rPr>
          <w:rStyle w:val="selectable"/>
        </w:rPr>
        <w:t>, K. (2014). </w:t>
      </w:r>
      <w:r>
        <w:rPr>
          <w:rStyle w:val="selectable"/>
        </w:rPr>
        <w:t>‘</w:t>
      </w:r>
      <w:r w:rsidRPr="00FA3863">
        <w:rPr>
          <w:rStyle w:val="selectable"/>
        </w:rPr>
        <w:t>Between donor preferences and country context - An analysis of the Lebanese NGO sector</w:t>
      </w:r>
      <w:r>
        <w:rPr>
          <w:rStyle w:val="selectable"/>
        </w:rPr>
        <w:t xml:space="preserve">’ </w:t>
      </w:r>
      <w:r w:rsidRPr="00D94851">
        <w:rPr>
          <w:rStyle w:val="selectable"/>
        </w:rPr>
        <w:t>[</w:t>
      </w:r>
      <w:proofErr w:type="spellStart"/>
      <w:r w:rsidRPr="00D94851">
        <w:rPr>
          <w:rStyle w:val="selectable"/>
        </w:rPr>
        <w:t>ebook</w:t>
      </w:r>
      <w:proofErr w:type="spellEnd"/>
      <w:r w:rsidRPr="00D94851">
        <w:rPr>
          <w:rStyle w:val="selectable"/>
        </w:rPr>
        <w:t xml:space="preserve">] </w:t>
      </w:r>
      <w:r>
        <w:rPr>
          <w:rStyle w:val="selectable"/>
        </w:rPr>
        <w:t xml:space="preserve">PHD in Economics, University of London, pp.4. Available at: </w:t>
      </w:r>
      <w:r w:rsidRPr="003A6CA0">
        <w:rPr>
          <w:rStyle w:val="selectable"/>
        </w:rPr>
        <w:t>http://eprints.soas.ac.uk/20340/1/Seyfert_3663.pdf</w:t>
      </w:r>
      <w:r>
        <w:rPr>
          <w:rStyle w:val="selectable"/>
        </w:rPr>
        <w:t xml:space="preserve"> </w:t>
      </w:r>
    </w:p>
    <w:p w14:paraId="6743D5E0" w14:textId="77777777" w:rsidR="003604DF" w:rsidRDefault="003604DF" w:rsidP="003604DF">
      <w:pPr>
        <w:pStyle w:val="NormalWeb"/>
        <w:numPr>
          <w:ilvl w:val="0"/>
          <w:numId w:val="22"/>
        </w:numPr>
        <w:spacing w:before="0" w:beforeAutospacing="0" w:after="0" w:afterAutospacing="0" w:line="480" w:lineRule="auto"/>
        <w:rPr>
          <w:rStyle w:val="selectable"/>
        </w:rPr>
      </w:pPr>
      <w:r w:rsidRPr="00E139E9">
        <w:rPr>
          <w:rStyle w:val="selectable"/>
        </w:rPr>
        <w:t>Stein, M., Christiansen, L.</w:t>
      </w:r>
      <w:r>
        <w:rPr>
          <w:rStyle w:val="selectable"/>
        </w:rPr>
        <w:t xml:space="preserve"> and Hagerman, S. (2015)</w:t>
      </w:r>
      <w:r w:rsidRPr="00E139E9">
        <w:rPr>
          <w:rStyle w:val="selectable"/>
        </w:rPr>
        <w:t> </w:t>
      </w:r>
      <w:r>
        <w:rPr>
          <w:rStyle w:val="selectable"/>
        </w:rPr>
        <w:t>‘</w:t>
      </w:r>
      <w:r>
        <w:rPr>
          <w:rStyle w:val="selectable"/>
          <w:i/>
          <w:iCs/>
        </w:rPr>
        <w:t>Making Onboarding Work’</w:t>
      </w:r>
      <w:r w:rsidRPr="00E139E9">
        <w:rPr>
          <w:rStyle w:val="selectable"/>
        </w:rPr>
        <w:t xml:space="preserve"> [</w:t>
      </w:r>
      <w:proofErr w:type="spellStart"/>
      <w:r w:rsidRPr="00E139E9">
        <w:rPr>
          <w:rStyle w:val="selectable"/>
        </w:rPr>
        <w:t>ebook</w:t>
      </w:r>
      <w:proofErr w:type="spellEnd"/>
      <w:r w:rsidRPr="00E139E9">
        <w:rPr>
          <w:rStyle w:val="selectable"/>
        </w:rPr>
        <w:t>] Washington D.C.: Kaiser Associates Inc., pp.15-17. Available at: http://kaiserassociates.com/homepage/organization-development/new-hire-onboarding/ [Accessed 18 Mar. 2018].</w:t>
      </w:r>
      <w:r w:rsidRPr="00A82594">
        <w:rPr>
          <w:rStyle w:val="selectable"/>
        </w:rPr>
        <w:t xml:space="preserve"> </w:t>
      </w:r>
    </w:p>
    <w:p w14:paraId="3070F1D4" w14:textId="77777777" w:rsidR="003604DF" w:rsidRDefault="003604DF" w:rsidP="003604DF">
      <w:pPr>
        <w:pStyle w:val="NormalWeb"/>
        <w:numPr>
          <w:ilvl w:val="0"/>
          <w:numId w:val="22"/>
        </w:numPr>
        <w:spacing w:before="0" w:beforeAutospacing="0" w:after="0" w:afterAutospacing="0" w:line="480" w:lineRule="auto"/>
        <w:rPr>
          <w:rStyle w:val="selectable"/>
        </w:rPr>
      </w:pPr>
      <w:proofErr w:type="spellStart"/>
      <w:r w:rsidRPr="00D74A1D">
        <w:rPr>
          <w:rStyle w:val="selectable"/>
        </w:rPr>
        <w:t>Stetzer</w:t>
      </w:r>
      <w:proofErr w:type="spellEnd"/>
      <w:r w:rsidRPr="00D74A1D">
        <w:rPr>
          <w:rStyle w:val="selectable"/>
        </w:rPr>
        <w:t xml:space="preserve"> Jr., M. (201</w:t>
      </w:r>
      <w:r>
        <w:rPr>
          <w:rStyle w:val="selectable"/>
        </w:rPr>
        <w:t>6)</w:t>
      </w:r>
      <w:r w:rsidRPr="00D74A1D">
        <w:rPr>
          <w:rStyle w:val="selectable"/>
        </w:rPr>
        <w:t> </w:t>
      </w:r>
      <w:r>
        <w:rPr>
          <w:rStyle w:val="selectable"/>
        </w:rPr>
        <w:t>‘</w:t>
      </w:r>
      <w:r w:rsidRPr="00D74A1D">
        <w:rPr>
          <w:rStyle w:val="selectable"/>
          <w:i/>
          <w:iCs/>
        </w:rPr>
        <w:t>Shared mental models' impact on the onboarding process’</w:t>
      </w:r>
      <w:r w:rsidRPr="00D74A1D">
        <w:rPr>
          <w:rStyle w:val="selectable"/>
        </w:rPr>
        <w:t xml:space="preserve"> Ph. D of Psychological Sc</w:t>
      </w:r>
      <w:r>
        <w:rPr>
          <w:rStyle w:val="selectable"/>
        </w:rPr>
        <w:t xml:space="preserve">iences. Kansas State University [online] pp.72. </w:t>
      </w:r>
      <w:r w:rsidRPr="00E139E9">
        <w:rPr>
          <w:rStyle w:val="selectable"/>
        </w:rPr>
        <w:t>Available at:</w:t>
      </w:r>
      <w:r w:rsidRPr="00D74A1D">
        <w:t xml:space="preserve"> </w:t>
      </w:r>
      <w:r w:rsidRPr="00D74A1D">
        <w:rPr>
          <w:rStyle w:val="selectable"/>
        </w:rPr>
        <w:t>http://krex.k-state.edu/dspace/bitstream/handle/2097/34553/MichaelStetzer2016.pdf?sequence=5&amp;isAllowed=y</w:t>
      </w:r>
      <w:r>
        <w:rPr>
          <w:rStyle w:val="selectable"/>
        </w:rPr>
        <w:t xml:space="preserve"> [Accessed 23 Mar. 2018]</w:t>
      </w:r>
      <w:r w:rsidRPr="00673EA3">
        <w:rPr>
          <w:rStyle w:val="selectable"/>
        </w:rPr>
        <w:t>.</w:t>
      </w:r>
    </w:p>
    <w:p w14:paraId="77FA2ABA" w14:textId="77777777" w:rsidR="003604DF" w:rsidRDefault="003604DF" w:rsidP="003604DF">
      <w:pPr>
        <w:pStyle w:val="NormalWeb"/>
        <w:numPr>
          <w:ilvl w:val="0"/>
          <w:numId w:val="22"/>
        </w:numPr>
        <w:spacing w:before="0" w:beforeAutospacing="0" w:after="0" w:afterAutospacing="0" w:line="480" w:lineRule="auto"/>
        <w:rPr>
          <w:rStyle w:val="selectable"/>
        </w:rPr>
      </w:pPr>
      <w:r>
        <w:rPr>
          <w:rStyle w:val="selectable"/>
        </w:rPr>
        <w:t>Sullivan, D. (2015)</w:t>
      </w:r>
      <w:r w:rsidRPr="00D94851">
        <w:rPr>
          <w:rStyle w:val="selectable"/>
        </w:rPr>
        <w:t> </w:t>
      </w:r>
      <w:r>
        <w:rPr>
          <w:rStyle w:val="selectable"/>
        </w:rPr>
        <w:t>‘</w:t>
      </w:r>
      <w:r w:rsidRPr="00E139E9">
        <w:rPr>
          <w:rStyle w:val="selectable"/>
          <w:i/>
          <w:iCs/>
        </w:rPr>
        <w:t>Google’s Simple Just-in-time Checklist Improves Onboarding Results By 25%</w:t>
      </w:r>
      <w:r>
        <w:rPr>
          <w:rStyle w:val="selectable"/>
        </w:rPr>
        <w:t>’</w:t>
      </w:r>
      <w:r w:rsidRPr="00D94851">
        <w:rPr>
          <w:rStyle w:val="selectable"/>
        </w:rPr>
        <w:t xml:space="preserve"> [online] ERE Recruiting Intelligence. Available at: https://www.eremedia.com/ere/wow-googles-simple-just-in-time-checklist-improves-onboarding-results-by-25/ [Accessed 18 Mar. 2018].</w:t>
      </w:r>
    </w:p>
    <w:p w14:paraId="5346242B" w14:textId="77777777" w:rsidR="003604DF" w:rsidRPr="00D94851" w:rsidRDefault="003604DF" w:rsidP="003604DF">
      <w:pPr>
        <w:pStyle w:val="NormalWeb"/>
        <w:numPr>
          <w:ilvl w:val="0"/>
          <w:numId w:val="22"/>
        </w:numPr>
        <w:spacing w:before="0" w:beforeAutospacing="0" w:after="0" w:afterAutospacing="0" w:line="480" w:lineRule="auto"/>
        <w:rPr>
          <w:rStyle w:val="selectable"/>
        </w:rPr>
      </w:pPr>
      <w:proofErr w:type="spellStart"/>
      <w:r w:rsidRPr="00D94851">
        <w:rPr>
          <w:rStyle w:val="selectable"/>
        </w:rPr>
        <w:lastRenderedPageBreak/>
        <w:t>Suzik</w:t>
      </w:r>
      <w:proofErr w:type="spellEnd"/>
      <w:r w:rsidRPr="00D94851">
        <w:rPr>
          <w:rStyle w:val="selectable"/>
        </w:rPr>
        <w:t xml:space="preserve">, D., Thomas, D., </w:t>
      </w:r>
      <w:proofErr w:type="spellStart"/>
      <w:r w:rsidRPr="00D94851">
        <w:rPr>
          <w:rStyle w:val="selectable"/>
        </w:rPr>
        <w:t>Jac</w:t>
      </w:r>
      <w:r>
        <w:rPr>
          <w:rStyle w:val="selectable"/>
        </w:rPr>
        <w:t>hens</w:t>
      </w:r>
      <w:proofErr w:type="spellEnd"/>
      <w:r>
        <w:rPr>
          <w:rStyle w:val="selectable"/>
        </w:rPr>
        <w:t xml:space="preserve">, L. and </w:t>
      </w:r>
      <w:proofErr w:type="spellStart"/>
      <w:r>
        <w:rPr>
          <w:rStyle w:val="selectable"/>
        </w:rPr>
        <w:t>Mihalca</w:t>
      </w:r>
      <w:proofErr w:type="spellEnd"/>
      <w:r>
        <w:rPr>
          <w:rStyle w:val="selectable"/>
        </w:rPr>
        <w:t>, D. (2016)</w:t>
      </w:r>
      <w:r w:rsidRPr="00D94851">
        <w:rPr>
          <w:rStyle w:val="selectable"/>
        </w:rPr>
        <w:t> </w:t>
      </w:r>
      <w:r>
        <w:rPr>
          <w:rStyle w:val="selectable"/>
        </w:rPr>
        <w:t>‘</w:t>
      </w:r>
      <w:r w:rsidRPr="00D94851">
        <w:rPr>
          <w:rStyle w:val="selectable"/>
          <w:i/>
          <w:iCs/>
        </w:rPr>
        <w:t>Staff Well-being and Mental Health in UNHCR</w:t>
      </w:r>
      <w:r>
        <w:rPr>
          <w:rStyle w:val="selectable"/>
        </w:rPr>
        <w:t>’</w:t>
      </w:r>
      <w:r w:rsidRPr="00D94851">
        <w:rPr>
          <w:rStyle w:val="selectable"/>
        </w:rPr>
        <w:t xml:space="preserve"> [</w:t>
      </w:r>
      <w:proofErr w:type="spellStart"/>
      <w:r w:rsidRPr="00D94851">
        <w:rPr>
          <w:rStyle w:val="selectable"/>
        </w:rPr>
        <w:t>ebook</w:t>
      </w:r>
      <w:proofErr w:type="spellEnd"/>
      <w:r w:rsidRPr="00D94851">
        <w:rPr>
          <w:rStyle w:val="selectable"/>
        </w:rPr>
        <w:t>] Geneva: UNHCR and Webster University, pp.7</w:t>
      </w:r>
      <w:proofErr w:type="gramStart"/>
      <w:r w:rsidRPr="00D94851">
        <w:rPr>
          <w:rStyle w:val="selectable"/>
        </w:rPr>
        <w:t>,8</w:t>
      </w:r>
      <w:proofErr w:type="gramEnd"/>
      <w:r w:rsidRPr="00D94851">
        <w:rPr>
          <w:rStyle w:val="selectable"/>
        </w:rPr>
        <w:t>. Available at: http://www.unhcr.org/protection/health/56e2dfa09/staff-well-being-mental-health-unhcr-survey-report-2016.html [Accessed 14 Mar. 2018].</w:t>
      </w:r>
    </w:p>
    <w:p w14:paraId="44E6768A" w14:textId="77777777" w:rsidR="003604DF" w:rsidRPr="00E139E9" w:rsidRDefault="003604DF" w:rsidP="003604DF">
      <w:pPr>
        <w:pStyle w:val="NormalWeb"/>
        <w:numPr>
          <w:ilvl w:val="0"/>
          <w:numId w:val="22"/>
        </w:numPr>
        <w:spacing w:before="0" w:beforeAutospacing="0" w:after="0" w:afterAutospacing="0" w:line="480" w:lineRule="auto"/>
        <w:rPr>
          <w:rStyle w:val="selectable"/>
        </w:rPr>
      </w:pPr>
      <w:proofErr w:type="spellStart"/>
      <w:r>
        <w:rPr>
          <w:rStyle w:val="selectable"/>
        </w:rPr>
        <w:t>Tedgui</w:t>
      </w:r>
      <w:proofErr w:type="spellEnd"/>
      <w:r>
        <w:rPr>
          <w:rStyle w:val="selectable"/>
        </w:rPr>
        <w:t>, L. (2018)</w:t>
      </w:r>
      <w:r w:rsidRPr="00673EA3">
        <w:rPr>
          <w:rStyle w:val="selectable"/>
        </w:rPr>
        <w:t> </w:t>
      </w:r>
      <w:r>
        <w:rPr>
          <w:rStyle w:val="selectable"/>
        </w:rPr>
        <w:t>‘</w:t>
      </w:r>
      <w:r w:rsidRPr="00673EA3">
        <w:rPr>
          <w:rStyle w:val="selectable"/>
          <w:i/>
          <w:iCs/>
        </w:rPr>
        <w:t>ICRC's onboarding program: designed to pr</w:t>
      </w:r>
      <w:r>
        <w:rPr>
          <w:rStyle w:val="selectable"/>
          <w:i/>
          <w:iCs/>
        </w:rPr>
        <w:t>epare their staff for the field’</w:t>
      </w:r>
      <w:r w:rsidRPr="00673EA3">
        <w:rPr>
          <w:rStyle w:val="selectable"/>
        </w:rPr>
        <w:t xml:space="preserve"> [online] Learning Wire. Available at: https://learningwire.crossknowledge.com/icrc-onb</w:t>
      </w:r>
      <w:r>
        <w:rPr>
          <w:rStyle w:val="selectable"/>
        </w:rPr>
        <w:t>oarding/ [Accessed 23 Mar. 2018]</w:t>
      </w:r>
      <w:r w:rsidRPr="00673EA3">
        <w:rPr>
          <w:rStyle w:val="selectable"/>
        </w:rPr>
        <w:t>.</w:t>
      </w:r>
    </w:p>
    <w:p w14:paraId="585E5BB5" w14:textId="77777777" w:rsidR="003604DF" w:rsidRPr="00E139E9" w:rsidRDefault="003604DF" w:rsidP="003604DF">
      <w:pPr>
        <w:pStyle w:val="NormalWeb"/>
        <w:numPr>
          <w:ilvl w:val="0"/>
          <w:numId w:val="22"/>
        </w:numPr>
        <w:spacing w:before="0" w:beforeAutospacing="0" w:after="0" w:afterAutospacing="0" w:line="480" w:lineRule="auto"/>
        <w:rPr>
          <w:rStyle w:val="selectable"/>
        </w:rPr>
      </w:pPr>
      <w:r w:rsidRPr="00E139E9">
        <w:rPr>
          <w:rStyle w:val="selectable"/>
        </w:rPr>
        <w:t xml:space="preserve">Turner, M., </w:t>
      </w:r>
      <w:proofErr w:type="spellStart"/>
      <w:r w:rsidRPr="00E139E9">
        <w:rPr>
          <w:rStyle w:val="selectable"/>
        </w:rPr>
        <w:t>H</w:t>
      </w:r>
      <w:r>
        <w:rPr>
          <w:rStyle w:val="selectable"/>
        </w:rPr>
        <w:t>ulme</w:t>
      </w:r>
      <w:proofErr w:type="spellEnd"/>
      <w:r>
        <w:rPr>
          <w:rStyle w:val="selectable"/>
        </w:rPr>
        <w:t>, D. and McCourt, W. (2015)</w:t>
      </w:r>
      <w:r w:rsidRPr="00E139E9">
        <w:rPr>
          <w:rStyle w:val="selectable"/>
        </w:rPr>
        <w:t> </w:t>
      </w:r>
      <w:r>
        <w:rPr>
          <w:rStyle w:val="selectable"/>
        </w:rPr>
        <w:t>‘</w:t>
      </w:r>
      <w:r w:rsidRPr="00E139E9">
        <w:rPr>
          <w:rStyle w:val="selectable"/>
          <w:i/>
          <w:iCs/>
        </w:rPr>
        <w:t>Governance, Management and Development: Making the state work</w:t>
      </w:r>
      <w:r>
        <w:rPr>
          <w:rStyle w:val="selectable"/>
        </w:rPr>
        <w:t>’</w:t>
      </w:r>
      <w:r w:rsidRPr="00E139E9">
        <w:rPr>
          <w:rStyle w:val="selectable"/>
        </w:rPr>
        <w:t xml:space="preserve"> 2nd ed. [</w:t>
      </w:r>
      <w:proofErr w:type="spellStart"/>
      <w:r w:rsidRPr="00E139E9">
        <w:rPr>
          <w:rStyle w:val="selectable"/>
        </w:rPr>
        <w:t>ebook</w:t>
      </w:r>
      <w:proofErr w:type="spellEnd"/>
      <w:r w:rsidRPr="00E139E9">
        <w:rPr>
          <w:rStyle w:val="selectable"/>
        </w:rPr>
        <w:t xml:space="preserve">] UK: Palgrave, pp.250-255. Available at: </w:t>
      </w:r>
      <w:hyperlink r:id="rId30" w:anchor="v=snippet&amp;q=ngo&amp;f=false" w:history="1">
        <w:r w:rsidRPr="00E139E9">
          <w:rPr>
            <w:rStyle w:val="selectable"/>
          </w:rPr>
          <w:t>https://books.google.com.lb/books?hl=en&amp;lr=&amp;id=mIY-CgAAQBAJ&amp;oi=fnd&amp;pg=PP1&amp;dq=Turner,+M.,+%26+Hulme,+D.+(1997).+Governance,+Administration+And+Development:+Making+The+State+Work.+Macmillan:&amp;ots=tqcBXy63sO&amp;sig=t3fjXHjH8ww3o2r80KalKEoVvdk&amp;redir_esc=y#v=snippet&amp;q=ngo&amp;f=false</w:t>
        </w:r>
      </w:hyperlink>
      <w:r w:rsidRPr="00E139E9">
        <w:rPr>
          <w:rStyle w:val="selectable"/>
        </w:rPr>
        <w:t xml:space="preserve">  [Accessed 17 Mar. 2018].</w:t>
      </w:r>
    </w:p>
    <w:p w14:paraId="36F104D9" w14:textId="77777777" w:rsidR="003604DF" w:rsidRDefault="003604DF" w:rsidP="003604DF">
      <w:pPr>
        <w:pStyle w:val="NormalWeb"/>
        <w:numPr>
          <w:ilvl w:val="0"/>
          <w:numId w:val="22"/>
        </w:numPr>
        <w:spacing w:before="0" w:beforeAutospacing="0" w:after="0" w:afterAutospacing="0" w:line="480" w:lineRule="auto"/>
        <w:rPr>
          <w:rStyle w:val="selectable"/>
        </w:rPr>
      </w:pPr>
      <w:proofErr w:type="spellStart"/>
      <w:r>
        <w:rPr>
          <w:rStyle w:val="selectable"/>
        </w:rPr>
        <w:t>Tvedt</w:t>
      </w:r>
      <w:proofErr w:type="spellEnd"/>
      <w:r>
        <w:rPr>
          <w:rStyle w:val="selectable"/>
        </w:rPr>
        <w:t>, T. (1998)</w:t>
      </w:r>
      <w:r w:rsidRPr="00FC5D59">
        <w:rPr>
          <w:rStyle w:val="selectable"/>
        </w:rPr>
        <w:t> </w:t>
      </w:r>
      <w:r>
        <w:rPr>
          <w:rStyle w:val="selectable"/>
        </w:rPr>
        <w:t>‘</w:t>
      </w:r>
      <w:r w:rsidRPr="00FC5D59">
        <w:rPr>
          <w:rStyle w:val="selectable"/>
          <w:i/>
          <w:iCs/>
        </w:rPr>
        <w:t>Angels of Mercy or Development Diplomats? NGOs and foreign Aid</w:t>
      </w:r>
      <w:r w:rsidRPr="00FC5D59">
        <w:rPr>
          <w:rStyle w:val="selectable"/>
        </w:rPr>
        <w:t>’</w:t>
      </w:r>
      <w:r>
        <w:rPr>
          <w:rStyle w:val="selectable"/>
        </w:rPr>
        <w:t xml:space="preserve"> </w:t>
      </w:r>
      <w:r w:rsidRPr="00FC5D59">
        <w:rPr>
          <w:rStyle w:val="selectable"/>
        </w:rPr>
        <w:t>[</w:t>
      </w:r>
      <w:proofErr w:type="spellStart"/>
      <w:r w:rsidRPr="00FC5D59">
        <w:rPr>
          <w:rStyle w:val="selectable"/>
        </w:rPr>
        <w:t>ebook</w:t>
      </w:r>
      <w:proofErr w:type="spellEnd"/>
      <w:r w:rsidRPr="00FC5D59">
        <w:rPr>
          <w:rStyle w:val="selectable"/>
        </w:rPr>
        <w:t>] Oxford &amp; Trenton: Long House Publishing Services, pp.16-19. Available at: https://scholar.google.com/scholar_url?url=http://bora.uib.no/bitstream/handle/1956/3139/Angels_of_mercy.pdf%3Fsequence%3D1&amp;hl=en&amp;sa=T&amp;oi=gsb&amp;ct=res&amp;cd=1&amp;ei=7fy1WuqDMobYmgHT36WIDQ&amp;scisig=AAGBfm1SdmNVMTSB_g6yFI7Qw_WpqBcPmg [Accessed 17 Mar. 2018].</w:t>
      </w:r>
      <w:r w:rsidRPr="00E139E9">
        <w:rPr>
          <w:rStyle w:val="selectable"/>
        </w:rPr>
        <w:t xml:space="preserve"> </w:t>
      </w:r>
    </w:p>
    <w:p w14:paraId="5753C75B" w14:textId="77777777" w:rsidR="003604DF" w:rsidRPr="00E9284D" w:rsidRDefault="003604DF" w:rsidP="003604DF">
      <w:pPr>
        <w:pStyle w:val="NormalWeb"/>
        <w:numPr>
          <w:ilvl w:val="0"/>
          <w:numId w:val="22"/>
        </w:numPr>
        <w:spacing w:before="0" w:beforeAutospacing="0" w:after="0" w:afterAutospacing="0" w:line="480" w:lineRule="auto"/>
        <w:rPr>
          <w:rStyle w:val="selectable"/>
        </w:rPr>
      </w:pPr>
      <w:r>
        <w:rPr>
          <w:rStyle w:val="selectable"/>
        </w:rPr>
        <w:t>UNHCR (2011)</w:t>
      </w:r>
      <w:r w:rsidRPr="00E139E9">
        <w:rPr>
          <w:rStyle w:val="selectable"/>
        </w:rPr>
        <w:t> </w:t>
      </w:r>
      <w:r>
        <w:rPr>
          <w:rStyle w:val="selectable"/>
        </w:rPr>
        <w:t>‘</w:t>
      </w:r>
      <w:r w:rsidRPr="00E139E9">
        <w:rPr>
          <w:rStyle w:val="selectable"/>
          <w:i/>
          <w:iCs/>
        </w:rPr>
        <w:t xml:space="preserve">Recruitment Brochure - General Information on Entitlements </w:t>
      </w:r>
      <w:r>
        <w:rPr>
          <w:rStyle w:val="selectable"/>
          <w:i/>
          <w:iCs/>
        </w:rPr>
        <w:t xml:space="preserve">and </w:t>
      </w:r>
      <w:r w:rsidRPr="00E9284D">
        <w:rPr>
          <w:rStyle w:val="selectable"/>
          <w:i/>
          <w:iCs/>
        </w:rPr>
        <w:t>Benefits for National Staff’</w:t>
      </w:r>
      <w:r w:rsidRPr="00E9284D">
        <w:rPr>
          <w:rStyle w:val="selectable"/>
        </w:rPr>
        <w:t xml:space="preserve"> Geneva: UNHCR, p.28.</w:t>
      </w:r>
    </w:p>
    <w:p w14:paraId="4413D5AF" w14:textId="77777777" w:rsidR="003604DF" w:rsidRPr="00E9284D" w:rsidRDefault="003604DF" w:rsidP="003604DF">
      <w:pPr>
        <w:pStyle w:val="NormalWeb"/>
        <w:numPr>
          <w:ilvl w:val="0"/>
          <w:numId w:val="22"/>
        </w:numPr>
        <w:spacing w:before="0" w:beforeAutospacing="0" w:after="0" w:afterAutospacing="0" w:line="480" w:lineRule="auto"/>
        <w:rPr>
          <w:rStyle w:val="selectable"/>
          <w:rFonts w:asciiTheme="majorBidi" w:hAnsiTheme="majorBidi" w:cstheme="majorBidi"/>
        </w:rPr>
      </w:pPr>
      <w:r w:rsidRPr="00E9284D">
        <w:rPr>
          <w:rFonts w:asciiTheme="majorBidi" w:hAnsiTheme="majorBidi" w:cstheme="majorBidi"/>
        </w:rPr>
        <w:t>UNHCR (2015) ‘</w:t>
      </w:r>
      <w:r w:rsidRPr="00E9284D">
        <w:rPr>
          <w:rFonts w:asciiTheme="majorBidi" w:hAnsiTheme="majorBidi" w:cstheme="majorBidi"/>
          <w:i/>
          <w:iCs/>
        </w:rPr>
        <w:t xml:space="preserve">Human Resources, including Staff welfare. Executive committee of the High Commissioner's </w:t>
      </w:r>
      <w:proofErr w:type="spellStart"/>
      <w:r w:rsidRPr="00E9284D">
        <w:rPr>
          <w:rFonts w:asciiTheme="majorBidi" w:hAnsiTheme="majorBidi" w:cstheme="majorBidi"/>
          <w:i/>
          <w:iCs/>
        </w:rPr>
        <w:t>Programme</w:t>
      </w:r>
      <w:proofErr w:type="spellEnd"/>
      <w:r w:rsidRPr="00E9284D">
        <w:rPr>
          <w:rFonts w:asciiTheme="majorBidi" w:hAnsiTheme="majorBidi" w:cstheme="majorBidi"/>
          <w:i/>
          <w:iCs/>
        </w:rPr>
        <w:t>, Standing Committee 64th Meeting’</w:t>
      </w:r>
      <w:r w:rsidRPr="00E9284D">
        <w:rPr>
          <w:rFonts w:asciiTheme="majorBidi" w:hAnsiTheme="majorBidi" w:cstheme="majorBidi"/>
        </w:rPr>
        <w:t>, pp.3 - 8.</w:t>
      </w:r>
    </w:p>
    <w:p w14:paraId="47F97C6E" w14:textId="77777777" w:rsidR="003604DF" w:rsidRPr="00E139E9" w:rsidRDefault="003604DF" w:rsidP="003604DF">
      <w:pPr>
        <w:pStyle w:val="NormalWeb"/>
        <w:numPr>
          <w:ilvl w:val="0"/>
          <w:numId w:val="22"/>
        </w:numPr>
        <w:spacing w:before="0" w:beforeAutospacing="0" w:after="0" w:afterAutospacing="0" w:line="480" w:lineRule="auto"/>
        <w:rPr>
          <w:rStyle w:val="selectable"/>
        </w:rPr>
      </w:pPr>
      <w:r w:rsidRPr="00E9284D">
        <w:rPr>
          <w:rStyle w:val="selectable"/>
        </w:rPr>
        <w:lastRenderedPageBreak/>
        <w:t>UNHCR (2017) ‘</w:t>
      </w:r>
      <w:r w:rsidRPr="00E9284D">
        <w:rPr>
          <w:rStyle w:val="selectable"/>
          <w:i/>
          <w:iCs/>
        </w:rPr>
        <w:t>General Information on Entitlements &amp; Benefits for International Staff</w:t>
      </w:r>
      <w:r w:rsidRPr="00E9284D">
        <w:rPr>
          <w:rStyle w:val="selectable"/>
        </w:rPr>
        <w:t>’ [</w:t>
      </w:r>
      <w:proofErr w:type="spellStart"/>
      <w:r w:rsidRPr="00E9284D">
        <w:rPr>
          <w:rStyle w:val="selectable"/>
        </w:rPr>
        <w:t>ebook</w:t>
      </w:r>
      <w:proofErr w:type="spellEnd"/>
      <w:r w:rsidRPr="00E9284D">
        <w:rPr>
          <w:rStyle w:val="selectable"/>
        </w:rPr>
        <w:t xml:space="preserve">] Geneva: UNHCR, pp.27 - 29. Available at: </w:t>
      </w:r>
      <w:r w:rsidRPr="00A3266D">
        <w:rPr>
          <w:rStyle w:val="selectable"/>
        </w:rPr>
        <w:t>http://www.unhcr.org/admin/jobs/4b82a19222/recruitment-brochure-general-information-entitlements-benefits-international.html?query=employee%20orientation%</w:t>
      </w:r>
      <w:proofErr w:type="gramStart"/>
      <w:r w:rsidRPr="00A3266D">
        <w:rPr>
          <w:rStyle w:val="selectable"/>
        </w:rPr>
        <w:t>20[</w:t>
      </w:r>
      <w:proofErr w:type="gramEnd"/>
      <w:r w:rsidRPr="00A3266D">
        <w:rPr>
          <w:rStyle w:val="selectable"/>
        </w:rPr>
        <w:t>Accessed%2014%20Mar.%202018]. [Accessed 14 Mar. 2018].</w:t>
      </w:r>
    </w:p>
    <w:p w14:paraId="49276A57" w14:textId="77777777" w:rsidR="003604DF" w:rsidRPr="00A82594" w:rsidRDefault="003604DF" w:rsidP="003604DF">
      <w:pPr>
        <w:pStyle w:val="NormalWeb"/>
        <w:numPr>
          <w:ilvl w:val="0"/>
          <w:numId w:val="22"/>
        </w:numPr>
        <w:spacing w:before="0" w:beforeAutospacing="0" w:after="0" w:afterAutospacing="0" w:line="480" w:lineRule="auto"/>
        <w:rPr>
          <w:rFonts w:asciiTheme="majorBidi" w:hAnsiTheme="majorBidi" w:cstheme="majorBidi"/>
        </w:rPr>
      </w:pPr>
      <w:r w:rsidRPr="00A82594">
        <w:rPr>
          <w:rFonts w:asciiTheme="majorBidi" w:hAnsiTheme="majorBidi" w:cstheme="majorBidi"/>
        </w:rPr>
        <w:t>UN High Commissioner for Refugees (UNHCR) ‘</w:t>
      </w:r>
      <w:r w:rsidRPr="00A82594">
        <w:rPr>
          <w:rFonts w:asciiTheme="majorBidi" w:hAnsiTheme="majorBidi" w:cstheme="majorBidi"/>
          <w:i/>
          <w:iCs/>
        </w:rPr>
        <w:t>Managing the Stress of Humanitarian Emergencies</w:t>
      </w:r>
      <w:r w:rsidRPr="00A82594">
        <w:rPr>
          <w:rFonts w:asciiTheme="majorBidi" w:hAnsiTheme="majorBidi" w:cstheme="majorBidi"/>
        </w:rPr>
        <w:t>’ August 2001, available at: http://www.refworld.org/docid/4905f1752.html [accessed 14 March 2018]</w:t>
      </w:r>
    </w:p>
    <w:p w14:paraId="08277868" w14:textId="77777777" w:rsidR="003604DF" w:rsidRPr="00A82594" w:rsidRDefault="003604DF" w:rsidP="003604DF">
      <w:pPr>
        <w:pStyle w:val="NormalWeb"/>
        <w:numPr>
          <w:ilvl w:val="0"/>
          <w:numId w:val="22"/>
        </w:numPr>
        <w:spacing w:before="0" w:beforeAutospacing="0" w:after="0" w:afterAutospacing="0" w:line="480" w:lineRule="auto"/>
      </w:pPr>
      <w:r w:rsidRPr="00A82594">
        <w:rPr>
          <w:rFonts w:asciiTheme="majorBidi" w:hAnsiTheme="majorBidi" w:cstheme="majorBidi"/>
        </w:rPr>
        <w:t>UNDP (1993) ‘</w:t>
      </w:r>
      <w:r w:rsidRPr="00A82594">
        <w:rPr>
          <w:rFonts w:asciiTheme="majorBidi" w:hAnsiTheme="majorBidi" w:cstheme="majorBidi"/>
          <w:i/>
          <w:iCs/>
        </w:rPr>
        <w:t>Human Development Report</w:t>
      </w:r>
      <w:r w:rsidRPr="00A82594">
        <w:rPr>
          <w:rFonts w:asciiTheme="majorBidi" w:hAnsiTheme="majorBidi" w:cstheme="majorBidi"/>
        </w:rPr>
        <w:t>’ [online] New York: Oxford University Press, p.8. Available at: http://hdr.undp.org/sites/default/files/reports/222/hdr_1993_en_complete_nostats.pdf [Accessed 17 Mar. 2018].</w:t>
      </w:r>
    </w:p>
    <w:p w14:paraId="6D42D75D" w14:textId="77777777" w:rsidR="003604DF" w:rsidRPr="00A82594" w:rsidRDefault="003604DF" w:rsidP="003604DF">
      <w:pPr>
        <w:pStyle w:val="NormalWeb"/>
        <w:numPr>
          <w:ilvl w:val="0"/>
          <w:numId w:val="22"/>
        </w:numPr>
        <w:spacing w:before="0" w:beforeAutospacing="0" w:after="0" w:afterAutospacing="0" w:line="480" w:lineRule="auto"/>
        <w:rPr>
          <w:rFonts w:asciiTheme="majorBidi" w:hAnsiTheme="majorBidi" w:cstheme="majorBidi"/>
        </w:rPr>
      </w:pPr>
      <w:r w:rsidRPr="00A82594">
        <w:rPr>
          <w:rFonts w:asciiTheme="majorBidi" w:hAnsiTheme="majorBidi" w:cstheme="majorBidi"/>
        </w:rPr>
        <w:t>Union of International Associations. (2017) ‘T</w:t>
      </w:r>
      <w:r w:rsidRPr="00A82594">
        <w:rPr>
          <w:rFonts w:asciiTheme="majorBidi" w:hAnsiTheme="majorBidi" w:cstheme="majorBidi"/>
          <w:i/>
          <w:iCs/>
        </w:rPr>
        <w:t xml:space="preserve">he Yearbook of International Organizations’ </w:t>
      </w:r>
      <w:r w:rsidRPr="00A82594">
        <w:rPr>
          <w:rFonts w:asciiTheme="majorBidi" w:hAnsiTheme="majorBidi" w:cstheme="majorBidi"/>
        </w:rPr>
        <w:t>[online] Available at: https://uia.org/yearbook [Accessed 17 Mar. 2018].</w:t>
      </w:r>
    </w:p>
    <w:p w14:paraId="384D03B8" w14:textId="77777777" w:rsidR="003604DF" w:rsidRPr="00A82594" w:rsidRDefault="003604DF" w:rsidP="003604DF">
      <w:pPr>
        <w:pStyle w:val="NormalWeb"/>
        <w:numPr>
          <w:ilvl w:val="0"/>
          <w:numId w:val="22"/>
        </w:numPr>
        <w:spacing w:before="0" w:beforeAutospacing="0" w:after="0" w:afterAutospacing="0" w:line="480" w:lineRule="auto"/>
        <w:rPr>
          <w:rFonts w:asciiTheme="majorBidi" w:hAnsiTheme="majorBidi" w:cstheme="majorBidi"/>
        </w:rPr>
      </w:pPr>
      <w:r w:rsidRPr="00A82594">
        <w:rPr>
          <w:rFonts w:asciiTheme="majorBidi" w:hAnsiTheme="majorBidi" w:cstheme="majorBidi"/>
        </w:rPr>
        <w:t>Urbanbound.com. (2015)</w:t>
      </w:r>
      <w:r w:rsidRPr="00A82594">
        <w:rPr>
          <w:rFonts w:asciiTheme="majorBidi" w:hAnsiTheme="majorBidi" w:cstheme="majorBidi"/>
          <w:i/>
          <w:iCs/>
        </w:rPr>
        <w:t xml:space="preserve"> ‘Software Feature Page / Onboarding Resources’ </w:t>
      </w:r>
      <w:r w:rsidRPr="00A82594">
        <w:rPr>
          <w:rFonts w:asciiTheme="majorBidi" w:hAnsiTheme="majorBidi" w:cstheme="majorBidi"/>
        </w:rPr>
        <w:t>[online] Available at: https://www.urbanbound.com/software-feature-page-onboarding-resources</w:t>
      </w:r>
      <w:r w:rsidRPr="00A82594">
        <w:rPr>
          <w:rFonts w:asciiTheme="majorBidi" w:hAnsiTheme="majorBidi" w:cstheme="majorBidi"/>
          <w:i/>
          <w:iCs/>
        </w:rPr>
        <w:t xml:space="preserve"> </w:t>
      </w:r>
      <w:r w:rsidRPr="00A82594">
        <w:rPr>
          <w:rFonts w:asciiTheme="majorBidi" w:hAnsiTheme="majorBidi" w:cstheme="majorBidi"/>
        </w:rPr>
        <w:t>[Accessed 18 Mar. 2018].</w:t>
      </w:r>
    </w:p>
    <w:p w14:paraId="7D948A46" w14:textId="77777777" w:rsidR="003604DF" w:rsidRDefault="003604DF" w:rsidP="003604DF">
      <w:pPr>
        <w:pStyle w:val="NormalWeb"/>
        <w:numPr>
          <w:ilvl w:val="0"/>
          <w:numId w:val="22"/>
        </w:numPr>
        <w:spacing w:before="0" w:beforeAutospacing="0" w:after="0" w:afterAutospacing="0" w:line="480" w:lineRule="auto"/>
        <w:rPr>
          <w:rFonts w:asciiTheme="majorBidi" w:hAnsiTheme="majorBidi" w:cstheme="majorBidi"/>
        </w:rPr>
      </w:pPr>
      <w:r w:rsidRPr="00A82594">
        <w:rPr>
          <w:rFonts w:asciiTheme="majorBidi" w:hAnsiTheme="majorBidi" w:cstheme="majorBidi"/>
        </w:rPr>
        <w:t>Wallace, K. (2009) ‘</w:t>
      </w:r>
      <w:r w:rsidRPr="00A82594">
        <w:rPr>
          <w:rFonts w:asciiTheme="majorBidi" w:hAnsiTheme="majorBidi" w:cstheme="majorBidi"/>
          <w:i/>
          <w:iCs/>
        </w:rPr>
        <w:t>Creating an Effective New Employee Orientation Program’ </w:t>
      </w:r>
      <w:r w:rsidRPr="00A82594">
        <w:rPr>
          <w:rFonts w:asciiTheme="majorBidi" w:hAnsiTheme="majorBidi" w:cstheme="majorBidi"/>
        </w:rPr>
        <w:t>from</w:t>
      </w:r>
      <w:r w:rsidRPr="00A82594">
        <w:rPr>
          <w:rFonts w:asciiTheme="majorBidi" w:hAnsiTheme="majorBidi" w:cstheme="majorBidi"/>
          <w:i/>
          <w:iCs/>
        </w:rPr>
        <w:t xml:space="preserve"> </w:t>
      </w:r>
      <w:r w:rsidRPr="00A82594">
        <w:rPr>
          <w:rFonts w:asciiTheme="majorBidi" w:hAnsiTheme="majorBidi" w:cstheme="majorBidi"/>
        </w:rPr>
        <w:t>Library Leadership and Management [online] 23(4), pp.168-169. Available at: https://papers.ssrn.com/sol3/papers.cfm?abstract_id=1958214 [Accessed 24 Mar. 2018].</w:t>
      </w:r>
    </w:p>
    <w:p w14:paraId="468996DE" w14:textId="77777777" w:rsidR="003604DF" w:rsidRPr="00E9284D" w:rsidRDefault="003604DF" w:rsidP="003604DF">
      <w:pPr>
        <w:pStyle w:val="NormalWeb"/>
        <w:numPr>
          <w:ilvl w:val="0"/>
          <w:numId w:val="22"/>
        </w:numPr>
        <w:spacing w:before="0" w:beforeAutospacing="0" w:after="0" w:afterAutospacing="0" w:line="480" w:lineRule="auto"/>
      </w:pPr>
      <w:proofErr w:type="spellStart"/>
      <w:r w:rsidRPr="00A82594">
        <w:rPr>
          <w:rFonts w:asciiTheme="majorBidi" w:hAnsiTheme="majorBidi" w:cstheme="majorBidi"/>
        </w:rPr>
        <w:t>Wanberg</w:t>
      </w:r>
      <w:proofErr w:type="spellEnd"/>
      <w:r w:rsidRPr="00A82594">
        <w:rPr>
          <w:rFonts w:asciiTheme="majorBidi" w:hAnsiTheme="majorBidi" w:cstheme="majorBidi"/>
        </w:rPr>
        <w:t>, C. (2012) ‘</w:t>
      </w:r>
      <w:r w:rsidRPr="00A82594">
        <w:rPr>
          <w:rFonts w:asciiTheme="majorBidi" w:hAnsiTheme="majorBidi" w:cstheme="majorBidi"/>
          <w:i/>
          <w:iCs/>
        </w:rPr>
        <w:t>The Oxford Handbook of Organizational Socialization’</w:t>
      </w:r>
      <w:r w:rsidRPr="00A82594">
        <w:rPr>
          <w:rFonts w:asciiTheme="majorBidi" w:hAnsiTheme="majorBidi" w:cstheme="majorBidi"/>
        </w:rPr>
        <w:t xml:space="preserve"> [</w:t>
      </w:r>
      <w:proofErr w:type="spellStart"/>
      <w:r w:rsidRPr="00A82594">
        <w:rPr>
          <w:rFonts w:asciiTheme="majorBidi" w:hAnsiTheme="majorBidi" w:cstheme="majorBidi"/>
        </w:rPr>
        <w:t>ebook</w:t>
      </w:r>
      <w:proofErr w:type="spellEnd"/>
      <w:r w:rsidRPr="00A82594">
        <w:rPr>
          <w:rFonts w:asciiTheme="majorBidi" w:hAnsiTheme="majorBidi" w:cstheme="majorBidi"/>
        </w:rPr>
        <w:t xml:space="preserve">] New York: Oxford University Press Inc., pp.17-18. Available at: </w:t>
      </w:r>
      <w:r w:rsidRPr="00A82594">
        <w:rPr>
          <w:rFonts w:asciiTheme="majorBidi" w:hAnsiTheme="majorBidi" w:cstheme="majorBidi"/>
        </w:rPr>
        <w:lastRenderedPageBreak/>
        <w:t>https://books.google.com.lb/books?hl=en&amp;lr=&amp;id=Yy5pAgAAQBAJ&amp;oi=fnd&amp;pg=PP1&amp;dq=The+Oxford+Handbook+of+Organizational+Socialization&amp;ots=HOPTLu43lR&amp;sig=iHiQNsPZSxUut9hXTYFnZERvzLg&amp;redir_esc=y#v=onepage&amp;q=The%20Oxford%20Handbook%20of%20Organizational%20Socialization&amp;f=false [Accessed 16 Mar. 2018].</w:t>
      </w:r>
    </w:p>
    <w:p w14:paraId="276D8ACE" w14:textId="77777777" w:rsidR="003604DF" w:rsidRPr="00A82594" w:rsidRDefault="003604DF" w:rsidP="003604DF">
      <w:pPr>
        <w:pStyle w:val="NormalWeb"/>
        <w:numPr>
          <w:ilvl w:val="0"/>
          <w:numId w:val="22"/>
        </w:numPr>
        <w:spacing w:before="0" w:beforeAutospacing="0" w:after="0" w:afterAutospacing="0" w:line="480" w:lineRule="auto"/>
        <w:rPr>
          <w:rFonts w:asciiTheme="majorBidi" w:hAnsiTheme="majorBidi" w:cstheme="majorBidi"/>
        </w:rPr>
      </w:pPr>
      <w:proofErr w:type="spellStart"/>
      <w:r w:rsidRPr="00A82594">
        <w:rPr>
          <w:rFonts w:asciiTheme="majorBidi" w:hAnsiTheme="majorBidi" w:cstheme="majorBidi"/>
        </w:rPr>
        <w:t>Wanous</w:t>
      </w:r>
      <w:proofErr w:type="spellEnd"/>
      <w:r w:rsidRPr="00A82594">
        <w:rPr>
          <w:rFonts w:asciiTheme="majorBidi" w:hAnsiTheme="majorBidi" w:cstheme="majorBidi"/>
        </w:rPr>
        <w:t xml:space="preserve">, J. and </w:t>
      </w:r>
      <w:proofErr w:type="spellStart"/>
      <w:r w:rsidRPr="00A82594">
        <w:rPr>
          <w:rFonts w:asciiTheme="majorBidi" w:hAnsiTheme="majorBidi" w:cstheme="majorBidi"/>
        </w:rPr>
        <w:t>Reichers</w:t>
      </w:r>
      <w:proofErr w:type="spellEnd"/>
      <w:r w:rsidRPr="00A82594">
        <w:rPr>
          <w:rFonts w:asciiTheme="majorBidi" w:hAnsiTheme="majorBidi" w:cstheme="majorBidi"/>
        </w:rPr>
        <w:t>, A. (2000) ‘</w:t>
      </w:r>
      <w:r w:rsidRPr="00A82594">
        <w:rPr>
          <w:rFonts w:asciiTheme="majorBidi" w:hAnsiTheme="majorBidi" w:cstheme="majorBidi"/>
          <w:i/>
          <w:iCs/>
        </w:rPr>
        <w:t>New Employee Orientation Programs’</w:t>
      </w:r>
      <w:r w:rsidRPr="00A82594">
        <w:rPr>
          <w:rFonts w:asciiTheme="majorBidi" w:hAnsiTheme="majorBidi" w:cstheme="majorBidi"/>
        </w:rPr>
        <w:t xml:space="preserve"> [</w:t>
      </w:r>
      <w:proofErr w:type="spellStart"/>
      <w:r w:rsidRPr="00A82594">
        <w:rPr>
          <w:rFonts w:asciiTheme="majorBidi" w:hAnsiTheme="majorBidi" w:cstheme="majorBidi"/>
        </w:rPr>
        <w:t>ebook</w:t>
      </w:r>
      <w:proofErr w:type="spellEnd"/>
      <w:r w:rsidRPr="00A82594">
        <w:rPr>
          <w:rFonts w:asciiTheme="majorBidi" w:hAnsiTheme="majorBidi" w:cstheme="majorBidi"/>
        </w:rPr>
        <w:t xml:space="preserve">] </w:t>
      </w:r>
      <w:proofErr w:type="spellStart"/>
      <w:r w:rsidRPr="00A82594">
        <w:rPr>
          <w:rFonts w:asciiTheme="majorBidi" w:hAnsiTheme="majorBidi" w:cstheme="majorBidi"/>
        </w:rPr>
        <w:t>Elseiver</w:t>
      </w:r>
      <w:proofErr w:type="spellEnd"/>
      <w:r w:rsidRPr="00A82594">
        <w:rPr>
          <w:rFonts w:asciiTheme="majorBidi" w:hAnsiTheme="majorBidi" w:cstheme="majorBidi"/>
        </w:rPr>
        <w:t xml:space="preserve"> Inc., pp.435-451. Available at: https://www.sciencedirect.com/science/article/abs/pii/S1053482200000358 [Accessed 23 Mar. 2018]. </w:t>
      </w:r>
    </w:p>
    <w:p w14:paraId="3072D79B" w14:textId="77777777" w:rsidR="003604DF" w:rsidRDefault="003604DF" w:rsidP="003604DF">
      <w:pPr>
        <w:pStyle w:val="NormalWeb"/>
        <w:numPr>
          <w:ilvl w:val="0"/>
          <w:numId w:val="22"/>
        </w:numPr>
        <w:spacing w:before="0" w:beforeAutospacing="0" w:after="0" w:afterAutospacing="0" w:line="480" w:lineRule="auto"/>
        <w:rPr>
          <w:rFonts w:asciiTheme="majorBidi" w:hAnsiTheme="majorBidi" w:cstheme="majorBidi"/>
        </w:rPr>
      </w:pPr>
      <w:r w:rsidRPr="00A82594">
        <w:rPr>
          <w:rFonts w:asciiTheme="majorBidi" w:hAnsiTheme="majorBidi" w:cstheme="majorBidi"/>
        </w:rPr>
        <w:t>White, L. C. (1933) ‘</w:t>
      </w:r>
      <w:proofErr w:type="gramStart"/>
      <w:r w:rsidRPr="00A82594">
        <w:rPr>
          <w:rFonts w:asciiTheme="majorBidi" w:hAnsiTheme="majorBidi" w:cstheme="majorBidi"/>
          <w:i/>
          <w:iCs/>
        </w:rPr>
        <w:t>The</w:t>
      </w:r>
      <w:proofErr w:type="gramEnd"/>
      <w:r w:rsidRPr="00A82594">
        <w:rPr>
          <w:rFonts w:asciiTheme="majorBidi" w:hAnsiTheme="majorBidi" w:cstheme="majorBidi"/>
          <w:i/>
          <w:iCs/>
        </w:rPr>
        <w:t xml:space="preserve"> Structure Of Private International Organizations: Their Purposes, Methods, And Accomplishments</w:t>
      </w:r>
      <w:r w:rsidRPr="00A82594">
        <w:rPr>
          <w:rFonts w:asciiTheme="majorBidi" w:hAnsiTheme="majorBidi" w:cstheme="majorBidi"/>
        </w:rPr>
        <w:t>’ New Brunswick, N.J.: Rutgers University Press.</w:t>
      </w:r>
    </w:p>
    <w:p w14:paraId="40C615D2" w14:textId="77777777" w:rsidR="003604DF" w:rsidRPr="00A82594" w:rsidRDefault="003604DF" w:rsidP="003604DF">
      <w:pPr>
        <w:pStyle w:val="NormalWeb"/>
        <w:spacing w:before="0" w:beforeAutospacing="0" w:after="0" w:afterAutospacing="0" w:line="480" w:lineRule="auto"/>
        <w:rPr>
          <w:rStyle w:val="selectable"/>
          <w:rFonts w:asciiTheme="majorBidi" w:hAnsiTheme="majorBidi" w:cstheme="majorBidi"/>
        </w:rPr>
      </w:pPr>
    </w:p>
    <w:p w14:paraId="0A400231" w14:textId="77777777" w:rsidR="003604DF" w:rsidRPr="000D388C" w:rsidRDefault="003604DF" w:rsidP="003604DF">
      <w:pPr>
        <w:spacing w:line="480" w:lineRule="auto"/>
        <w:rPr>
          <w:rFonts w:ascii="Times New Roman" w:hAnsi="Times New Roman"/>
        </w:rPr>
      </w:pPr>
    </w:p>
    <w:p w14:paraId="54A0D0AA" w14:textId="77777777" w:rsidR="005D64F6" w:rsidRPr="005D64F6" w:rsidRDefault="005D64F6" w:rsidP="003604DF">
      <w:pPr>
        <w:spacing w:line="480" w:lineRule="auto"/>
        <w:rPr>
          <w:rFonts w:ascii="Times New Roman" w:hAnsi="Times New Roman"/>
          <w:b/>
        </w:rPr>
      </w:pPr>
    </w:p>
    <w:p w14:paraId="3871F2CF" w14:textId="77777777" w:rsidR="005D64F6" w:rsidRDefault="005D64F6" w:rsidP="006657C5">
      <w:pPr>
        <w:spacing w:line="480" w:lineRule="auto"/>
        <w:rPr>
          <w:rFonts w:ascii="Times New Roman" w:hAnsi="Times New Roman"/>
        </w:rPr>
      </w:pPr>
    </w:p>
    <w:p w14:paraId="067CBC01" w14:textId="77777777" w:rsidR="005D64F6" w:rsidRDefault="005D64F6" w:rsidP="006657C5">
      <w:pPr>
        <w:spacing w:line="480" w:lineRule="auto"/>
        <w:rPr>
          <w:rFonts w:ascii="Times New Roman" w:hAnsi="Times New Roman"/>
        </w:rPr>
      </w:pPr>
    </w:p>
    <w:p w14:paraId="7A452CCE" w14:textId="77777777" w:rsidR="005D64F6" w:rsidRDefault="005D64F6" w:rsidP="006657C5">
      <w:pPr>
        <w:spacing w:line="480" w:lineRule="auto"/>
        <w:rPr>
          <w:rFonts w:ascii="Times New Roman" w:hAnsi="Times New Roman"/>
        </w:rPr>
      </w:pPr>
    </w:p>
    <w:p w14:paraId="4AD4CEC0" w14:textId="77777777" w:rsidR="005D64F6" w:rsidRDefault="005D64F6" w:rsidP="006657C5">
      <w:pPr>
        <w:spacing w:line="480" w:lineRule="auto"/>
        <w:rPr>
          <w:rFonts w:ascii="Times New Roman" w:hAnsi="Times New Roman"/>
        </w:rPr>
      </w:pPr>
    </w:p>
    <w:p w14:paraId="610C7596" w14:textId="77777777" w:rsidR="005D64F6" w:rsidRDefault="005D64F6" w:rsidP="006657C5">
      <w:pPr>
        <w:spacing w:line="480" w:lineRule="auto"/>
        <w:rPr>
          <w:rFonts w:ascii="Times New Roman" w:hAnsi="Times New Roman"/>
        </w:rPr>
      </w:pPr>
    </w:p>
    <w:p w14:paraId="3607F387" w14:textId="77777777" w:rsidR="005D64F6" w:rsidRDefault="005D64F6" w:rsidP="006657C5">
      <w:pPr>
        <w:spacing w:line="480" w:lineRule="auto"/>
        <w:rPr>
          <w:rFonts w:ascii="Times New Roman" w:hAnsi="Times New Roman"/>
        </w:rPr>
      </w:pPr>
    </w:p>
    <w:p w14:paraId="6A165B6E" w14:textId="77777777" w:rsidR="005D64F6" w:rsidRDefault="005D64F6" w:rsidP="006657C5">
      <w:pPr>
        <w:spacing w:line="480" w:lineRule="auto"/>
        <w:rPr>
          <w:rFonts w:ascii="Times New Roman" w:hAnsi="Times New Roman"/>
        </w:rPr>
      </w:pPr>
    </w:p>
    <w:p w14:paraId="76BE7F8C" w14:textId="77777777" w:rsidR="005D64F6" w:rsidRDefault="005D64F6" w:rsidP="006657C5">
      <w:pPr>
        <w:spacing w:line="480" w:lineRule="auto"/>
        <w:rPr>
          <w:rFonts w:ascii="Times New Roman" w:hAnsi="Times New Roman"/>
        </w:rPr>
      </w:pPr>
    </w:p>
    <w:p w14:paraId="05300FFB" w14:textId="77777777" w:rsidR="005D64F6" w:rsidRDefault="005D64F6" w:rsidP="006657C5">
      <w:pPr>
        <w:spacing w:line="480" w:lineRule="auto"/>
        <w:rPr>
          <w:rFonts w:ascii="Times New Roman" w:hAnsi="Times New Roman"/>
        </w:rPr>
      </w:pPr>
    </w:p>
    <w:p w14:paraId="1FE1B5E0" w14:textId="77777777" w:rsidR="005D64F6" w:rsidRDefault="005D64F6" w:rsidP="006657C5">
      <w:pPr>
        <w:spacing w:line="480" w:lineRule="auto"/>
        <w:rPr>
          <w:rFonts w:ascii="Times New Roman" w:hAnsi="Times New Roman"/>
        </w:rPr>
      </w:pPr>
    </w:p>
    <w:p w14:paraId="310B13DD" w14:textId="77777777" w:rsidR="005D64F6" w:rsidRDefault="005D64F6" w:rsidP="006657C5">
      <w:pPr>
        <w:spacing w:line="480" w:lineRule="auto"/>
        <w:rPr>
          <w:rFonts w:ascii="Times New Roman" w:hAnsi="Times New Roman"/>
        </w:rPr>
      </w:pPr>
    </w:p>
    <w:p w14:paraId="1105D5B0" w14:textId="77777777" w:rsidR="005D64F6" w:rsidRDefault="005D64F6" w:rsidP="006657C5">
      <w:pPr>
        <w:spacing w:line="480" w:lineRule="auto"/>
        <w:rPr>
          <w:rFonts w:ascii="Times New Roman" w:hAnsi="Times New Roman"/>
        </w:rPr>
      </w:pPr>
    </w:p>
    <w:p w14:paraId="27E37098" w14:textId="77777777" w:rsidR="005D64F6" w:rsidRDefault="005D64F6" w:rsidP="006657C5">
      <w:pPr>
        <w:spacing w:line="480" w:lineRule="auto"/>
        <w:rPr>
          <w:rFonts w:ascii="Times New Roman" w:hAnsi="Times New Roman"/>
        </w:rPr>
      </w:pPr>
    </w:p>
    <w:p w14:paraId="5B633EC6" w14:textId="77777777" w:rsidR="005D64F6" w:rsidRDefault="005D64F6" w:rsidP="006657C5">
      <w:pPr>
        <w:spacing w:line="480" w:lineRule="auto"/>
        <w:rPr>
          <w:rFonts w:ascii="Times New Roman" w:hAnsi="Times New Roman"/>
        </w:rPr>
      </w:pPr>
    </w:p>
    <w:p w14:paraId="096C1DAE" w14:textId="77777777" w:rsidR="00C65163" w:rsidRDefault="00C65163" w:rsidP="006657C5">
      <w:pPr>
        <w:spacing w:line="480" w:lineRule="auto"/>
        <w:rPr>
          <w:rFonts w:ascii="Times New Roman" w:hAnsi="Times New Roman"/>
        </w:rPr>
      </w:pPr>
    </w:p>
    <w:p w14:paraId="13BB5755" w14:textId="77777777" w:rsidR="00C65163" w:rsidRDefault="00C65163" w:rsidP="00C65163">
      <w:pPr>
        <w:spacing w:line="480" w:lineRule="auto"/>
        <w:jc w:val="center"/>
        <w:rPr>
          <w:rFonts w:ascii="Times New Roman" w:hAnsi="Times New Roman"/>
          <w:b/>
        </w:rPr>
      </w:pPr>
    </w:p>
    <w:p w14:paraId="1512176C" w14:textId="77777777" w:rsidR="00C65163" w:rsidRDefault="00C65163" w:rsidP="00C65163">
      <w:pPr>
        <w:spacing w:line="480" w:lineRule="auto"/>
        <w:jc w:val="center"/>
        <w:rPr>
          <w:rFonts w:ascii="Times New Roman" w:hAnsi="Times New Roman"/>
          <w:b/>
        </w:rPr>
      </w:pPr>
    </w:p>
    <w:p w14:paraId="72193EE8" w14:textId="77777777" w:rsidR="00C65163" w:rsidRDefault="00C65163" w:rsidP="00C65163">
      <w:pPr>
        <w:spacing w:line="480" w:lineRule="auto"/>
        <w:jc w:val="center"/>
        <w:rPr>
          <w:rFonts w:ascii="Times New Roman" w:hAnsi="Times New Roman"/>
          <w:b/>
        </w:rPr>
      </w:pPr>
    </w:p>
    <w:p w14:paraId="4D8F3EB8" w14:textId="77777777" w:rsidR="00C65163" w:rsidRDefault="00C65163" w:rsidP="00C65163">
      <w:pPr>
        <w:spacing w:line="480" w:lineRule="auto"/>
        <w:jc w:val="center"/>
        <w:rPr>
          <w:rFonts w:ascii="Times New Roman" w:hAnsi="Times New Roman"/>
          <w:b/>
        </w:rPr>
      </w:pPr>
    </w:p>
    <w:p w14:paraId="0B65FD2D" w14:textId="77777777" w:rsidR="00C65163" w:rsidRDefault="00C65163" w:rsidP="00C65163">
      <w:pPr>
        <w:spacing w:line="480" w:lineRule="auto"/>
        <w:jc w:val="center"/>
        <w:rPr>
          <w:rFonts w:ascii="Times New Roman" w:hAnsi="Times New Roman"/>
          <w:b/>
        </w:rPr>
      </w:pPr>
    </w:p>
    <w:p w14:paraId="62AE6323" w14:textId="77777777" w:rsidR="00C65163" w:rsidRDefault="00C65163" w:rsidP="00C65163">
      <w:pPr>
        <w:spacing w:line="480" w:lineRule="auto"/>
        <w:jc w:val="center"/>
        <w:rPr>
          <w:rFonts w:ascii="Times New Roman" w:hAnsi="Times New Roman"/>
          <w:b/>
        </w:rPr>
      </w:pPr>
    </w:p>
    <w:p w14:paraId="571E33F8" w14:textId="77777777" w:rsidR="00C65163" w:rsidRDefault="00C65163" w:rsidP="00C65163">
      <w:pPr>
        <w:spacing w:line="480" w:lineRule="auto"/>
        <w:jc w:val="center"/>
        <w:rPr>
          <w:rFonts w:ascii="Times New Roman" w:hAnsi="Times New Roman"/>
          <w:b/>
        </w:rPr>
      </w:pPr>
    </w:p>
    <w:p w14:paraId="3CBC8D68" w14:textId="77777777" w:rsidR="00C65163" w:rsidRDefault="00C65163" w:rsidP="00C65163">
      <w:pPr>
        <w:spacing w:line="480" w:lineRule="auto"/>
        <w:jc w:val="center"/>
        <w:rPr>
          <w:rFonts w:ascii="Times New Roman" w:hAnsi="Times New Roman"/>
          <w:b/>
        </w:rPr>
      </w:pPr>
    </w:p>
    <w:p w14:paraId="2889A03B" w14:textId="77777777" w:rsidR="00C65163" w:rsidRDefault="00C65163" w:rsidP="00C65163">
      <w:pPr>
        <w:spacing w:line="480" w:lineRule="auto"/>
        <w:jc w:val="center"/>
        <w:rPr>
          <w:rFonts w:ascii="Times New Roman" w:hAnsi="Times New Roman"/>
          <w:b/>
        </w:rPr>
      </w:pPr>
      <w:r>
        <w:rPr>
          <w:rFonts w:ascii="Times New Roman" w:hAnsi="Times New Roman"/>
          <w:b/>
        </w:rPr>
        <w:t>APPENDIXES</w:t>
      </w:r>
    </w:p>
    <w:p w14:paraId="42D4BBEB" w14:textId="77777777" w:rsidR="00307F1F" w:rsidRDefault="00C65163" w:rsidP="00307F1F">
      <w:pPr>
        <w:spacing w:line="480" w:lineRule="auto"/>
        <w:jc w:val="center"/>
        <w:rPr>
          <w:rFonts w:ascii="Times New Roman" w:hAnsi="Times New Roman"/>
          <w:b/>
        </w:rPr>
      </w:pPr>
      <w:r>
        <w:rPr>
          <w:rFonts w:ascii="Times New Roman" w:hAnsi="Times New Roman"/>
        </w:rPr>
        <w:br w:type="page"/>
      </w:r>
      <w:r w:rsidR="00307F1F">
        <w:rPr>
          <w:rFonts w:ascii="Times New Roman" w:hAnsi="Times New Roman"/>
          <w:b/>
        </w:rPr>
        <w:lastRenderedPageBreak/>
        <w:t>APPENDIX A</w:t>
      </w:r>
    </w:p>
    <w:p w14:paraId="763A00F5" w14:textId="77777777" w:rsidR="00A821FB" w:rsidRPr="00DF78ED" w:rsidRDefault="00307F1F" w:rsidP="00DF78ED">
      <w:pPr>
        <w:spacing w:line="480" w:lineRule="auto"/>
        <w:jc w:val="center"/>
        <w:rPr>
          <w:rFonts w:ascii="Times New Roman" w:hAnsi="Times New Roman"/>
        </w:rPr>
      </w:pPr>
      <w:r>
        <w:rPr>
          <w:rFonts w:ascii="Times New Roman" w:hAnsi="Times New Roman"/>
          <w:b/>
        </w:rPr>
        <w:t>QUESTIONNAIRE</w:t>
      </w:r>
      <w:r w:rsidR="003604DF">
        <w:rPr>
          <w:rFonts w:ascii="Times New Roman" w:hAnsi="Times New Roman"/>
          <w:b/>
        </w:rPr>
        <w:t xml:space="preserve"> - </w:t>
      </w:r>
      <w:r w:rsidR="003604DF">
        <w:rPr>
          <w:rFonts w:asciiTheme="majorBidi" w:hAnsiTheme="majorBidi" w:cstheme="majorBidi"/>
          <w:b/>
          <w:bCs/>
        </w:rPr>
        <w:t>New Employee Orientation</w:t>
      </w:r>
    </w:p>
    <w:p w14:paraId="2A43A7FF" w14:textId="77777777" w:rsidR="00DF78ED" w:rsidRDefault="00DF78ED" w:rsidP="003604DF">
      <w:pPr>
        <w:spacing w:line="480" w:lineRule="auto"/>
        <w:rPr>
          <w:rFonts w:asciiTheme="majorBidi" w:hAnsiTheme="majorBidi" w:cstheme="majorBidi"/>
        </w:rPr>
      </w:pPr>
      <w:r w:rsidRPr="005B5740">
        <w:rPr>
          <w:rFonts w:asciiTheme="majorBidi" w:hAnsiTheme="majorBidi" w:cstheme="majorBidi"/>
        </w:rPr>
        <w:t>We are currently revising our new employee orientation procedures, and would appreciate your honest fe</w:t>
      </w:r>
      <w:r>
        <w:rPr>
          <w:rFonts w:asciiTheme="majorBidi" w:hAnsiTheme="majorBidi" w:cstheme="majorBidi"/>
        </w:rPr>
        <w:t xml:space="preserve">edback regarding your first </w:t>
      </w:r>
      <w:r w:rsidRPr="005B5740">
        <w:rPr>
          <w:rFonts w:asciiTheme="majorBidi" w:hAnsiTheme="majorBidi" w:cstheme="majorBidi"/>
        </w:rPr>
        <w:t xml:space="preserve">month integration into your job at UNHCR (Lebanon). Please take a few minutes and answer the questions on </w:t>
      </w:r>
      <w:r>
        <w:rPr>
          <w:rFonts w:asciiTheme="majorBidi" w:hAnsiTheme="majorBidi" w:cstheme="majorBidi"/>
        </w:rPr>
        <w:t>survey monkey, following these links:</w:t>
      </w:r>
    </w:p>
    <w:p w14:paraId="0090B82F" w14:textId="77777777" w:rsidR="003604DF" w:rsidRPr="003604DF" w:rsidRDefault="003604DF" w:rsidP="003604DF">
      <w:pPr>
        <w:spacing w:line="480" w:lineRule="auto"/>
        <w:rPr>
          <w:rFonts w:asciiTheme="majorBidi" w:hAnsiTheme="majorBidi" w:cstheme="majorBidi"/>
        </w:rPr>
      </w:pPr>
      <w:r w:rsidRPr="003604DF">
        <w:rPr>
          <w:rFonts w:asciiTheme="majorBidi" w:hAnsiTheme="majorBidi" w:cstheme="majorBidi"/>
        </w:rPr>
        <w:t>(English version):  </w:t>
      </w:r>
      <w:hyperlink r:id="rId31" w:history="1">
        <w:r w:rsidRPr="003604DF">
          <w:rPr>
            <w:rFonts w:asciiTheme="majorBidi" w:hAnsiTheme="majorBidi" w:cstheme="majorBidi"/>
          </w:rPr>
          <w:t>https://www.surveymonkey.com/r/WSJHV86</w:t>
        </w:r>
      </w:hyperlink>
      <w:r w:rsidRPr="003604DF">
        <w:rPr>
          <w:rFonts w:asciiTheme="majorBidi" w:hAnsiTheme="majorBidi" w:cstheme="majorBidi"/>
        </w:rPr>
        <w:t xml:space="preserve">   </w:t>
      </w:r>
    </w:p>
    <w:p w14:paraId="4AF68EAF" w14:textId="77777777" w:rsidR="003604DF" w:rsidRPr="003604DF" w:rsidRDefault="003604DF" w:rsidP="003604DF">
      <w:pPr>
        <w:spacing w:line="480" w:lineRule="auto"/>
        <w:rPr>
          <w:rFonts w:asciiTheme="majorBidi" w:hAnsiTheme="majorBidi" w:cstheme="majorBidi"/>
        </w:rPr>
      </w:pPr>
      <w:r w:rsidRPr="003604DF">
        <w:rPr>
          <w:rFonts w:asciiTheme="majorBidi" w:hAnsiTheme="majorBidi" w:cstheme="majorBidi"/>
        </w:rPr>
        <w:t xml:space="preserve">(Arabic version): </w:t>
      </w:r>
      <w:hyperlink r:id="rId32" w:history="1">
        <w:r w:rsidRPr="003604DF">
          <w:rPr>
            <w:rFonts w:asciiTheme="majorBidi" w:hAnsiTheme="majorBidi" w:cstheme="majorBidi"/>
          </w:rPr>
          <w:t>https://www.surveymonkey.com/r/WT92QD8</w:t>
        </w:r>
      </w:hyperlink>
      <w:r w:rsidRPr="003604DF">
        <w:rPr>
          <w:rFonts w:asciiTheme="majorBidi" w:hAnsiTheme="majorBidi" w:cstheme="majorBidi"/>
        </w:rPr>
        <w:t xml:space="preserve">  </w:t>
      </w:r>
    </w:p>
    <w:p w14:paraId="6FCC9E79" w14:textId="77777777" w:rsidR="003604DF" w:rsidRDefault="003604DF" w:rsidP="003604DF">
      <w:pPr>
        <w:rPr>
          <w:rFonts w:ascii="Times New Roman" w:hAnsi="Times New Roman"/>
        </w:rPr>
      </w:pPr>
    </w:p>
    <w:p w14:paraId="17E87787"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u w:val="single"/>
        </w:rPr>
        <w:t>Section A: Demographic Data</w:t>
      </w:r>
    </w:p>
    <w:p w14:paraId="4C3E3B5A" w14:textId="77777777" w:rsidR="00DF78ED" w:rsidRPr="005B5740" w:rsidRDefault="00DF78ED" w:rsidP="00DF78ED">
      <w:pPr>
        <w:rPr>
          <w:rFonts w:asciiTheme="majorBidi" w:hAnsiTheme="majorBidi" w:cstheme="majorBidi"/>
          <w:b/>
          <w:bCs/>
          <w:i/>
          <w:iCs/>
        </w:rPr>
      </w:pPr>
      <w:r w:rsidRPr="005B5740">
        <w:rPr>
          <w:rFonts w:asciiTheme="majorBidi" w:hAnsiTheme="majorBidi" w:cstheme="majorBidi"/>
          <w:b/>
          <w:bCs/>
          <w:i/>
          <w:iCs/>
        </w:rPr>
        <w:t>For each question, please check the item that applies to your case</w:t>
      </w:r>
    </w:p>
    <w:p w14:paraId="0A77C636" w14:textId="77777777" w:rsidR="00AA54F4" w:rsidRDefault="00AA54F4" w:rsidP="00AA54F4">
      <w:pPr>
        <w:rPr>
          <w:rFonts w:asciiTheme="majorBidi" w:hAnsiTheme="majorBidi" w:cstheme="majorBidi"/>
        </w:rPr>
      </w:pPr>
      <w:r>
        <w:rPr>
          <w:rFonts w:asciiTheme="majorBidi" w:hAnsiTheme="majorBidi" w:cstheme="majorBidi" w:hint="cs"/>
          <w:rtl/>
        </w:rPr>
        <w:t>1</w:t>
      </w:r>
      <w:r w:rsidRPr="005B5740">
        <w:rPr>
          <w:rFonts w:asciiTheme="majorBidi" w:hAnsiTheme="majorBidi" w:cstheme="majorBidi"/>
        </w:rPr>
        <w:t xml:space="preserve">. My Gender: </w:t>
      </w:r>
      <w:sdt>
        <w:sdtPr>
          <w:rPr>
            <w:rFonts w:asciiTheme="majorBidi" w:hAnsiTheme="majorBidi" w:cstheme="majorBidi"/>
          </w:rPr>
          <w:id w:val="-768309746"/>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 xml:space="preserve">Male     </w:t>
      </w:r>
      <w:sdt>
        <w:sdtPr>
          <w:rPr>
            <w:rFonts w:asciiTheme="majorBidi" w:hAnsiTheme="majorBidi" w:cstheme="majorBidi"/>
          </w:rPr>
          <w:id w:val="586734200"/>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 xml:space="preserve">Female </w:t>
      </w:r>
    </w:p>
    <w:p w14:paraId="2FFBC947" w14:textId="77777777" w:rsidR="00AA54F4" w:rsidRPr="005B5740" w:rsidRDefault="00AA54F4" w:rsidP="00AA54F4">
      <w:pPr>
        <w:rPr>
          <w:rFonts w:asciiTheme="majorBidi" w:hAnsiTheme="majorBidi" w:cstheme="majorBidi"/>
        </w:rPr>
      </w:pPr>
    </w:p>
    <w:p w14:paraId="69658374" w14:textId="77777777" w:rsidR="00AA54F4" w:rsidRDefault="00DF78ED" w:rsidP="00AA54F4">
      <w:pPr>
        <w:rPr>
          <w:rFonts w:asciiTheme="majorBidi" w:hAnsiTheme="majorBidi" w:cstheme="majorBidi"/>
        </w:rPr>
      </w:pPr>
      <w:r>
        <w:rPr>
          <w:rFonts w:asciiTheme="majorBidi" w:hAnsiTheme="majorBidi" w:cstheme="majorBidi" w:hint="cs"/>
          <w:rtl/>
        </w:rPr>
        <w:t>2</w:t>
      </w:r>
      <w:r w:rsidRPr="005B5740">
        <w:rPr>
          <w:rFonts w:asciiTheme="majorBidi" w:hAnsiTheme="majorBidi" w:cstheme="majorBidi"/>
        </w:rPr>
        <w:t>.</w:t>
      </w:r>
      <w:r w:rsidRPr="00AA74CE">
        <w:rPr>
          <w:rFonts w:asciiTheme="majorBidi" w:hAnsiTheme="majorBidi" w:cstheme="majorBidi"/>
        </w:rPr>
        <w:t xml:space="preserve"> </w:t>
      </w:r>
      <w:r w:rsidR="00AA54F4">
        <w:rPr>
          <w:rFonts w:asciiTheme="majorBidi" w:hAnsiTheme="majorBidi" w:cstheme="majorBidi"/>
        </w:rPr>
        <w:t>My Duty station:</w:t>
      </w:r>
    </w:p>
    <w:p w14:paraId="7670F119" w14:textId="77777777" w:rsidR="00DF78ED" w:rsidRDefault="00C7734B" w:rsidP="00AA54F4">
      <w:pPr>
        <w:rPr>
          <w:rFonts w:asciiTheme="majorBidi" w:hAnsiTheme="majorBidi" w:cstheme="majorBidi"/>
        </w:rPr>
      </w:pPr>
      <w:sdt>
        <w:sdtPr>
          <w:rPr>
            <w:rFonts w:asciiTheme="majorBidi" w:hAnsiTheme="majorBidi" w:cstheme="majorBidi"/>
          </w:rPr>
          <w:id w:val="1986577087"/>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DF78ED" w:rsidRPr="005B5740">
        <w:rPr>
          <w:rFonts w:asciiTheme="majorBidi" w:hAnsiTheme="majorBidi" w:cstheme="majorBidi"/>
        </w:rPr>
        <w:t xml:space="preserve"> </w:t>
      </w:r>
      <w:r w:rsidR="00AA54F4">
        <w:rPr>
          <w:rFonts w:asciiTheme="majorBidi" w:hAnsiTheme="majorBidi" w:cstheme="majorBidi"/>
        </w:rPr>
        <w:t xml:space="preserve">1) </w:t>
      </w:r>
      <w:r w:rsidR="00DF78ED" w:rsidRPr="005B5740">
        <w:rPr>
          <w:rFonts w:asciiTheme="majorBidi" w:hAnsiTheme="majorBidi" w:cstheme="majorBidi"/>
        </w:rPr>
        <w:t>Beirut office</w:t>
      </w:r>
    </w:p>
    <w:p w14:paraId="65DE44DD" w14:textId="77777777" w:rsidR="00AA54F4" w:rsidRPr="005B5740" w:rsidRDefault="00C7734B" w:rsidP="00AA54F4">
      <w:pPr>
        <w:rPr>
          <w:rFonts w:asciiTheme="majorBidi" w:hAnsiTheme="majorBidi" w:cstheme="majorBidi"/>
        </w:rPr>
      </w:pPr>
      <w:sdt>
        <w:sdtPr>
          <w:rPr>
            <w:rFonts w:asciiTheme="majorBidi" w:hAnsiTheme="majorBidi" w:cstheme="majorBidi"/>
          </w:rPr>
          <w:id w:val="983903735"/>
          <w14:checkbox>
            <w14:checked w14:val="0"/>
            <w14:checkedState w14:val="2612" w14:font="MS Gothic"/>
            <w14:uncheckedState w14:val="2610" w14:font="MS Gothic"/>
          </w14:checkbox>
        </w:sdtPr>
        <w:sdtEndPr/>
        <w:sdtContent>
          <w:r w:rsidR="00AA54F4" w:rsidRPr="005B5740">
            <w:rPr>
              <w:rFonts w:ascii="Segoe UI Symbol" w:eastAsia="MS Gothic" w:hAnsi="Segoe UI Symbol" w:cs="Segoe UI Symbol"/>
            </w:rPr>
            <w:t>☐</w:t>
          </w:r>
        </w:sdtContent>
      </w:sdt>
      <w:r w:rsidR="00AA54F4" w:rsidRPr="005B5740">
        <w:rPr>
          <w:rFonts w:asciiTheme="majorBidi" w:hAnsiTheme="majorBidi" w:cstheme="majorBidi"/>
        </w:rPr>
        <w:t xml:space="preserve"> </w:t>
      </w:r>
      <w:r w:rsidR="00AA54F4">
        <w:rPr>
          <w:rFonts w:asciiTheme="majorBidi" w:hAnsiTheme="majorBidi" w:cstheme="majorBidi"/>
        </w:rPr>
        <w:t xml:space="preserve">2) </w:t>
      </w:r>
      <w:r w:rsidR="00AA54F4" w:rsidRPr="005B5740">
        <w:rPr>
          <w:rFonts w:asciiTheme="majorBidi" w:hAnsiTheme="majorBidi" w:cstheme="majorBidi"/>
        </w:rPr>
        <w:t xml:space="preserve">Mount Lebanon Field Office </w:t>
      </w:r>
    </w:p>
    <w:p w14:paraId="1B04CAFF" w14:textId="77777777" w:rsidR="00AA54F4" w:rsidRPr="005B5740" w:rsidRDefault="00C7734B" w:rsidP="00AA54F4">
      <w:pPr>
        <w:rPr>
          <w:rFonts w:asciiTheme="majorBidi" w:hAnsiTheme="majorBidi" w:cstheme="majorBidi"/>
        </w:rPr>
      </w:pPr>
      <w:sdt>
        <w:sdtPr>
          <w:rPr>
            <w:rFonts w:asciiTheme="majorBidi" w:hAnsiTheme="majorBidi" w:cstheme="majorBidi"/>
          </w:rPr>
          <w:id w:val="-1055006939"/>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 xml:space="preserve"> 3) Tripoli Field Office </w:t>
      </w:r>
    </w:p>
    <w:p w14:paraId="21EC6404" w14:textId="77777777" w:rsidR="00DF78ED" w:rsidRPr="005B5740" w:rsidRDefault="00C7734B" w:rsidP="00DF78ED">
      <w:pPr>
        <w:rPr>
          <w:rFonts w:asciiTheme="majorBidi" w:hAnsiTheme="majorBidi" w:cstheme="majorBidi"/>
        </w:rPr>
      </w:pPr>
      <w:sdt>
        <w:sdtPr>
          <w:rPr>
            <w:rFonts w:asciiTheme="majorBidi" w:hAnsiTheme="majorBidi" w:cstheme="majorBidi"/>
          </w:rPr>
          <w:id w:val="-1980679674"/>
          <w14:checkbox>
            <w14:checked w14:val="0"/>
            <w14:checkedState w14:val="2612" w14:font="MS Gothic"/>
            <w14:uncheckedState w14:val="2610" w14:font="MS Gothic"/>
          </w14:checkbox>
        </w:sdtPr>
        <w:sdtEndPr/>
        <w:sdtContent>
          <w:r w:rsidR="00DF78ED" w:rsidRPr="005B5740">
            <w:rPr>
              <w:rFonts w:ascii="Segoe UI Symbol" w:eastAsia="MS Gothic" w:hAnsi="Segoe UI Symbol" w:cs="Segoe UI Symbol"/>
            </w:rPr>
            <w:t>☐</w:t>
          </w:r>
        </w:sdtContent>
      </w:sdt>
      <w:r w:rsidR="00DF78ED" w:rsidRPr="005B5740">
        <w:rPr>
          <w:rFonts w:asciiTheme="majorBidi" w:hAnsiTheme="majorBidi" w:cstheme="majorBidi"/>
        </w:rPr>
        <w:t xml:space="preserve"> </w:t>
      </w:r>
      <w:r w:rsidR="00AA54F4">
        <w:rPr>
          <w:rFonts w:asciiTheme="majorBidi" w:hAnsiTheme="majorBidi" w:cstheme="majorBidi"/>
        </w:rPr>
        <w:t xml:space="preserve">4) </w:t>
      </w:r>
      <w:proofErr w:type="spellStart"/>
      <w:r w:rsidR="00DF78ED" w:rsidRPr="005B5740">
        <w:rPr>
          <w:rFonts w:asciiTheme="majorBidi" w:hAnsiTheme="majorBidi" w:cstheme="majorBidi"/>
        </w:rPr>
        <w:t>Tyre</w:t>
      </w:r>
      <w:proofErr w:type="spellEnd"/>
      <w:r w:rsidR="00DF78ED" w:rsidRPr="005B5740">
        <w:rPr>
          <w:rFonts w:asciiTheme="majorBidi" w:hAnsiTheme="majorBidi" w:cstheme="majorBidi"/>
        </w:rPr>
        <w:t xml:space="preserve"> Field Office </w:t>
      </w:r>
    </w:p>
    <w:p w14:paraId="04C5BCF5" w14:textId="77777777" w:rsidR="00DF78ED" w:rsidRPr="005B5740" w:rsidRDefault="00C7734B" w:rsidP="00DF78ED">
      <w:pPr>
        <w:rPr>
          <w:rFonts w:asciiTheme="majorBidi" w:hAnsiTheme="majorBidi" w:cstheme="majorBidi"/>
        </w:rPr>
      </w:pPr>
      <w:sdt>
        <w:sdtPr>
          <w:rPr>
            <w:rFonts w:asciiTheme="majorBidi" w:hAnsiTheme="majorBidi" w:cstheme="majorBidi"/>
          </w:rPr>
          <w:id w:val="1061520338"/>
          <w14:checkbox>
            <w14:checked w14:val="0"/>
            <w14:checkedState w14:val="2612" w14:font="MS Gothic"/>
            <w14:uncheckedState w14:val="2610" w14:font="MS Gothic"/>
          </w14:checkbox>
        </w:sdtPr>
        <w:sdtEndPr/>
        <w:sdtContent>
          <w:r w:rsidR="00DF78ED" w:rsidRPr="005B5740">
            <w:rPr>
              <w:rFonts w:ascii="Segoe UI Symbol" w:eastAsia="MS Gothic" w:hAnsi="Segoe UI Symbol" w:cs="Segoe UI Symbol"/>
            </w:rPr>
            <w:t>☐</w:t>
          </w:r>
        </w:sdtContent>
      </w:sdt>
      <w:r w:rsidR="00DF78ED" w:rsidRPr="005B5740">
        <w:rPr>
          <w:rFonts w:asciiTheme="majorBidi" w:hAnsiTheme="majorBidi" w:cstheme="majorBidi"/>
        </w:rPr>
        <w:t xml:space="preserve"> </w:t>
      </w:r>
      <w:r w:rsidR="00AA54F4">
        <w:rPr>
          <w:rFonts w:asciiTheme="majorBidi" w:hAnsiTheme="majorBidi" w:cstheme="majorBidi"/>
        </w:rPr>
        <w:t xml:space="preserve">5) </w:t>
      </w:r>
      <w:r w:rsidR="00DF78ED" w:rsidRPr="005B5740">
        <w:rPr>
          <w:rFonts w:asciiTheme="majorBidi" w:hAnsiTheme="majorBidi" w:cstheme="majorBidi"/>
        </w:rPr>
        <w:t xml:space="preserve">Beqaa Field Office </w:t>
      </w:r>
    </w:p>
    <w:p w14:paraId="30EEABC4" w14:textId="77777777" w:rsidR="00DF78ED" w:rsidRDefault="00C7734B" w:rsidP="00DF78ED">
      <w:pPr>
        <w:rPr>
          <w:rFonts w:asciiTheme="majorBidi" w:hAnsiTheme="majorBidi" w:cstheme="majorBidi"/>
        </w:rPr>
      </w:pPr>
      <w:sdt>
        <w:sdtPr>
          <w:rPr>
            <w:rFonts w:asciiTheme="majorBidi" w:hAnsiTheme="majorBidi" w:cstheme="majorBidi"/>
          </w:rPr>
          <w:id w:val="-65107263"/>
          <w14:checkbox>
            <w14:checked w14:val="0"/>
            <w14:checkedState w14:val="2612" w14:font="MS Gothic"/>
            <w14:uncheckedState w14:val="2610" w14:font="MS Gothic"/>
          </w14:checkbox>
        </w:sdtPr>
        <w:sdtEndPr/>
        <w:sdtContent>
          <w:r w:rsidR="00DF78ED" w:rsidRPr="005B5740">
            <w:rPr>
              <w:rFonts w:ascii="Segoe UI Symbol" w:eastAsia="MS Gothic" w:hAnsi="Segoe UI Symbol" w:cs="Segoe UI Symbol"/>
            </w:rPr>
            <w:t>☐</w:t>
          </w:r>
        </w:sdtContent>
      </w:sdt>
      <w:r w:rsidR="00DF78ED" w:rsidRPr="005B5740">
        <w:rPr>
          <w:rFonts w:asciiTheme="majorBidi" w:hAnsiTheme="majorBidi" w:cstheme="majorBidi"/>
        </w:rPr>
        <w:t xml:space="preserve"> </w:t>
      </w:r>
      <w:r w:rsidR="00AA54F4">
        <w:rPr>
          <w:rFonts w:asciiTheme="majorBidi" w:hAnsiTheme="majorBidi" w:cstheme="majorBidi"/>
        </w:rPr>
        <w:t xml:space="preserve">6) </w:t>
      </w:r>
      <w:proofErr w:type="spellStart"/>
      <w:r w:rsidR="00DF78ED" w:rsidRPr="005B5740">
        <w:rPr>
          <w:rFonts w:asciiTheme="majorBidi" w:hAnsiTheme="majorBidi" w:cstheme="majorBidi"/>
        </w:rPr>
        <w:t>Qobayat</w:t>
      </w:r>
      <w:proofErr w:type="spellEnd"/>
      <w:r w:rsidR="00DF78ED" w:rsidRPr="005B5740">
        <w:rPr>
          <w:rFonts w:asciiTheme="majorBidi" w:hAnsiTheme="majorBidi" w:cstheme="majorBidi"/>
        </w:rPr>
        <w:t xml:space="preserve"> Field Office</w:t>
      </w:r>
    </w:p>
    <w:p w14:paraId="4F4050D9" w14:textId="77777777" w:rsidR="00AA54F4" w:rsidRPr="005B5740" w:rsidRDefault="00AA54F4" w:rsidP="00DF78ED">
      <w:pPr>
        <w:rPr>
          <w:rFonts w:asciiTheme="majorBidi" w:hAnsiTheme="majorBidi" w:cstheme="majorBidi"/>
        </w:rPr>
      </w:pPr>
    </w:p>
    <w:p w14:paraId="716A7C15" w14:textId="77777777" w:rsidR="00AA54F4" w:rsidRDefault="00DF78ED" w:rsidP="00DF78ED">
      <w:pPr>
        <w:rPr>
          <w:rFonts w:asciiTheme="majorBidi" w:hAnsiTheme="majorBidi" w:cstheme="majorBidi"/>
        </w:rPr>
      </w:pPr>
      <w:r>
        <w:rPr>
          <w:rFonts w:asciiTheme="majorBidi" w:hAnsiTheme="majorBidi" w:cstheme="majorBidi" w:hint="cs"/>
          <w:rtl/>
        </w:rPr>
        <w:t>3</w:t>
      </w:r>
      <w:r>
        <w:rPr>
          <w:rFonts w:asciiTheme="majorBidi" w:hAnsiTheme="majorBidi" w:cstheme="majorBidi"/>
        </w:rPr>
        <w:t xml:space="preserve">. Years of Experience with UNHCR (Lebanon): </w:t>
      </w:r>
    </w:p>
    <w:p w14:paraId="1D271702" w14:textId="77777777" w:rsidR="00AA54F4" w:rsidRDefault="00C7734B" w:rsidP="00DF78ED">
      <w:pPr>
        <w:rPr>
          <w:rFonts w:asciiTheme="majorBidi" w:hAnsiTheme="majorBidi" w:cstheme="majorBidi"/>
        </w:rPr>
      </w:pPr>
      <w:sdt>
        <w:sdtPr>
          <w:rPr>
            <w:rFonts w:asciiTheme="majorBidi" w:hAnsiTheme="majorBidi" w:cstheme="majorBidi"/>
          </w:rPr>
          <w:id w:val="-926958030"/>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 xml:space="preserve"> Less than</w:t>
      </w:r>
      <w:r w:rsidR="00DF78ED">
        <w:rPr>
          <w:rFonts w:asciiTheme="majorBidi" w:hAnsiTheme="majorBidi" w:cstheme="majorBidi"/>
        </w:rPr>
        <w:t xml:space="preserve"> 1</w:t>
      </w:r>
      <w:r w:rsidR="00AA54F4">
        <w:rPr>
          <w:rFonts w:asciiTheme="majorBidi" w:hAnsiTheme="majorBidi" w:cstheme="majorBidi"/>
        </w:rPr>
        <w:t xml:space="preserve"> year</w:t>
      </w:r>
      <w:r w:rsidR="00DF78ED">
        <w:rPr>
          <w:rFonts w:asciiTheme="majorBidi" w:hAnsiTheme="majorBidi" w:cstheme="majorBidi"/>
        </w:rPr>
        <w:t xml:space="preserve"> </w:t>
      </w:r>
    </w:p>
    <w:p w14:paraId="7FAA786C" w14:textId="77777777" w:rsidR="00AA54F4" w:rsidRDefault="00C7734B" w:rsidP="00AA54F4">
      <w:pPr>
        <w:rPr>
          <w:rFonts w:asciiTheme="majorBidi" w:hAnsiTheme="majorBidi" w:cstheme="majorBidi"/>
        </w:rPr>
      </w:pPr>
      <w:sdt>
        <w:sdtPr>
          <w:rPr>
            <w:rFonts w:asciiTheme="majorBidi" w:hAnsiTheme="majorBidi" w:cstheme="majorBidi"/>
          </w:rPr>
          <w:id w:val="-478152530"/>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DF78ED">
        <w:rPr>
          <w:rFonts w:asciiTheme="majorBidi" w:hAnsiTheme="majorBidi" w:cstheme="majorBidi"/>
        </w:rPr>
        <w:t xml:space="preserve">1 – </w:t>
      </w:r>
      <w:r w:rsidR="00DF78ED">
        <w:rPr>
          <w:rFonts w:asciiTheme="majorBidi" w:hAnsiTheme="majorBidi" w:cstheme="majorBidi" w:hint="cs"/>
          <w:rtl/>
        </w:rPr>
        <w:t>5</w:t>
      </w:r>
      <w:r w:rsidR="00AA54F4">
        <w:rPr>
          <w:rFonts w:asciiTheme="majorBidi" w:hAnsiTheme="majorBidi" w:cstheme="majorBidi"/>
        </w:rPr>
        <w:t xml:space="preserve"> years</w:t>
      </w:r>
    </w:p>
    <w:p w14:paraId="49DAB920" w14:textId="77777777" w:rsidR="00AA54F4" w:rsidRDefault="00C7734B" w:rsidP="00AA54F4">
      <w:pPr>
        <w:rPr>
          <w:rFonts w:asciiTheme="majorBidi" w:hAnsiTheme="majorBidi" w:cstheme="majorBidi"/>
        </w:rPr>
      </w:pPr>
      <w:sdt>
        <w:sdtPr>
          <w:rPr>
            <w:rFonts w:asciiTheme="majorBidi" w:hAnsiTheme="majorBidi" w:cstheme="majorBidi"/>
          </w:rPr>
          <w:id w:val="-1979602909"/>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 xml:space="preserve"> 6 -</w:t>
      </w:r>
      <w:r w:rsidR="00DF78ED">
        <w:rPr>
          <w:rFonts w:asciiTheme="majorBidi" w:hAnsiTheme="majorBidi" w:cstheme="majorBidi" w:hint="cs"/>
          <w:rtl/>
        </w:rPr>
        <w:t>10</w:t>
      </w:r>
      <w:r w:rsidR="00AA54F4">
        <w:rPr>
          <w:rFonts w:asciiTheme="majorBidi" w:hAnsiTheme="majorBidi" w:cstheme="majorBidi"/>
        </w:rPr>
        <w:t xml:space="preserve"> years</w:t>
      </w:r>
    </w:p>
    <w:p w14:paraId="66FCDE0F" w14:textId="77777777" w:rsidR="00DF78ED" w:rsidRDefault="00C7734B" w:rsidP="00AA54F4">
      <w:pPr>
        <w:rPr>
          <w:rFonts w:asciiTheme="majorBidi" w:hAnsiTheme="majorBidi" w:cstheme="majorBidi"/>
        </w:rPr>
      </w:pPr>
      <w:sdt>
        <w:sdtPr>
          <w:rPr>
            <w:rFonts w:asciiTheme="majorBidi" w:hAnsiTheme="majorBidi" w:cstheme="majorBidi"/>
          </w:rPr>
          <w:id w:val="-1777318179"/>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 xml:space="preserve"> More</w:t>
      </w:r>
      <w:r w:rsidR="00DF78ED">
        <w:rPr>
          <w:rFonts w:asciiTheme="majorBidi" w:hAnsiTheme="majorBidi" w:cstheme="majorBidi"/>
        </w:rPr>
        <w:t xml:space="preserve"> than </w:t>
      </w:r>
      <w:r w:rsidR="00DF78ED">
        <w:rPr>
          <w:rFonts w:asciiTheme="majorBidi" w:hAnsiTheme="majorBidi" w:cstheme="majorBidi" w:hint="cs"/>
          <w:rtl/>
        </w:rPr>
        <w:t>10</w:t>
      </w:r>
      <w:r w:rsidR="00DF78ED">
        <w:rPr>
          <w:rFonts w:asciiTheme="majorBidi" w:hAnsiTheme="majorBidi" w:cstheme="majorBidi"/>
        </w:rPr>
        <w:t xml:space="preserve"> years</w:t>
      </w:r>
    </w:p>
    <w:p w14:paraId="0DDFD2B3" w14:textId="77777777" w:rsidR="00AA54F4" w:rsidRPr="005B5740" w:rsidRDefault="00AA54F4" w:rsidP="00AA54F4">
      <w:pPr>
        <w:rPr>
          <w:rFonts w:asciiTheme="majorBidi" w:hAnsiTheme="majorBidi" w:cstheme="majorBidi"/>
        </w:rPr>
      </w:pPr>
    </w:p>
    <w:p w14:paraId="5EA2CA0F" w14:textId="77777777" w:rsidR="00DF78ED" w:rsidRDefault="00DF78ED" w:rsidP="00DF78ED">
      <w:pPr>
        <w:rPr>
          <w:rFonts w:asciiTheme="majorBidi" w:hAnsiTheme="majorBidi" w:cstheme="majorBidi"/>
        </w:rPr>
      </w:pPr>
      <w:r>
        <w:rPr>
          <w:rFonts w:asciiTheme="majorBidi" w:hAnsiTheme="majorBidi" w:cstheme="majorBidi" w:hint="cs"/>
          <w:rtl/>
        </w:rPr>
        <w:t>4</w:t>
      </w:r>
      <w:r w:rsidRPr="005B5740">
        <w:rPr>
          <w:rFonts w:asciiTheme="majorBidi" w:hAnsiTheme="majorBidi" w:cstheme="majorBidi"/>
        </w:rPr>
        <w:t>. My Employment category</w:t>
      </w:r>
      <w:r>
        <w:rPr>
          <w:rFonts w:asciiTheme="majorBidi" w:hAnsiTheme="majorBidi" w:cstheme="majorBidi"/>
        </w:rPr>
        <w:t xml:space="preserve"> is</w:t>
      </w:r>
      <w:r w:rsidRPr="005B5740">
        <w:rPr>
          <w:rFonts w:asciiTheme="majorBidi" w:hAnsiTheme="majorBidi" w:cstheme="majorBidi"/>
        </w:rPr>
        <w:t xml:space="preserve">: </w:t>
      </w:r>
      <w:sdt>
        <w:sdtPr>
          <w:rPr>
            <w:rFonts w:asciiTheme="majorBidi" w:hAnsiTheme="majorBidi" w:cstheme="majorBidi"/>
          </w:rPr>
          <w:id w:val="953909082"/>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 xml:space="preserve">International   </w:t>
      </w:r>
      <w:sdt>
        <w:sdtPr>
          <w:rPr>
            <w:rFonts w:asciiTheme="majorBidi" w:hAnsiTheme="majorBidi" w:cstheme="majorBidi"/>
          </w:rPr>
          <w:id w:val="-631324112"/>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Pr>
          <w:rFonts w:asciiTheme="majorBidi" w:hAnsiTheme="majorBidi" w:cstheme="majorBidi"/>
        </w:rPr>
        <w:t>N</w:t>
      </w:r>
      <w:r w:rsidRPr="005B5740">
        <w:rPr>
          <w:rFonts w:asciiTheme="majorBidi" w:hAnsiTheme="majorBidi" w:cstheme="majorBidi"/>
        </w:rPr>
        <w:t>ational</w:t>
      </w:r>
    </w:p>
    <w:p w14:paraId="262E81A9" w14:textId="77777777" w:rsidR="00AA54F4" w:rsidRPr="005B5740" w:rsidRDefault="00AA54F4" w:rsidP="00DF78ED">
      <w:pPr>
        <w:rPr>
          <w:rFonts w:asciiTheme="majorBidi" w:hAnsiTheme="majorBidi" w:cstheme="majorBidi"/>
        </w:rPr>
      </w:pPr>
    </w:p>
    <w:p w14:paraId="6130EC8F" w14:textId="77777777" w:rsidR="00DF78ED" w:rsidRDefault="00DF78ED" w:rsidP="00AA54F4">
      <w:pPr>
        <w:rPr>
          <w:rFonts w:asciiTheme="majorBidi" w:hAnsiTheme="majorBidi" w:cstheme="majorBidi"/>
        </w:rPr>
      </w:pPr>
      <w:r>
        <w:rPr>
          <w:rFonts w:asciiTheme="majorBidi" w:hAnsiTheme="majorBidi" w:cstheme="majorBidi" w:hint="cs"/>
          <w:rtl/>
        </w:rPr>
        <w:t>5</w:t>
      </w:r>
      <w:r w:rsidRPr="005B5740">
        <w:rPr>
          <w:rFonts w:asciiTheme="majorBidi" w:hAnsiTheme="majorBidi" w:cstheme="majorBidi"/>
        </w:rPr>
        <w:t xml:space="preserve">. Type of Contract: </w:t>
      </w:r>
    </w:p>
    <w:p w14:paraId="2CF024AF" w14:textId="77777777" w:rsidR="00AA54F4" w:rsidRDefault="00C7734B" w:rsidP="00AA54F4">
      <w:pPr>
        <w:rPr>
          <w:rFonts w:asciiTheme="majorBidi" w:hAnsiTheme="majorBidi" w:cstheme="majorBidi"/>
        </w:rPr>
      </w:pPr>
      <w:sdt>
        <w:sdtPr>
          <w:rPr>
            <w:rFonts w:asciiTheme="majorBidi" w:hAnsiTheme="majorBidi" w:cstheme="majorBidi"/>
          </w:rPr>
          <w:id w:val="-811250361"/>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Indefinite Appointment</w:t>
      </w:r>
    </w:p>
    <w:p w14:paraId="13BC1549" w14:textId="77777777" w:rsidR="00AA54F4" w:rsidRDefault="00C7734B" w:rsidP="00AA54F4">
      <w:pPr>
        <w:rPr>
          <w:rFonts w:asciiTheme="majorBidi" w:hAnsiTheme="majorBidi" w:cstheme="majorBidi"/>
        </w:rPr>
      </w:pPr>
      <w:sdt>
        <w:sdtPr>
          <w:rPr>
            <w:rFonts w:asciiTheme="majorBidi" w:hAnsiTheme="majorBidi" w:cstheme="majorBidi"/>
          </w:rPr>
          <w:id w:val="-82756521"/>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Fixed Term Appointment</w:t>
      </w:r>
    </w:p>
    <w:p w14:paraId="31893E7A" w14:textId="77777777" w:rsidR="00AA54F4" w:rsidRDefault="00C7734B" w:rsidP="00AA54F4">
      <w:pPr>
        <w:rPr>
          <w:rFonts w:asciiTheme="majorBidi" w:hAnsiTheme="majorBidi" w:cstheme="majorBidi"/>
        </w:rPr>
      </w:pPr>
      <w:sdt>
        <w:sdtPr>
          <w:rPr>
            <w:rFonts w:asciiTheme="majorBidi" w:hAnsiTheme="majorBidi" w:cstheme="majorBidi"/>
          </w:rPr>
          <w:id w:val="815997008"/>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Temporary Appointment</w:t>
      </w:r>
    </w:p>
    <w:p w14:paraId="792EA78F" w14:textId="77777777" w:rsidR="00AA54F4" w:rsidRDefault="00C7734B" w:rsidP="00AA54F4">
      <w:pPr>
        <w:rPr>
          <w:rFonts w:asciiTheme="majorBidi" w:hAnsiTheme="majorBidi" w:cstheme="majorBidi"/>
        </w:rPr>
      </w:pPr>
      <w:sdt>
        <w:sdtPr>
          <w:rPr>
            <w:rFonts w:asciiTheme="majorBidi" w:hAnsiTheme="majorBidi" w:cstheme="majorBidi"/>
          </w:rPr>
          <w:id w:val="-378167181"/>
          <w14:checkbox>
            <w14:checked w14:val="0"/>
            <w14:checkedState w14:val="2612" w14:font="MS Gothic"/>
            <w14:uncheckedState w14:val="2610" w14:font="MS Gothic"/>
          </w14:checkbox>
        </w:sdtPr>
        <w:sdtEndPr/>
        <w:sdtContent>
          <w:r w:rsidR="00AA54F4">
            <w:rPr>
              <w:rFonts w:ascii="MS Gothic" w:eastAsia="MS Gothic" w:hAnsi="MS Gothic" w:cstheme="majorBidi" w:hint="eastAsia"/>
            </w:rPr>
            <w:t>☐</w:t>
          </w:r>
        </w:sdtContent>
      </w:sdt>
      <w:r w:rsidR="00AA54F4">
        <w:rPr>
          <w:rFonts w:asciiTheme="majorBidi" w:hAnsiTheme="majorBidi" w:cstheme="majorBidi"/>
        </w:rPr>
        <w:t>Affiliated</w:t>
      </w:r>
      <w:r w:rsidR="00892B7F">
        <w:rPr>
          <w:rFonts w:asciiTheme="majorBidi" w:hAnsiTheme="majorBidi" w:cstheme="majorBidi"/>
        </w:rPr>
        <w:t xml:space="preserve">, </w:t>
      </w:r>
      <w:proofErr w:type="spellStart"/>
      <w:r w:rsidR="00892B7F">
        <w:rPr>
          <w:rFonts w:asciiTheme="majorBidi" w:hAnsiTheme="majorBidi" w:cstheme="majorBidi"/>
        </w:rPr>
        <w:t>e.g</w:t>
      </w:r>
      <w:proofErr w:type="spellEnd"/>
      <w:r w:rsidR="00AA54F4">
        <w:rPr>
          <w:rFonts w:asciiTheme="majorBidi" w:hAnsiTheme="majorBidi" w:cstheme="majorBidi"/>
        </w:rPr>
        <w:t>, UNOPS, UNV, JPO, Consultation</w:t>
      </w:r>
    </w:p>
    <w:p w14:paraId="0DDEFF9B" w14:textId="77777777" w:rsidR="00AA54F4" w:rsidRPr="005B5740" w:rsidRDefault="00AA54F4" w:rsidP="00AA54F4">
      <w:pPr>
        <w:rPr>
          <w:rFonts w:asciiTheme="majorBidi" w:hAnsiTheme="majorBidi" w:cstheme="majorBidi"/>
        </w:rPr>
      </w:pPr>
    </w:p>
    <w:p w14:paraId="3F008B17" w14:textId="77777777" w:rsidR="00DF78ED" w:rsidRDefault="00DF78ED" w:rsidP="00DF78ED">
      <w:pPr>
        <w:tabs>
          <w:tab w:val="left" w:pos="5955"/>
        </w:tabs>
        <w:rPr>
          <w:rFonts w:asciiTheme="majorBidi" w:hAnsiTheme="majorBidi" w:cstheme="majorBidi"/>
        </w:rPr>
      </w:pPr>
      <w:r>
        <w:rPr>
          <w:rFonts w:asciiTheme="majorBidi" w:hAnsiTheme="majorBidi" w:cstheme="majorBidi" w:hint="cs"/>
          <w:rtl/>
        </w:rPr>
        <w:t>6</w:t>
      </w:r>
      <w:r w:rsidRPr="005B5740">
        <w:rPr>
          <w:rFonts w:asciiTheme="majorBidi" w:hAnsiTheme="majorBidi" w:cstheme="majorBidi"/>
        </w:rPr>
        <w:t xml:space="preserve">. My Age is: </w:t>
      </w:r>
      <w:sdt>
        <w:sdtPr>
          <w:rPr>
            <w:rFonts w:asciiTheme="majorBidi" w:hAnsiTheme="majorBidi" w:cstheme="majorBidi"/>
          </w:rPr>
          <w:id w:val="1471101015"/>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Pr>
          <w:rFonts w:asciiTheme="majorBidi" w:hAnsiTheme="majorBidi" w:cstheme="majorBidi"/>
        </w:rPr>
        <w:t>20 – 29</w:t>
      </w:r>
      <w:r w:rsidRPr="005B5740">
        <w:rPr>
          <w:rFonts w:asciiTheme="majorBidi" w:hAnsiTheme="majorBidi" w:cstheme="majorBidi"/>
        </w:rPr>
        <w:t xml:space="preserve"> </w:t>
      </w:r>
      <w:sdt>
        <w:sdtPr>
          <w:rPr>
            <w:rFonts w:asciiTheme="majorBidi" w:hAnsiTheme="majorBidi" w:cstheme="majorBidi"/>
          </w:rPr>
          <w:id w:val="578410978"/>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30-</w:t>
      </w:r>
      <w:r>
        <w:rPr>
          <w:rFonts w:asciiTheme="majorBidi" w:hAnsiTheme="majorBidi" w:cstheme="majorBidi"/>
        </w:rPr>
        <w:t>39</w:t>
      </w:r>
      <w:r w:rsidRPr="005B5740">
        <w:rPr>
          <w:rFonts w:asciiTheme="majorBidi" w:hAnsiTheme="majorBidi" w:cstheme="majorBidi"/>
        </w:rPr>
        <w:t xml:space="preserve"> </w:t>
      </w:r>
      <w:sdt>
        <w:sdtPr>
          <w:rPr>
            <w:rFonts w:asciiTheme="majorBidi" w:hAnsiTheme="majorBidi" w:cstheme="majorBidi"/>
          </w:rPr>
          <w:id w:val="-2011827098"/>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40-</w:t>
      </w:r>
      <w:r>
        <w:rPr>
          <w:rFonts w:asciiTheme="majorBidi" w:hAnsiTheme="majorBidi" w:cstheme="majorBidi"/>
        </w:rPr>
        <w:t>49</w:t>
      </w:r>
      <w:r w:rsidRPr="005B5740">
        <w:rPr>
          <w:rFonts w:asciiTheme="majorBidi" w:hAnsiTheme="majorBidi" w:cstheme="majorBidi"/>
        </w:rPr>
        <w:t xml:space="preserve"> </w:t>
      </w:r>
      <w:sdt>
        <w:sdtPr>
          <w:rPr>
            <w:rFonts w:asciiTheme="majorBidi" w:hAnsiTheme="majorBidi" w:cstheme="majorBidi"/>
          </w:rPr>
          <w:id w:val="-1550370813"/>
          <w14:checkbox>
            <w14:checked w14:val="0"/>
            <w14:checkedState w14:val="2612" w14:font="MS Gothic"/>
            <w14:uncheckedState w14:val="2610" w14:font="MS Gothic"/>
          </w14:checkbox>
        </w:sdtPr>
        <w:sdtEndPr/>
        <w:sdtContent>
          <w:r w:rsidRPr="005B5740">
            <w:rPr>
              <w:rFonts w:ascii="Segoe UI Symbol" w:eastAsia="MS Gothic" w:hAnsi="Segoe UI Symbol" w:cs="Segoe UI Symbol"/>
            </w:rPr>
            <w:t>☐</w:t>
          </w:r>
        </w:sdtContent>
      </w:sdt>
      <w:r w:rsidRPr="005B5740">
        <w:rPr>
          <w:rFonts w:asciiTheme="majorBidi" w:hAnsiTheme="majorBidi" w:cstheme="majorBidi"/>
        </w:rPr>
        <w:t>50-</w:t>
      </w:r>
      <w:r>
        <w:rPr>
          <w:rFonts w:asciiTheme="majorBidi" w:hAnsiTheme="majorBidi" w:cstheme="majorBidi"/>
        </w:rPr>
        <w:t xml:space="preserve">59 </w:t>
      </w:r>
      <w:sdt>
        <w:sdtPr>
          <w:rPr>
            <w:rFonts w:asciiTheme="majorBidi" w:hAnsiTheme="majorBidi" w:cstheme="majorBidi"/>
          </w:rPr>
          <w:id w:val="108165936"/>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above 60</w:t>
      </w:r>
    </w:p>
    <w:p w14:paraId="12E4CA86" w14:textId="77777777" w:rsidR="00AA54F4" w:rsidRPr="005B5740" w:rsidRDefault="00AA54F4" w:rsidP="00DF78ED">
      <w:pPr>
        <w:tabs>
          <w:tab w:val="left" w:pos="5955"/>
        </w:tabs>
        <w:rPr>
          <w:rFonts w:asciiTheme="majorBidi" w:hAnsiTheme="majorBidi" w:cstheme="majorBidi"/>
        </w:rPr>
      </w:pPr>
    </w:p>
    <w:p w14:paraId="6E3A2FFF" w14:textId="0DDC3684" w:rsidR="00DF78ED" w:rsidRPr="005B5740" w:rsidRDefault="007146A0" w:rsidP="00AA54F4">
      <w:pPr>
        <w:rPr>
          <w:rFonts w:asciiTheme="majorBidi" w:hAnsiTheme="majorBidi" w:cstheme="majorBidi"/>
        </w:rPr>
      </w:pPr>
      <w:r>
        <w:rPr>
          <w:rFonts w:asciiTheme="majorBidi" w:hAnsiTheme="majorBidi" w:cstheme="majorBidi"/>
        </w:rPr>
        <w:t xml:space="preserve"> </w:t>
      </w:r>
    </w:p>
    <w:p w14:paraId="4950481E" w14:textId="77777777" w:rsidR="00DF78ED" w:rsidRPr="005B5740" w:rsidRDefault="00DF78ED" w:rsidP="00DF78ED">
      <w:pPr>
        <w:rPr>
          <w:rFonts w:asciiTheme="majorBidi" w:hAnsiTheme="majorBidi" w:cstheme="majorBidi"/>
          <w:b/>
          <w:bCs/>
          <w:u w:val="single"/>
        </w:rPr>
      </w:pPr>
    </w:p>
    <w:p w14:paraId="27EB71C1" w14:textId="77777777" w:rsidR="00DF78ED" w:rsidRPr="005B5740" w:rsidRDefault="00DF78ED" w:rsidP="00DF78ED">
      <w:pPr>
        <w:rPr>
          <w:rFonts w:asciiTheme="majorBidi" w:hAnsiTheme="majorBidi" w:cstheme="majorBidi"/>
          <w:b/>
          <w:bCs/>
          <w:u w:val="single"/>
        </w:rPr>
      </w:pPr>
    </w:p>
    <w:p w14:paraId="0E77BE33"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u w:val="single"/>
        </w:rPr>
        <w:lastRenderedPageBreak/>
        <w:t>Section B: Orientation Components</w:t>
      </w:r>
    </w:p>
    <w:p w14:paraId="22C87023" w14:textId="77777777" w:rsidR="00DF78ED" w:rsidRPr="005B5740" w:rsidRDefault="00DF78ED" w:rsidP="00DF78ED">
      <w:pPr>
        <w:autoSpaceDE w:val="0"/>
        <w:autoSpaceDN w:val="0"/>
        <w:adjustRightInd w:val="0"/>
        <w:rPr>
          <w:rFonts w:asciiTheme="majorBidi" w:hAnsiTheme="majorBidi" w:cstheme="majorBidi"/>
          <w:b/>
          <w:bCs/>
          <w:i/>
          <w:iCs/>
        </w:rPr>
      </w:pPr>
      <w:r w:rsidRPr="005B5740">
        <w:rPr>
          <w:rFonts w:asciiTheme="majorBidi" w:hAnsiTheme="majorBidi" w:cstheme="majorBidi"/>
          <w:b/>
          <w:bCs/>
          <w:i/>
          <w:iCs/>
        </w:rPr>
        <w:t>Please indicate whether the below statements occurred or not, and in case they occurred please indicate the extent to which you were satisfied or dissatisfied. Use the scales as shown below for sections B and C.</w:t>
      </w:r>
    </w:p>
    <w:p w14:paraId="7E82BEBC" w14:textId="77777777" w:rsidR="003604DF" w:rsidRPr="00741BF5" w:rsidRDefault="00DF78ED" w:rsidP="00741BF5">
      <w:pPr>
        <w:rPr>
          <w:rFonts w:asciiTheme="majorBidi" w:hAnsiTheme="majorBidi" w:cstheme="majorBidi"/>
          <w:b/>
          <w:bCs/>
          <w:sz w:val="28"/>
          <w:szCs w:val="28"/>
        </w:rPr>
      </w:pPr>
      <w:r w:rsidRPr="005B5740">
        <w:rPr>
          <w:rFonts w:asciiTheme="majorBidi" w:hAnsiTheme="majorBidi" w:cstheme="majorBidi"/>
          <w:b/>
          <w:bCs/>
          <w:sz w:val="28"/>
          <w:szCs w:val="28"/>
        </w:rPr>
        <w:t xml:space="preserve">                  1</w:t>
      </w:r>
      <w:r w:rsidRPr="005B5740">
        <w:rPr>
          <w:rFonts w:asciiTheme="majorBidi" w:hAnsiTheme="majorBidi" w:cstheme="majorBidi"/>
          <w:b/>
          <w:bCs/>
          <w:sz w:val="28"/>
          <w:szCs w:val="28"/>
        </w:rPr>
        <w:tab/>
      </w:r>
      <w:r w:rsidRPr="005B5740">
        <w:rPr>
          <w:rFonts w:asciiTheme="majorBidi" w:hAnsiTheme="majorBidi" w:cstheme="majorBidi"/>
          <w:b/>
          <w:bCs/>
          <w:sz w:val="28"/>
          <w:szCs w:val="28"/>
        </w:rPr>
        <w:tab/>
        <w:t xml:space="preserve">         </w:t>
      </w:r>
      <w:r w:rsidRPr="005B5740">
        <w:rPr>
          <w:rFonts w:asciiTheme="majorBidi" w:hAnsiTheme="majorBidi" w:cstheme="majorBidi"/>
          <w:b/>
          <w:bCs/>
          <w:sz w:val="28"/>
          <w:szCs w:val="28"/>
        </w:rPr>
        <w:tab/>
        <w:t xml:space="preserve">   2</w:t>
      </w:r>
      <w:r w:rsidRPr="005B5740">
        <w:rPr>
          <w:rFonts w:asciiTheme="majorBidi" w:hAnsiTheme="majorBidi" w:cstheme="majorBidi"/>
          <w:b/>
          <w:bCs/>
          <w:sz w:val="28"/>
          <w:szCs w:val="28"/>
        </w:rPr>
        <w:tab/>
        <w:t xml:space="preserve">       3</w:t>
      </w:r>
      <w:r w:rsidRPr="005B5740">
        <w:rPr>
          <w:rFonts w:asciiTheme="majorBidi" w:hAnsiTheme="majorBidi" w:cstheme="majorBidi"/>
          <w:b/>
          <w:bCs/>
          <w:sz w:val="28"/>
          <w:szCs w:val="28"/>
        </w:rPr>
        <w:tab/>
      </w:r>
      <w:r w:rsidRPr="005B5740">
        <w:rPr>
          <w:rFonts w:asciiTheme="majorBidi" w:hAnsiTheme="majorBidi" w:cstheme="majorBidi"/>
          <w:b/>
          <w:bCs/>
          <w:sz w:val="28"/>
          <w:szCs w:val="28"/>
        </w:rPr>
        <w:tab/>
        <w:t>4                      5</w:t>
      </w:r>
      <w:r w:rsidRPr="005B5740">
        <w:rPr>
          <w:rFonts w:asciiTheme="majorBidi" w:hAnsiTheme="majorBidi" w:cstheme="majorBidi"/>
          <w:b/>
          <w:bCs/>
          <w:sz w:val="28"/>
          <w:szCs w:val="28"/>
        </w:rPr>
        <w:tab/>
        <w:t xml:space="preserve">               </w:t>
      </w:r>
      <w:r w:rsidR="003604DF">
        <w:rPr>
          <w:rFonts w:asciiTheme="majorBidi" w:hAnsiTheme="majorBidi" w:cstheme="majorBidi"/>
          <w:b/>
          <w:bCs/>
          <w:sz w:val="28"/>
          <w:szCs w:val="28"/>
        </w:rPr>
        <w:t>N/A</w:t>
      </w:r>
      <w:r w:rsidRPr="005B5740">
        <w:rPr>
          <w:rFonts w:asciiTheme="majorBidi" w:hAnsiTheme="majorBidi" w:cstheme="majorBidi"/>
          <w:b/>
          <w:bCs/>
        </w:rPr>
        <w:t xml:space="preserve"> Strongly </w:t>
      </w:r>
      <w:r w:rsidR="00892B7F" w:rsidRPr="005B5740">
        <w:rPr>
          <w:rFonts w:asciiTheme="majorBidi" w:hAnsiTheme="majorBidi" w:cstheme="majorBidi"/>
          <w:b/>
          <w:bCs/>
        </w:rPr>
        <w:t>D</w:t>
      </w:r>
      <w:r w:rsidR="00892B7F">
        <w:rPr>
          <w:rFonts w:asciiTheme="majorBidi" w:hAnsiTheme="majorBidi" w:cstheme="majorBidi"/>
          <w:b/>
          <w:bCs/>
        </w:rPr>
        <w:t xml:space="preserve">issatisfied    </w:t>
      </w:r>
      <w:proofErr w:type="spellStart"/>
      <w:r w:rsidR="00892B7F">
        <w:rPr>
          <w:rFonts w:asciiTheme="majorBidi" w:hAnsiTheme="majorBidi" w:cstheme="majorBidi"/>
          <w:b/>
          <w:bCs/>
        </w:rPr>
        <w:t>Dissatisfied</w:t>
      </w:r>
      <w:proofErr w:type="spellEnd"/>
      <w:r w:rsidR="003604DF">
        <w:rPr>
          <w:rFonts w:asciiTheme="majorBidi" w:hAnsiTheme="majorBidi" w:cstheme="majorBidi"/>
          <w:b/>
          <w:bCs/>
        </w:rPr>
        <w:t xml:space="preserve">   Neutral    </w:t>
      </w:r>
      <w:proofErr w:type="gramStart"/>
      <w:r w:rsidR="00892B7F">
        <w:rPr>
          <w:rFonts w:asciiTheme="majorBidi" w:hAnsiTheme="majorBidi" w:cstheme="majorBidi"/>
          <w:b/>
          <w:bCs/>
        </w:rPr>
        <w:t>Satisfied  Strongly</w:t>
      </w:r>
      <w:proofErr w:type="gramEnd"/>
      <w:r w:rsidR="00892B7F">
        <w:rPr>
          <w:rFonts w:asciiTheme="majorBidi" w:hAnsiTheme="majorBidi" w:cstheme="majorBidi"/>
          <w:b/>
          <w:bCs/>
        </w:rPr>
        <w:t xml:space="preserve"> Satisfied </w:t>
      </w:r>
      <w:r>
        <w:rPr>
          <w:rFonts w:asciiTheme="majorBidi" w:hAnsiTheme="majorBidi" w:cstheme="majorBidi"/>
          <w:b/>
          <w:bCs/>
        </w:rPr>
        <w:t>Didn’t Occur</w:t>
      </w:r>
    </w:p>
    <w:p w14:paraId="78DC3232" w14:textId="77777777" w:rsidR="003604DF" w:rsidRDefault="003604DF" w:rsidP="00DF78ED">
      <w:pPr>
        <w:jc w:val="center"/>
        <w:rPr>
          <w:rFonts w:asciiTheme="majorBidi" w:hAnsiTheme="majorBidi" w:cstheme="majorBidi"/>
          <w:b/>
          <w:bCs/>
          <w:u w:val="single"/>
        </w:rPr>
      </w:pPr>
    </w:p>
    <w:p w14:paraId="327EAAC4" w14:textId="77777777" w:rsidR="003604DF" w:rsidRPr="005B5740" w:rsidRDefault="003604DF" w:rsidP="00DF78ED">
      <w:pPr>
        <w:jc w:val="center"/>
        <w:rPr>
          <w:rFonts w:asciiTheme="majorBidi" w:hAnsiTheme="majorBidi" w:cstheme="majorBidi"/>
          <w:b/>
          <w:bCs/>
          <w:u w:val="single"/>
        </w:rPr>
      </w:pPr>
    </w:p>
    <w:p w14:paraId="4069EBC2"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8. During my first month at UNHCR (Lebanon), I received the following orientation procedures: </w:t>
      </w:r>
    </w:p>
    <w:tbl>
      <w:tblPr>
        <w:tblStyle w:val="TableGrid"/>
        <w:tblW w:w="0" w:type="auto"/>
        <w:tblLook w:val="04A0" w:firstRow="1" w:lastRow="0" w:firstColumn="1" w:lastColumn="0" w:noHBand="0" w:noVBand="1"/>
      </w:tblPr>
      <w:tblGrid>
        <w:gridCol w:w="3787"/>
        <w:gridCol w:w="905"/>
        <w:gridCol w:w="836"/>
        <w:gridCol w:w="836"/>
        <w:gridCol w:w="973"/>
        <w:gridCol w:w="833"/>
        <w:gridCol w:w="840"/>
      </w:tblGrid>
      <w:tr w:rsidR="00DF78ED" w:rsidRPr="005B5740" w14:paraId="10080BBD" w14:textId="77777777" w:rsidTr="00DF78ED">
        <w:tc>
          <w:tcPr>
            <w:tcW w:w="3883" w:type="dxa"/>
          </w:tcPr>
          <w:p w14:paraId="3A86410D" w14:textId="77777777" w:rsidR="00DF78ED" w:rsidRPr="005B5740" w:rsidRDefault="00DF78ED" w:rsidP="00DF78ED">
            <w:pPr>
              <w:tabs>
                <w:tab w:val="left" w:pos="2475"/>
              </w:tabs>
              <w:rPr>
                <w:rFonts w:asciiTheme="majorBidi" w:hAnsiTheme="majorBidi" w:cstheme="majorBidi"/>
              </w:rPr>
            </w:pPr>
            <w:r w:rsidRPr="005B5740">
              <w:rPr>
                <w:rFonts w:asciiTheme="majorBidi" w:hAnsiTheme="majorBidi" w:cstheme="majorBidi"/>
              </w:rPr>
              <w:tab/>
            </w:r>
          </w:p>
        </w:tc>
        <w:tc>
          <w:tcPr>
            <w:tcW w:w="954" w:type="dxa"/>
          </w:tcPr>
          <w:p w14:paraId="4B7A65D1"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1</w:t>
            </w:r>
          </w:p>
        </w:tc>
        <w:tc>
          <w:tcPr>
            <w:tcW w:w="879" w:type="dxa"/>
          </w:tcPr>
          <w:p w14:paraId="31A0D174"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2</w:t>
            </w:r>
          </w:p>
        </w:tc>
        <w:tc>
          <w:tcPr>
            <w:tcW w:w="879" w:type="dxa"/>
          </w:tcPr>
          <w:p w14:paraId="01901068"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3</w:t>
            </w:r>
          </w:p>
        </w:tc>
        <w:tc>
          <w:tcPr>
            <w:tcW w:w="1028" w:type="dxa"/>
          </w:tcPr>
          <w:p w14:paraId="0ED22147"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4</w:t>
            </w:r>
          </w:p>
        </w:tc>
        <w:tc>
          <w:tcPr>
            <w:tcW w:w="875" w:type="dxa"/>
          </w:tcPr>
          <w:p w14:paraId="2E535CD0"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5</w:t>
            </w:r>
          </w:p>
        </w:tc>
        <w:tc>
          <w:tcPr>
            <w:tcW w:w="852" w:type="dxa"/>
          </w:tcPr>
          <w:p w14:paraId="4F1C697F" w14:textId="77777777" w:rsidR="00DF78ED" w:rsidRPr="005B5740" w:rsidRDefault="00DF78ED" w:rsidP="00DF78ED">
            <w:pPr>
              <w:jc w:val="center"/>
              <w:rPr>
                <w:rFonts w:asciiTheme="majorBidi" w:hAnsiTheme="majorBidi" w:cstheme="majorBidi"/>
                <w:b/>
                <w:bCs/>
                <w:sz w:val="28"/>
                <w:szCs w:val="28"/>
              </w:rPr>
            </w:pPr>
            <w:r>
              <w:rPr>
                <w:rFonts w:asciiTheme="majorBidi" w:hAnsiTheme="majorBidi" w:cstheme="majorBidi"/>
                <w:b/>
                <w:bCs/>
                <w:sz w:val="28"/>
                <w:szCs w:val="28"/>
              </w:rPr>
              <w:t>N/A</w:t>
            </w:r>
          </w:p>
        </w:tc>
      </w:tr>
      <w:tr w:rsidR="00DF78ED" w:rsidRPr="005B5740" w14:paraId="6C76EE46" w14:textId="77777777" w:rsidTr="00DF78ED">
        <w:tc>
          <w:tcPr>
            <w:tcW w:w="3883" w:type="dxa"/>
          </w:tcPr>
          <w:p w14:paraId="1FB6FE52"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received a scheduled orientation session                                                         </w:t>
            </w:r>
          </w:p>
        </w:tc>
        <w:tc>
          <w:tcPr>
            <w:tcW w:w="954" w:type="dxa"/>
          </w:tcPr>
          <w:p w14:paraId="4A474D28" w14:textId="77777777" w:rsidR="00DF78ED" w:rsidRPr="005B5740" w:rsidRDefault="00DF78ED" w:rsidP="00DF78ED">
            <w:pPr>
              <w:rPr>
                <w:rFonts w:asciiTheme="majorBidi" w:hAnsiTheme="majorBidi" w:cstheme="majorBidi"/>
              </w:rPr>
            </w:pPr>
          </w:p>
        </w:tc>
        <w:tc>
          <w:tcPr>
            <w:tcW w:w="879" w:type="dxa"/>
          </w:tcPr>
          <w:p w14:paraId="2C67C84E" w14:textId="77777777" w:rsidR="00DF78ED" w:rsidRPr="005B5740" w:rsidRDefault="00DF78ED" w:rsidP="00DF78ED">
            <w:pPr>
              <w:rPr>
                <w:rFonts w:asciiTheme="majorBidi" w:hAnsiTheme="majorBidi" w:cstheme="majorBidi"/>
              </w:rPr>
            </w:pPr>
          </w:p>
        </w:tc>
        <w:tc>
          <w:tcPr>
            <w:tcW w:w="879" w:type="dxa"/>
          </w:tcPr>
          <w:p w14:paraId="247C2AD6" w14:textId="77777777" w:rsidR="00DF78ED" w:rsidRPr="005B5740" w:rsidRDefault="00DF78ED" w:rsidP="00DF78ED">
            <w:pPr>
              <w:rPr>
                <w:rFonts w:asciiTheme="majorBidi" w:hAnsiTheme="majorBidi" w:cstheme="majorBidi"/>
              </w:rPr>
            </w:pPr>
          </w:p>
        </w:tc>
        <w:tc>
          <w:tcPr>
            <w:tcW w:w="1028" w:type="dxa"/>
          </w:tcPr>
          <w:p w14:paraId="4A8406B1" w14:textId="77777777" w:rsidR="00DF78ED" w:rsidRPr="005B5740" w:rsidRDefault="00DF78ED" w:rsidP="00DF78ED">
            <w:pPr>
              <w:rPr>
                <w:rFonts w:asciiTheme="majorBidi" w:hAnsiTheme="majorBidi" w:cstheme="majorBidi"/>
              </w:rPr>
            </w:pPr>
          </w:p>
        </w:tc>
        <w:tc>
          <w:tcPr>
            <w:tcW w:w="875" w:type="dxa"/>
          </w:tcPr>
          <w:p w14:paraId="4601A1EC" w14:textId="77777777" w:rsidR="00DF78ED" w:rsidRPr="005B5740" w:rsidRDefault="00DF78ED" w:rsidP="00DF78ED">
            <w:pPr>
              <w:rPr>
                <w:rFonts w:asciiTheme="majorBidi" w:hAnsiTheme="majorBidi" w:cstheme="majorBidi"/>
              </w:rPr>
            </w:pPr>
          </w:p>
        </w:tc>
        <w:tc>
          <w:tcPr>
            <w:tcW w:w="852" w:type="dxa"/>
          </w:tcPr>
          <w:p w14:paraId="47ADAA9C" w14:textId="77777777" w:rsidR="00DF78ED" w:rsidRPr="005B5740" w:rsidRDefault="00DF78ED" w:rsidP="00DF78ED">
            <w:pPr>
              <w:rPr>
                <w:rFonts w:asciiTheme="majorBidi" w:hAnsiTheme="majorBidi" w:cstheme="majorBidi"/>
              </w:rPr>
            </w:pPr>
          </w:p>
        </w:tc>
      </w:tr>
      <w:tr w:rsidR="00DF78ED" w:rsidRPr="005B5740" w14:paraId="28C83BF7" w14:textId="77777777" w:rsidTr="00DF78ED">
        <w:tc>
          <w:tcPr>
            <w:tcW w:w="3883" w:type="dxa"/>
          </w:tcPr>
          <w:p w14:paraId="299FD7D6"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received a useful orientation handbook                                                            </w:t>
            </w:r>
          </w:p>
        </w:tc>
        <w:tc>
          <w:tcPr>
            <w:tcW w:w="954" w:type="dxa"/>
          </w:tcPr>
          <w:p w14:paraId="7427EF80" w14:textId="77777777" w:rsidR="00DF78ED" w:rsidRPr="005B5740" w:rsidRDefault="00DF78ED" w:rsidP="00DF78ED">
            <w:pPr>
              <w:rPr>
                <w:rFonts w:asciiTheme="majorBidi" w:hAnsiTheme="majorBidi" w:cstheme="majorBidi"/>
              </w:rPr>
            </w:pPr>
          </w:p>
        </w:tc>
        <w:tc>
          <w:tcPr>
            <w:tcW w:w="879" w:type="dxa"/>
          </w:tcPr>
          <w:p w14:paraId="3B1BFBA2" w14:textId="77777777" w:rsidR="00DF78ED" w:rsidRPr="005B5740" w:rsidRDefault="00DF78ED" w:rsidP="00DF78ED">
            <w:pPr>
              <w:rPr>
                <w:rFonts w:asciiTheme="majorBidi" w:hAnsiTheme="majorBidi" w:cstheme="majorBidi"/>
              </w:rPr>
            </w:pPr>
          </w:p>
        </w:tc>
        <w:tc>
          <w:tcPr>
            <w:tcW w:w="879" w:type="dxa"/>
          </w:tcPr>
          <w:p w14:paraId="3B9152B0" w14:textId="77777777" w:rsidR="00DF78ED" w:rsidRPr="005B5740" w:rsidRDefault="00DF78ED" w:rsidP="00DF78ED">
            <w:pPr>
              <w:rPr>
                <w:rFonts w:asciiTheme="majorBidi" w:hAnsiTheme="majorBidi" w:cstheme="majorBidi"/>
              </w:rPr>
            </w:pPr>
          </w:p>
        </w:tc>
        <w:tc>
          <w:tcPr>
            <w:tcW w:w="1028" w:type="dxa"/>
          </w:tcPr>
          <w:p w14:paraId="511E05CD" w14:textId="77777777" w:rsidR="00DF78ED" w:rsidRPr="005B5740" w:rsidRDefault="00DF78ED" w:rsidP="00DF78ED">
            <w:pPr>
              <w:rPr>
                <w:rFonts w:asciiTheme="majorBidi" w:hAnsiTheme="majorBidi" w:cstheme="majorBidi"/>
              </w:rPr>
            </w:pPr>
          </w:p>
        </w:tc>
        <w:tc>
          <w:tcPr>
            <w:tcW w:w="875" w:type="dxa"/>
          </w:tcPr>
          <w:p w14:paraId="07D1577A" w14:textId="77777777" w:rsidR="00DF78ED" w:rsidRPr="005B5740" w:rsidRDefault="00DF78ED" w:rsidP="00DF78ED">
            <w:pPr>
              <w:rPr>
                <w:rFonts w:asciiTheme="majorBidi" w:hAnsiTheme="majorBidi" w:cstheme="majorBidi"/>
              </w:rPr>
            </w:pPr>
          </w:p>
        </w:tc>
        <w:tc>
          <w:tcPr>
            <w:tcW w:w="852" w:type="dxa"/>
          </w:tcPr>
          <w:p w14:paraId="05159A2C" w14:textId="77777777" w:rsidR="00DF78ED" w:rsidRPr="005B5740" w:rsidRDefault="00DF78ED" w:rsidP="00DF78ED">
            <w:pPr>
              <w:rPr>
                <w:rFonts w:asciiTheme="majorBidi" w:hAnsiTheme="majorBidi" w:cstheme="majorBidi"/>
              </w:rPr>
            </w:pPr>
          </w:p>
        </w:tc>
      </w:tr>
      <w:tr w:rsidR="00DF78ED" w:rsidRPr="005B5740" w14:paraId="7D6872AF" w14:textId="77777777" w:rsidTr="00DF78ED">
        <w:tc>
          <w:tcPr>
            <w:tcW w:w="3883" w:type="dxa"/>
          </w:tcPr>
          <w:p w14:paraId="24B12C21"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received a tour around </w:t>
            </w:r>
            <w:r>
              <w:rPr>
                <w:rFonts w:asciiTheme="majorBidi" w:hAnsiTheme="majorBidi" w:cstheme="majorBidi"/>
              </w:rPr>
              <w:t xml:space="preserve">the </w:t>
            </w:r>
            <w:r w:rsidRPr="005B5740">
              <w:rPr>
                <w:rFonts w:asciiTheme="majorBidi" w:hAnsiTheme="majorBidi" w:cstheme="majorBidi"/>
              </w:rPr>
              <w:t xml:space="preserve">duty station </w:t>
            </w:r>
            <w:r>
              <w:rPr>
                <w:rFonts w:asciiTheme="majorBidi" w:hAnsiTheme="majorBidi" w:cstheme="majorBidi"/>
              </w:rPr>
              <w:t>and/or unit</w:t>
            </w:r>
          </w:p>
        </w:tc>
        <w:tc>
          <w:tcPr>
            <w:tcW w:w="954" w:type="dxa"/>
          </w:tcPr>
          <w:p w14:paraId="3BF6A6B6" w14:textId="77777777" w:rsidR="00DF78ED" w:rsidRPr="005B5740" w:rsidRDefault="00DF78ED" w:rsidP="00DF78ED">
            <w:pPr>
              <w:rPr>
                <w:rFonts w:asciiTheme="majorBidi" w:hAnsiTheme="majorBidi" w:cstheme="majorBidi"/>
              </w:rPr>
            </w:pPr>
          </w:p>
        </w:tc>
        <w:tc>
          <w:tcPr>
            <w:tcW w:w="879" w:type="dxa"/>
          </w:tcPr>
          <w:p w14:paraId="00665ADB" w14:textId="77777777" w:rsidR="00DF78ED" w:rsidRPr="005B5740" w:rsidRDefault="00DF78ED" w:rsidP="00DF78ED">
            <w:pPr>
              <w:rPr>
                <w:rFonts w:asciiTheme="majorBidi" w:hAnsiTheme="majorBidi" w:cstheme="majorBidi"/>
              </w:rPr>
            </w:pPr>
          </w:p>
        </w:tc>
        <w:tc>
          <w:tcPr>
            <w:tcW w:w="879" w:type="dxa"/>
          </w:tcPr>
          <w:p w14:paraId="71B822A7" w14:textId="77777777" w:rsidR="00DF78ED" w:rsidRPr="005B5740" w:rsidRDefault="00DF78ED" w:rsidP="00DF78ED">
            <w:pPr>
              <w:rPr>
                <w:rFonts w:asciiTheme="majorBidi" w:hAnsiTheme="majorBidi" w:cstheme="majorBidi"/>
              </w:rPr>
            </w:pPr>
          </w:p>
        </w:tc>
        <w:tc>
          <w:tcPr>
            <w:tcW w:w="1028" w:type="dxa"/>
          </w:tcPr>
          <w:p w14:paraId="4016491F" w14:textId="77777777" w:rsidR="00DF78ED" w:rsidRPr="005B5740" w:rsidRDefault="00DF78ED" w:rsidP="00DF78ED">
            <w:pPr>
              <w:rPr>
                <w:rFonts w:asciiTheme="majorBidi" w:hAnsiTheme="majorBidi" w:cstheme="majorBidi"/>
              </w:rPr>
            </w:pPr>
          </w:p>
        </w:tc>
        <w:tc>
          <w:tcPr>
            <w:tcW w:w="875" w:type="dxa"/>
          </w:tcPr>
          <w:p w14:paraId="31FFF411" w14:textId="77777777" w:rsidR="00DF78ED" w:rsidRPr="005B5740" w:rsidRDefault="00DF78ED" w:rsidP="00DF78ED">
            <w:pPr>
              <w:rPr>
                <w:rFonts w:asciiTheme="majorBidi" w:hAnsiTheme="majorBidi" w:cstheme="majorBidi"/>
              </w:rPr>
            </w:pPr>
          </w:p>
        </w:tc>
        <w:tc>
          <w:tcPr>
            <w:tcW w:w="852" w:type="dxa"/>
          </w:tcPr>
          <w:p w14:paraId="434306CB" w14:textId="77777777" w:rsidR="00DF78ED" w:rsidRPr="005B5740" w:rsidRDefault="00DF78ED" w:rsidP="00DF78ED">
            <w:pPr>
              <w:rPr>
                <w:rFonts w:asciiTheme="majorBidi" w:hAnsiTheme="majorBidi" w:cstheme="majorBidi"/>
              </w:rPr>
            </w:pPr>
          </w:p>
        </w:tc>
      </w:tr>
      <w:tr w:rsidR="00DF78ED" w:rsidRPr="005B5740" w14:paraId="1939A05E" w14:textId="77777777" w:rsidTr="00DF78ED">
        <w:tc>
          <w:tcPr>
            <w:tcW w:w="3883" w:type="dxa"/>
          </w:tcPr>
          <w:p w14:paraId="2B0494B8"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was Introduced to fellow team members                                                 </w:t>
            </w:r>
          </w:p>
        </w:tc>
        <w:tc>
          <w:tcPr>
            <w:tcW w:w="954" w:type="dxa"/>
          </w:tcPr>
          <w:p w14:paraId="69CA151B" w14:textId="77777777" w:rsidR="00DF78ED" w:rsidRPr="005B5740" w:rsidRDefault="00DF78ED" w:rsidP="00DF78ED">
            <w:pPr>
              <w:rPr>
                <w:rFonts w:asciiTheme="majorBidi" w:hAnsiTheme="majorBidi" w:cstheme="majorBidi"/>
              </w:rPr>
            </w:pPr>
          </w:p>
        </w:tc>
        <w:tc>
          <w:tcPr>
            <w:tcW w:w="879" w:type="dxa"/>
          </w:tcPr>
          <w:p w14:paraId="0898AAD7" w14:textId="77777777" w:rsidR="00DF78ED" w:rsidRPr="005B5740" w:rsidRDefault="00DF78ED" w:rsidP="00DF78ED">
            <w:pPr>
              <w:rPr>
                <w:rFonts w:asciiTheme="majorBidi" w:hAnsiTheme="majorBidi" w:cstheme="majorBidi"/>
              </w:rPr>
            </w:pPr>
          </w:p>
        </w:tc>
        <w:tc>
          <w:tcPr>
            <w:tcW w:w="879" w:type="dxa"/>
          </w:tcPr>
          <w:p w14:paraId="63DEC183" w14:textId="77777777" w:rsidR="00DF78ED" w:rsidRPr="005B5740" w:rsidRDefault="00DF78ED" w:rsidP="00DF78ED">
            <w:pPr>
              <w:rPr>
                <w:rFonts w:asciiTheme="majorBidi" w:hAnsiTheme="majorBidi" w:cstheme="majorBidi"/>
              </w:rPr>
            </w:pPr>
          </w:p>
        </w:tc>
        <w:tc>
          <w:tcPr>
            <w:tcW w:w="1028" w:type="dxa"/>
          </w:tcPr>
          <w:p w14:paraId="73B29C66" w14:textId="77777777" w:rsidR="00DF78ED" w:rsidRPr="005B5740" w:rsidRDefault="00DF78ED" w:rsidP="00DF78ED">
            <w:pPr>
              <w:rPr>
                <w:rFonts w:asciiTheme="majorBidi" w:hAnsiTheme="majorBidi" w:cstheme="majorBidi"/>
              </w:rPr>
            </w:pPr>
          </w:p>
        </w:tc>
        <w:tc>
          <w:tcPr>
            <w:tcW w:w="875" w:type="dxa"/>
          </w:tcPr>
          <w:p w14:paraId="2626DEC8" w14:textId="77777777" w:rsidR="00DF78ED" w:rsidRPr="005B5740" w:rsidRDefault="00DF78ED" w:rsidP="00DF78ED">
            <w:pPr>
              <w:rPr>
                <w:rFonts w:asciiTheme="majorBidi" w:hAnsiTheme="majorBidi" w:cstheme="majorBidi"/>
              </w:rPr>
            </w:pPr>
          </w:p>
        </w:tc>
        <w:tc>
          <w:tcPr>
            <w:tcW w:w="852" w:type="dxa"/>
          </w:tcPr>
          <w:p w14:paraId="3C3D5D86" w14:textId="77777777" w:rsidR="00DF78ED" w:rsidRPr="005B5740" w:rsidRDefault="00DF78ED" w:rsidP="00DF78ED">
            <w:pPr>
              <w:rPr>
                <w:rFonts w:asciiTheme="majorBidi" w:hAnsiTheme="majorBidi" w:cstheme="majorBidi"/>
              </w:rPr>
            </w:pPr>
          </w:p>
        </w:tc>
      </w:tr>
      <w:tr w:rsidR="00DF78ED" w:rsidRPr="005B5740" w14:paraId="04E3A7F3" w14:textId="77777777" w:rsidTr="00DF78ED">
        <w:tc>
          <w:tcPr>
            <w:tcW w:w="3883" w:type="dxa"/>
          </w:tcPr>
          <w:p w14:paraId="52CA02F3"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was Introduced to organization goals and mission                                   </w:t>
            </w:r>
          </w:p>
        </w:tc>
        <w:tc>
          <w:tcPr>
            <w:tcW w:w="954" w:type="dxa"/>
          </w:tcPr>
          <w:p w14:paraId="2AE00516" w14:textId="77777777" w:rsidR="00DF78ED" w:rsidRPr="005B5740" w:rsidRDefault="00DF78ED" w:rsidP="00DF78ED">
            <w:pPr>
              <w:rPr>
                <w:rFonts w:asciiTheme="majorBidi" w:hAnsiTheme="majorBidi" w:cstheme="majorBidi"/>
              </w:rPr>
            </w:pPr>
          </w:p>
        </w:tc>
        <w:tc>
          <w:tcPr>
            <w:tcW w:w="879" w:type="dxa"/>
          </w:tcPr>
          <w:p w14:paraId="6F2FEA8A" w14:textId="77777777" w:rsidR="00DF78ED" w:rsidRPr="005B5740" w:rsidRDefault="00DF78ED" w:rsidP="00DF78ED">
            <w:pPr>
              <w:rPr>
                <w:rFonts w:asciiTheme="majorBidi" w:hAnsiTheme="majorBidi" w:cstheme="majorBidi"/>
              </w:rPr>
            </w:pPr>
          </w:p>
        </w:tc>
        <w:tc>
          <w:tcPr>
            <w:tcW w:w="879" w:type="dxa"/>
          </w:tcPr>
          <w:p w14:paraId="1C45B043" w14:textId="77777777" w:rsidR="00DF78ED" w:rsidRPr="005B5740" w:rsidRDefault="00DF78ED" w:rsidP="00DF78ED">
            <w:pPr>
              <w:rPr>
                <w:rFonts w:asciiTheme="majorBidi" w:hAnsiTheme="majorBidi" w:cstheme="majorBidi"/>
              </w:rPr>
            </w:pPr>
          </w:p>
        </w:tc>
        <w:tc>
          <w:tcPr>
            <w:tcW w:w="1028" w:type="dxa"/>
          </w:tcPr>
          <w:p w14:paraId="3887C532" w14:textId="77777777" w:rsidR="00DF78ED" w:rsidRPr="005B5740" w:rsidRDefault="00DF78ED" w:rsidP="00DF78ED">
            <w:pPr>
              <w:rPr>
                <w:rFonts w:asciiTheme="majorBidi" w:hAnsiTheme="majorBidi" w:cstheme="majorBidi"/>
              </w:rPr>
            </w:pPr>
          </w:p>
        </w:tc>
        <w:tc>
          <w:tcPr>
            <w:tcW w:w="875" w:type="dxa"/>
          </w:tcPr>
          <w:p w14:paraId="4BA4D43F" w14:textId="77777777" w:rsidR="00DF78ED" w:rsidRPr="005B5740" w:rsidRDefault="00DF78ED" w:rsidP="00DF78ED">
            <w:pPr>
              <w:rPr>
                <w:rFonts w:asciiTheme="majorBidi" w:hAnsiTheme="majorBidi" w:cstheme="majorBidi"/>
              </w:rPr>
            </w:pPr>
          </w:p>
        </w:tc>
        <w:tc>
          <w:tcPr>
            <w:tcW w:w="852" w:type="dxa"/>
          </w:tcPr>
          <w:p w14:paraId="0D6F60DD" w14:textId="77777777" w:rsidR="00DF78ED" w:rsidRPr="005B5740" w:rsidRDefault="00DF78ED" w:rsidP="00DF78ED">
            <w:pPr>
              <w:rPr>
                <w:rFonts w:asciiTheme="majorBidi" w:hAnsiTheme="majorBidi" w:cstheme="majorBidi"/>
              </w:rPr>
            </w:pPr>
          </w:p>
        </w:tc>
      </w:tr>
      <w:tr w:rsidR="00DF78ED" w:rsidRPr="005B5740" w14:paraId="117B808C" w14:textId="77777777" w:rsidTr="00DF78ED">
        <w:tc>
          <w:tcPr>
            <w:tcW w:w="3883" w:type="dxa"/>
          </w:tcPr>
          <w:p w14:paraId="2CAEC874"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received support while completing HR paperwork and forms                                               </w:t>
            </w:r>
          </w:p>
        </w:tc>
        <w:tc>
          <w:tcPr>
            <w:tcW w:w="954" w:type="dxa"/>
          </w:tcPr>
          <w:p w14:paraId="484CE64D" w14:textId="77777777" w:rsidR="00DF78ED" w:rsidRPr="005B5740" w:rsidRDefault="00DF78ED" w:rsidP="00DF78ED">
            <w:pPr>
              <w:rPr>
                <w:rFonts w:asciiTheme="majorBidi" w:hAnsiTheme="majorBidi" w:cstheme="majorBidi"/>
              </w:rPr>
            </w:pPr>
          </w:p>
        </w:tc>
        <w:tc>
          <w:tcPr>
            <w:tcW w:w="879" w:type="dxa"/>
          </w:tcPr>
          <w:p w14:paraId="492C01D9" w14:textId="77777777" w:rsidR="00DF78ED" w:rsidRPr="005B5740" w:rsidRDefault="00DF78ED" w:rsidP="00DF78ED">
            <w:pPr>
              <w:rPr>
                <w:rFonts w:asciiTheme="majorBidi" w:hAnsiTheme="majorBidi" w:cstheme="majorBidi"/>
              </w:rPr>
            </w:pPr>
          </w:p>
        </w:tc>
        <w:tc>
          <w:tcPr>
            <w:tcW w:w="879" w:type="dxa"/>
          </w:tcPr>
          <w:p w14:paraId="384FAE8F" w14:textId="77777777" w:rsidR="00DF78ED" w:rsidRPr="005B5740" w:rsidRDefault="00DF78ED" w:rsidP="00DF78ED">
            <w:pPr>
              <w:rPr>
                <w:rFonts w:asciiTheme="majorBidi" w:hAnsiTheme="majorBidi" w:cstheme="majorBidi"/>
              </w:rPr>
            </w:pPr>
          </w:p>
        </w:tc>
        <w:tc>
          <w:tcPr>
            <w:tcW w:w="1028" w:type="dxa"/>
          </w:tcPr>
          <w:p w14:paraId="63E87DC9" w14:textId="77777777" w:rsidR="00DF78ED" w:rsidRPr="005B5740" w:rsidRDefault="00DF78ED" w:rsidP="00DF78ED">
            <w:pPr>
              <w:rPr>
                <w:rFonts w:asciiTheme="majorBidi" w:hAnsiTheme="majorBidi" w:cstheme="majorBidi"/>
              </w:rPr>
            </w:pPr>
          </w:p>
        </w:tc>
        <w:tc>
          <w:tcPr>
            <w:tcW w:w="875" w:type="dxa"/>
          </w:tcPr>
          <w:p w14:paraId="692E800D" w14:textId="77777777" w:rsidR="00DF78ED" w:rsidRPr="005B5740" w:rsidRDefault="00DF78ED" w:rsidP="00DF78ED">
            <w:pPr>
              <w:rPr>
                <w:rFonts w:asciiTheme="majorBidi" w:hAnsiTheme="majorBidi" w:cstheme="majorBidi"/>
              </w:rPr>
            </w:pPr>
          </w:p>
        </w:tc>
        <w:tc>
          <w:tcPr>
            <w:tcW w:w="852" w:type="dxa"/>
          </w:tcPr>
          <w:p w14:paraId="37F3727A" w14:textId="77777777" w:rsidR="00DF78ED" w:rsidRPr="005B5740" w:rsidRDefault="00DF78ED" w:rsidP="00DF78ED">
            <w:pPr>
              <w:rPr>
                <w:rFonts w:asciiTheme="majorBidi" w:hAnsiTheme="majorBidi" w:cstheme="majorBidi"/>
              </w:rPr>
            </w:pPr>
          </w:p>
        </w:tc>
      </w:tr>
      <w:tr w:rsidR="00DF78ED" w:rsidRPr="005B5740" w14:paraId="1C025F8C" w14:textId="77777777" w:rsidTr="00DF78ED">
        <w:tc>
          <w:tcPr>
            <w:tcW w:w="3883" w:type="dxa"/>
          </w:tcPr>
          <w:p w14:paraId="49FF469D" w14:textId="77777777" w:rsidR="00DF78ED" w:rsidRPr="005B5740" w:rsidRDefault="00DF78ED" w:rsidP="00DF78ED">
            <w:pPr>
              <w:rPr>
                <w:rFonts w:asciiTheme="majorBidi" w:hAnsiTheme="majorBidi" w:cstheme="majorBidi"/>
              </w:rPr>
            </w:pPr>
            <w:r>
              <w:rPr>
                <w:rFonts w:asciiTheme="majorBidi" w:hAnsiTheme="majorBidi" w:cstheme="majorBidi"/>
              </w:rPr>
              <w:t>I received a</w:t>
            </w:r>
            <w:r w:rsidRPr="005B5740">
              <w:rPr>
                <w:rFonts w:asciiTheme="majorBidi" w:hAnsiTheme="majorBidi" w:cstheme="majorBidi"/>
              </w:rPr>
              <w:t xml:space="preserve"> session on safety procedures                                                                                      </w:t>
            </w:r>
          </w:p>
        </w:tc>
        <w:tc>
          <w:tcPr>
            <w:tcW w:w="954" w:type="dxa"/>
          </w:tcPr>
          <w:p w14:paraId="6144C103" w14:textId="77777777" w:rsidR="00DF78ED" w:rsidRPr="005B5740" w:rsidRDefault="00DF78ED" w:rsidP="00DF78ED">
            <w:pPr>
              <w:rPr>
                <w:rFonts w:asciiTheme="majorBidi" w:hAnsiTheme="majorBidi" w:cstheme="majorBidi"/>
              </w:rPr>
            </w:pPr>
          </w:p>
        </w:tc>
        <w:tc>
          <w:tcPr>
            <w:tcW w:w="879" w:type="dxa"/>
          </w:tcPr>
          <w:p w14:paraId="25AD70F9" w14:textId="77777777" w:rsidR="00DF78ED" w:rsidRPr="005B5740" w:rsidRDefault="00DF78ED" w:rsidP="00DF78ED">
            <w:pPr>
              <w:rPr>
                <w:rFonts w:asciiTheme="majorBidi" w:hAnsiTheme="majorBidi" w:cstheme="majorBidi"/>
              </w:rPr>
            </w:pPr>
          </w:p>
        </w:tc>
        <w:tc>
          <w:tcPr>
            <w:tcW w:w="879" w:type="dxa"/>
          </w:tcPr>
          <w:p w14:paraId="09D3D4FB" w14:textId="77777777" w:rsidR="00DF78ED" w:rsidRPr="005B5740" w:rsidRDefault="00DF78ED" w:rsidP="00DF78ED">
            <w:pPr>
              <w:rPr>
                <w:rFonts w:asciiTheme="majorBidi" w:hAnsiTheme="majorBidi" w:cstheme="majorBidi"/>
              </w:rPr>
            </w:pPr>
          </w:p>
        </w:tc>
        <w:tc>
          <w:tcPr>
            <w:tcW w:w="1028" w:type="dxa"/>
          </w:tcPr>
          <w:p w14:paraId="1E9E5077" w14:textId="77777777" w:rsidR="00DF78ED" w:rsidRPr="005B5740" w:rsidRDefault="00DF78ED" w:rsidP="00DF78ED">
            <w:pPr>
              <w:rPr>
                <w:rFonts w:asciiTheme="majorBidi" w:hAnsiTheme="majorBidi" w:cstheme="majorBidi"/>
              </w:rPr>
            </w:pPr>
          </w:p>
        </w:tc>
        <w:tc>
          <w:tcPr>
            <w:tcW w:w="875" w:type="dxa"/>
          </w:tcPr>
          <w:p w14:paraId="3A81B04F" w14:textId="77777777" w:rsidR="00DF78ED" w:rsidRPr="005B5740" w:rsidRDefault="00DF78ED" w:rsidP="00DF78ED">
            <w:pPr>
              <w:rPr>
                <w:rFonts w:asciiTheme="majorBidi" w:hAnsiTheme="majorBidi" w:cstheme="majorBidi"/>
              </w:rPr>
            </w:pPr>
          </w:p>
        </w:tc>
        <w:tc>
          <w:tcPr>
            <w:tcW w:w="852" w:type="dxa"/>
          </w:tcPr>
          <w:p w14:paraId="1C55A0B1" w14:textId="77777777" w:rsidR="00DF78ED" w:rsidRPr="005B5740" w:rsidRDefault="00DF78ED" w:rsidP="00DF78ED">
            <w:pPr>
              <w:rPr>
                <w:rFonts w:asciiTheme="majorBidi" w:hAnsiTheme="majorBidi" w:cstheme="majorBidi"/>
              </w:rPr>
            </w:pPr>
          </w:p>
        </w:tc>
      </w:tr>
      <w:tr w:rsidR="00DF78ED" w:rsidRPr="005B5740" w14:paraId="2A654103" w14:textId="77777777" w:rsidTr="00DF78ED">
        <w:tc>
          <w:tcPr>
            <w:tcW w:w="3883" w:type="dxa"/>
          </w:tcPr>
          <w:p w14:paraId="22184F02"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received a clear and understandable presentation of benefits package    </w:t>
            </w:r>
          </w:p>
        </w:tc>
        <w:tc>
          <w:tcPr>
            <w:tcW w:w="954" w:type="dxa"/>
          </w:tcPr>
          <w:p w14:paraId="199BCEB4" w14:textId="77777777" w:rsidR="00DF78ED" w:rsidRPr="005B5740" w:rsidRDefault="00DF78ED" w:rsidP="00DF78ED">
            <w:pPr>
              <w:rPr>
                <w:rFonts w:asciiTheme="majorBidi" w:hAnsiTheme="majorBidi" w:cstheme="majorBidi"/>
              </w:rPr>
            </w:pPr>
          </w:p>
        </w:tc>
        <w:tc>
          <w:tcPr>
            <w:tcW w:w="879" w:type="dxa"/>
          </w:tcPr>
          <w:p w14:paraId="0955941B" w14:textId="77777777" w:rsidR="00DF78ED" w:rsidRPr="005B5740" w:rsidRDefault="00DF78ED" w:rsidP="00DF78ED">
            <w:pPr>
              <w:rPr>
                <w:rFonts w:asciiTheme="majorBidi" w:hAnsiTheme="majorBidi" w:cstheme="majorBidi"/>
              </w:rPr>
            </w:pPr>
          </w:p>
        </w:tc>
        <w:tc>
          <w:tcPr>
            <w:tcW w:w="879" w:type="dxa"/>
          </w:tcPr>
          <w:p w14:paraId="331F7294" w14:textId="77777777" w:rsidR="00DF78ED" w:rsidRPr="005B5740" w:rsidRDefault="00DF78ED" w:rsidP="00DF78ED">
            <w:pPr>
              <w:rPr>
                <w:rFonts w:asciiTheme="majorBidi" w:hAnsiTheme="majorBidi" w:cstheme="majorBidi"/>
              </w:rPr>
            </w:pPr>
          </w:p>
        </w:tc>
        <w:tc>
          <w:tcPr>
            <w:tcW w:w="1028" w:type="dxa"/>
          </w:tcPr>
          <w:p w14:paraId="587B5608" w14:textId="77777777" w:rsidR="00DF78ED" w:rsidRPr="005B5740" w:rsidRDefault="00DF78ED" w:rsidP="00DF78ED">
            <w:pPr>
              <w:rPr>
                <w:rFonts w:asciiTheme="majorBidi" w:hAnsiTheme="majorBidi" w:cstheme="majorBidi"/>
              </w:rPr>
            </w:pPr>
          </w:p>
        </w:tc>
        <w:tc>
          <w:tcPr>
            <w:tcW w:w="875" w:type="dxa"/>
          </w:tcPr>
          <w:p w14:paraId="0EA04893" w14:textId="77777777" w:rsidR="00DF78ED" w:rsidRPr="005B5740" w:rsidRDefault="00DF78ED" w:rsidP="00DF78ED">
            <w:pPr>
              <w:rPr>
                <w:rFonts w:asciiTheme="majorBidi" w:hAnsiTheme="majorBidi" w:cstheme="majorBidi"/>
              </w:rPr>
            </w:pPr>
          </w:p>
        </w:tc>
        <w:tc>
          <w:tcPr>
            <w:tcW w:w="852" w:type="dxa"/>
          </w:tcPr>
          <w:p w14:paraId="360CF6CF" w14:textId="77777777" w:rsidR="00DF78ED" w:rsidRPr="005B5740" w:rsidRDefault="00DF78ED" w:rsidP="00DF78ED">
            <w:pPr>
              <w:rPr>
                <w:rFonts w:asciiTheme="majorBidi" w:hAnsiTheme="majorBidi" w:cstheme="majorBidi"/>
              </w:rPr>
            </w:pPr>
          </w:p>
        </w:tc>
      </w:tr>
      <w:tr w:rsidR="00DF78ED" w:rsidRPr="005B5740" w14:paraId="41E7148D" w14:textId="77777777" w:rsidTr="00DF78ED">
        <w:tc>
          <w:tcPr>
            <w:tcW w:w="3883" w:type="dxa"/>
          </w:tcPr>
          <w:p w14:paraId="097BD374" w14:textId="77777777" w:rsidR="00DF78ED" w:rsidRPr="005B5740" w:rsidRDefault="00DF78ED" w:rsidP="00DF78ED">
            <w:pPr>
              <w:rPr>
                <w:rFonts w:asciiTheme="majorBidi" w:hAnsiTheme="majorBidi" w:cstheme="majorBidi"/>
              </w:rPr>
            </w:pPr>
            <w:r w:rsidRPr="005B5740">
              <w:rPr>
                <w:rFonts w:asciiTheme="majorBidi" w:hAnsiTheme="majorBidi" w:cstheme="majorBidi"/>
              </w:rPr>
              <w:t>I used the optional Staff Welfare briefing upon arrival</w:t>
            </w:r>
          </w:p>
          <w:p w14:paraId="6E6BC7EE" w14:textId="77777777" w:rsidR="00DF78ED" w:rsidRPr="005B5740" w:rsidRDefault="00DF78ED" w:rsidP="00DF78ED">
            <w:pPr>
              <w:rPr>
                <w:rFonts w:asciiTheme="majorBidi" w:hAnsiTheme="majorBidi" w:cstheme="majorBidi"/>
              </w:rPr>
            </w:pPr>
          </w:p>
        </w:tc>
        <w:tc>
          <w:tcPr>
            <w:tcW w:w="954" w:type="dxa"/>
          </w:tcPr>
          <w:p w14:paraId="37E1D78B" w14:textId="77777777" w:rsidR="00DF78ED" w:rsidRPr="005B5740" w:rsidRDefault="00DF78ED" w:rsidP="00DF78ED">
            <w:pPr>
              <w:rPr>
                <w:rFonts w:asciiTheme="majorBidi" w:hAnsiTheme="majorBidi" w:cstheme="majorBidi"/>
              </w:rPr>
            </w:pPr>
          </w:p>
        </w:tc>
        <w:tc>
          <w:tcPr>
            <w:tcW w:w="879" w:type="dxa"/>
          </w:tcPr>
          <w:p w14:paraId="6E16C07E" w14:textId="77777777" w:rsidR="00DF78ED" w:rsidRPr="005B5740" w:rsidRDefault="00DF78ED" w:rsidP="00DF78ED">
            <w:pPr>
              <w:rPr>
                <w:rFonts w:asciiTheme="majorBidi" w:hAnsiTheme="majorBidi" w:cstheme="majorBidi"/>
              </w:rPr>
            </w:pPr>
          </w:p>
        </w:tc>
        <w:tc>
          <w:tcPr>
            <w:tcW w:w="879" w:type="dxa"/>
          </w:tcPr>
          <w:p w14:paraId="79E3892C" w14:textId="77777777" w:rsidR="00DF78ED" w:rsidRPr="005B5740" w:rsidRDefault="00DF78ED" w:rsidP="00DF78ED">
            <w:pPr>
              <w:rPr>
                <w:rFonts w:asciiTheme="majorBidi" w:hAnsiTheme="majorBidi" w:cstheme="majorBidi"/>
              </w:rPr>
            </w:pPr>
          </w:p>
        </w:tc>
        <w:tc>
          <w:tcPr>
            <w:tcW w:w="1028" w:type="dxa"/>
          </w:tcPr>
          <w:p w14:paraId="2912504D" w14:textId="77777777" w:rsidR="00DF78ED" w:rsidRPr="005B5740" w:rsidRDefault="00DF78ED" w:rsidP="00DF78ED">
            <w:pPr>
              <w:rPr>
                <w:rFonts w:asciiTheme="majorBidi" w:hAnsiTheme="majorBidi" w:cstheme="majorBidi"/>
              </w:rPr>
            </w:pPr>
          </w:p>
        </w:tc>
        <w:tc>
          <w:tcPr>
            <w:tcW w:w="875" w:type="dxa"/>
          </w:tcPr>
          <w:p w14:paraId="3E9F626E" w14:textId="77777777" w:rsidR="00DF78ED" w:rsidRPr="005B5740" w:rsidRDefault="00DF78ED" w:rsidP="00DF78ED">
            <w:pPr>
              <w:rPr>
                <w:rFonts w:asciiTheme="majorBidi" w:hAnsiTheme="majorBidi" w:cstheme="majorBidi"/>
              </w:rPr>
            </w:pPr>
          </w:p>
        </w:tc>
        <w:tc>
          <w:tcPr>
            <w:tcW w:w="852" w:type="dxa"/>
          </w:tcPr>
          <w:p w14:paraId="038FE23E" w14:textId="77777777" w:rsidR="00DF78ED" w:rsidRPr="005B5740" w:rsidRDefault="00DF78ED" w:rsidP="00DF78ED">
            <w:pPr>
              <w:rPr>
                <w:rFonts w:asciiTheme="majorBidi" w:hAnsiTheme="majorBidi" w:cstheme="majorBidi"/>
              </w:rPr>
            </w:pPr>
          </w:p>
        </w:tc>
      </w:tr>
    </w:tbl>
    <w:p w14:paraId="590C4F9F" w14:textId="77777777" w:rsidR="00DF78ED" w:rsidRPr="005B5740" w:rsidRDefault="00DF78ED" w:rsidP="00DF78ED">
      <w:pPr>
        <w:rPr>
          <w:rFonts w:asciiTheme="majorBidi" w:hAnsiTheme="majorBidi" w:cstheme="majorBidi"/>
        </w:rPr>
      </w:pPr>
    </w:p>
    <w:p w14:paraId="48575DE7" w14:textId="77777777" w:rsidR="00DF78ED" w:rsidRPr="005B5740" w:rsidRDefault="00DF78ED" w:rsidP="00DF78ED">
      <w:pPr>
        <w:rPr>
          <w:rFonts w:asciiTheme="majorBidi" w:hAnsiTheme="majorBidi" w:cstheme="majorBidi"/>
        </w:rPr>
      </w:pPr>
      <w:r w:rsidRPr="005B5740">
        <w:rPr>
          <w:rFonts w:asciiTheme="majorBidi" w:hAnsiTheme="majorBidi" w:cstheme="majorBidi"/>
        </w:rPr>
        <w:t>9. During my first month at UNHCR Lebanon, I received the following orientation procedures within my unit:</w:t>
      </w:r>
    </w:p>
    <w:tbl>
      <w:tblPr>
        <w:tblStyle w:val="TableGrid"/>
        <w:tblW w:w="9360" w:type="dxa"/>
        <w:tblInd w:w="-5" w:type="dxa"/>
        <w:tblLook w:val="04A0" w:firstRow="1" w:lastRow="0" w:firstColumn="1" w:lastColumn="0" w:noHBand="0" w:noVBand="1"/>
      </w:tblPr>
      <w:tblGrid>
        <w:gridCol w:w="3870"/>
        <w:gridCol w:w="990"/>
        <w:gridCol w:w="810"/>
        <w:gridCol w:w="900"/>
        <w:gridCol w:w="1080"/>
        <w:gridCol w:w="810"/>
        <w:gridCol w:w="900"/>
      </w:tblGrid>
      <w:tr w:rsidR="00DF78ED" w:rsidRPr="005B5740" w14:paraId="74FA248D" w14:textId="77777777" w:rsidTr="00DF78ED">
        <w:tc>
          <w:tcPr>
            <w:tcW w:w="3870" w:type="dxa"/>
          </w:tcPr>
          <w:p w14:paraId="5ABA4A46" w14:textId="77777777" w:rsidR="00DF78ED" w:rsidRPr="005B5740" w:rsidRDefault="00DF78ED" w:rsidP="00DF78ED">
            <w:pPr>
              <w:rPr>
                <w:rFonts w:asciiTheme="majorBidi" w:hAnsiTheme="majorBidi" w:cstheme="majorBidi"/>
              </w:rPr>
            </w:pPr>
          </w:p>
        </w:tc>
        <w:tc>
          <w:tcPr>
            <w:tcW w:w="990" w:type="dxa"/>
          </w:tcPr>
          <w:p w14:paraId="37C033BA"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1</w:t>
            </w:r>
          </w:p>
        </w:tc>
        <w:tc>
          <w:tcPr>
            <w:tcW w:w="810" w:type="dxa"/>
          </w:tcPr>
          <w:p w14:paraId="638D274E"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2</w:t>
            </w:r>
          </w:p>
        </w:tc>
        <w:tc>
          <w:tcPr>
            <w:tcW w:w="900" w:type="dxa"/>
          </w:tcPr>
          <w:p w14:paraId="3929D924" w14:textId="77777777" w:rsidR="00DF78ED" w:rsidRPr="005B5740" w:rsidRDefault="00DF78ED" w:rsidP="00DF78ED">
            <w:pPr>
              <w:jc w:val="center"/>
              <w:rPr>
                <w:rFonts w:asciiTheme="majorBidi" w:hAnsiTheme="majorBidi" w:cstheme="majorBidi"/>
              </w:rPr>
            </w:pPr>
            <w:r w:rsidRPr="005B5740">
              <w:rPr>
                <w:rFonts w:asciiTheme="majorBidi" w:hAnsiTheme="majorBidi" w:cstheme="majorBidi"/>
                <w:b/>
                <w:bCs/>
                <w:sz w:val="28"/>
                <w:szCs w:val="28"/>
              </w:rPr>
              <w:t>3</w:t>
            </w:r>
          </w:p>
        </w:tc>
        <w:tc>
          <w:tcPr>
            <w:tcW w:w="1080" w:type="dxa"/>
          </w:tcPr>
          <w:p w14:paraId="157C12F2"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4</w:t>
            </w:r>
          </w:p>
        </w:tc>
        <w:tc>
          <w:tcPr>
            <w:tcW w:w="810" w:type="dxa"/>
          </w:tcPr>
          <w:p w14:paraId="53EF91B9"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5</w:t>
            </w:r>
          </w:p>
        </w:tc>
        <w:tc>
          <w:tcPr>
            <w:tcW w:w="900" w:type="dxa"/>
          </w:tcPr>
          <w:p w14:paraId="28B64ECF" w14:textId="77777777" w:rsidR="00DF78ED" w:rsidRPr="005B5740" w:rsidRDefault="00DF78ED" w:rsidP="00DF78ED">
            <w:pPr>
              <w:jc w:val="center"/>
              <w:rPr>
                <w:rFonts w:asciiTheme="majorBidi" w:hAnsiTheme="majorBidi" w:cstheme="majorBidi"/>
                <w:b/>
                <w:bCs/>
                <w:sz w:val="28"/>
                <w:szCs w:val="28"/>
              </w:rPr>
            </w:pPr>
            <w:r>
              <w:rPr>
                <w:rFonts w:asciiTheme="majorBidi" w:hAnsiTheme="majorBidi" w:cstheme="majorBidi"/>
                <w:b/>
                <w:bCs/>
                <w:sz w:val="28"/>
                <w:szCs w:val="28"/>
              </w:rPr>
              <w:t>N/A</w:t>
            </w:r>
          </w:p>
        </w:tc>
      </w:tr>
      <w:tr w:rsidR="00DF78ED" w:rsidRPr="005B5740" w14:paraId="4C40E4B4" w14:textId="77777777" w:rsidTr="00DF78ED">
        <w:tc>
          <w:tcPr>
            <w:tcW w:w="3870" w:type="dxa"/>
          </w:tcPr>
          <w:p w14:paraId="3B592EC2" w14:textId="77777777" w:rsidR="00DF78ED" w:rsidRPr="005B5740" w:rsidRDefault="00DF78ED" w:rsidP="00DF78ED">
            <w:pPr>
              <w:rPr>
                <w:rFonts w:asciiTheme="majorBidi" w:hAnsiTheme="majorBidi" w:cstheme="majorBidi"/>
              </w:rPr>
            </w:pPr>
            <w:r w:rsidRPr="005B5740">
              <w:rPr>
                <w:rFonts w:asciiTheme="majorBidi" w:hAnsiTheme="majorBidi" w:cstheme="majorBidi"/>
              </w:rPr>
              <w:t>I was nicely welcomed by my immediate supervisor</w:t>
            </w:r>
          </w:p>
        </w:tc>
        <w:tc>
          <w:tcPr>
            <w:tcW w:w="990" w:type="dxa"/>
          </w:tcPr>
          <w:p w14:paraId="676393ED" w14:textId="77777777" w:rsidR="00DF78ED" w:rsidRPr="005B5740" w:rsidRDefault="00DF78ED" w:rsidP="00DF78ED">
            <w:pPr>
              <w:rPr>
                <w:rFonts w:asciiTheme="majorBidi" w:hAnsiTheme="majorBidi" w:cstheme="majorBidi"/>
              </w:rPr>
            </w:pPr>
          </w:p>
        </w:tc>
        <w:tc>
          <w:tcPr>
            <w:tcW w:w="810" w:type="dxa"/>
          </w:tcPr>
          <w:p w14:paraId="722EE7ED" w14:textId="77777777" w:rsidR="00DF78ED" w:rsidRPr="005B5740" w:rsidRDefault="00DF78ED" w:rsidP="00DF78ED">
            <w:pPr>
              <w:rPr>
                <w:rFonts w:asciiTheme="majorBidi" w:hAnsiTheme="majorBidi" w:cstheme="majorBidi"/>
              </w:rPr>
            </w:pPr>
          </w:p>
        </w:tc>
        <w:tc>
          <w:tcPr>
            <w:tcW w:w="900" w:type="dxa"/>
          </w:tcPr>
          <w:p w14:paraId="0C846078" w14:textId="77777777" w:rsidR="00DF78ED" w:rsidRPr="005B5740" w:rsidRDefault="00DF78ED" w:rsidP="00DF78ED">
            <w:pPr>
              <w:rPr>
                <w:rFonts w:asciiTheme="majorBidi" w:hAnsiTheme="majorBidi" w:cstheme="majorBidi"/>
              </w:rPr>
            </w:pPr>
          </w:p>
        </w:tc>
        <w:tc>
          <w:tcPr>
            <w:tcW w:w="1080" w:type="dxa"/>
          </w:tcPr>
          <w:p w14:paraId="4D758853" w14:textId="77777777" w:rsidR="00DF78ED" w:rsidRPr="005B5740" w:rsidRDefault="00DF78ED" w:rsidP="00DF78ED">
            <w:pPr>
              <w:rPr>
                <w:rFonts w:asciiTheme="majorBidi" w:hAnsiTheme="majorBidi" w:cstheme="majorBidi"/>
              </w:rPr>
            </w:pPr>
          </w:p>
        </w:tc>
        <w:tc>
          <w:tcPr>
            <w:tcW w:w="810" w:type="dxa"/>
          </w:tcPr>
          <w:p w14:paraId="30FBC2DA" w14:textId="77777777" w:rsidR="00DF78ED" w:rsidRPr="005B5740" w:rsidRDefault="00DF78ED" w:rsidP="00DF78ED">
            <w:pPr>
              <w:rPr>
                <w:rFonts w:asciiTheme="majorBidi" w:hAnsiTheme="majorBidi" w:cstheme="majorBidi"/>
              </w:rPr>
            </w:pPr>
          </w:p>
        </w:tc>
        <w:tc>
          <w:tcPr>
            <w:tcW w:w="900" w:type="dxa"/>
          </w:tcPr>
          <w:p w14:paraId="456EF1D9" w14:textId="77777777" w:rsidR="00DF78ED" w:rsidRPr="005B5740" w:rsidRDefault="00DF78ED" w:rsidP="00DF78ED">
            <w:pPr>
              <w:rPr>
                <w:rFonts w:asciiTheme="majorBidi" w:hAnsiTheme="majorBidi" w:cstheme="majorBidi"/>
              </w:rPr>
            </w:pPr>
          </w:p>
        </w:tc>
      </w:tr>
      <w:tr w:rsidR="00DF78ED" w:rsidRPr="005B5740" w14:paraId="163718B3" w14:textId="77777777" w:rsidTr="00DF78ED">
        <w:tc>
          <w:tcPr>
            <w:tcW w:w="3870" w:type="dxa"/>
          </w:tcPr>
          <w:p w14:paraId="7092A32E" w14:textId="77777777" w:rsidR="00DF78ED" w:rsidRPr="005B5740" w:rsidRDefault="00DF78ED" w:rsidP="00DF78ED">
            <w:pPr>
              <w:rPr>
                <w:rFonts w:asciiTheme="majorBidi" w:hAnsiTheme="majorBidi" w:cstheme="majorBidi"/>
              </w:rPr>
            </w:pPr>
            <w:r w:rsidRPr="005B5740">
              <w:rPr>
                <w:rFonts w:asciiTheme="majorBidi" w:hAnsiTheme="majorBidi" w:cstheme="majorBidi"/>
              </w:rPr>
              <w:t>My team members were kind and welcoming</w:t>
            </w:r>
          </w:p>
        </w:tc>
        <w:tc>
          <w:tcPr>
            <w:tcW w:w="990" w:type="dxa"/>
          </w:tcPr>
          <w:p w14:paraId="448B1B17" w14:textId="77777777" w:rsidR="00DF78ED" w:rsidRPr="005B5740" w:rsidRDefault="00DF78ED" w:rsidP="00DF78ED">
            <w:pPr>
              <w:rPr>
                <w:rFonts w:asciiTheme="majorBidi" w:hAnsiTheme="majorBidi" w:cstheme="majorBidi"/>
              </w:rPr>
            </w:pPr>
          </w:p>
        </w:tc>
        <w:tc>
          <w:tcPr>
            <w:tcW w:w="810" w:type="dxa"/>
          </w:tcPr>
          <w:p w14:paraId="279B131B" w14:textId="77777777" w:rsidR="00DF78ED" w:rsidRPr="005B5740" w:rsidRDefault="00DF78ED" w:rsidP="00DF78ED">
            <w:pPr>
              <w:rPr>
                <w:rFonts w:asciiTheme="majorBidi" w:hAnsiTheme="majorBidi" w:cstheme="majorBidi"/>
              </w:rPr>
            </w:pPr>
          </w:p>
        </w:tc>
        <w:tc>
          <w:tcPr>
            <w:tcW w:w="900" w:type="dxa"/>
          </w:tcPr>
          <w:p w14:paraId="0338ACCF" w14:textId="77777777" w:rsidR="00DF78ED" w:rsidRPr="005B5740" w:rsidRDefault="00DF78ED" w:rsidP="00DF78ED">
            <w:pPr>
              <w:rPr>
                <w:rFonts w:asciiTheme="majorBidi" w:hAnsiTheme="majorBidi" w:cstheme="majorBidi"/>
              </w:rPr>
            </w:pPr>
          </w:p>
        </w:tc>
        <w:tc>
          <w:tcPr>
            <w:tcW w:w="1080" w:type="dxa"/>
          </w:tcPr>
          <w:p w14:paraId="304A24F1" w14:textId="77777777" w:rsidR="00DF78ED" w:rsidRPr="005B5740" w:rsidRDefault="00DF78ED" w:rsidP="00DF78ED">
            <w:pPr>
              <w:rPr>
                <w:rFonts w:asciiTheme="majorBidi" w:hAnsiTheme="majorBidi" w:cstheme="majorBidi"/>
              </w:rPr>
            </w:pPr>
          </w:p>
        </w:tc>
        <w:tc>
          <w:tcPr>
            <w:tcW w:w="810" w:type="dxa"/>
          </w:tcPr>
          <w:p w14:paraId="2777FDAF" w14:textId="77777777" w:rsidR="00DF78ED" w:rsidRPr="005B5740" w:rsidRDefault="00DF78ED" w:rsidP="00DF78ED">
            <w:pPr>
              <w:rPr>
                <w:rFonts w:asciiTheme="majorBidi" w:hAnsiTheme="majorBidi" w:cstheme="majorBidi"/>
              </w:rPr>
            </w:pPr>
          </w:p>
        </w:tc>
        <w:tc>
          <w:tcPr>
            <w:tcW w:w="900" w:type="dxa"/>
          </w:tcPr>
          <w:p w14:paraId="414BDBAB" w14:textId="77777777" w:rsidR="00DF78ED" w:rsidRPr="005B5740" w:rsidRDefault="00DF78ED" w:rsidP="00DF78ED">
            <w:pPr>
              <w:rPr>
                <w:rFonts w:asciiTheme="majorBidi" w:hAnsiTheme="majorBidi" w:cstheme="majorBidi"/>
              </w:rPr>
            </w:pPr>
          </w:p>
        </w:tc>
      </w:tr>
      <w:tr w:rsidR="00DF78ED" w:rsidRPr="005B5740" w14:paraId="3BA944E5" w14:textId="77777777" w:rsidTr="00DF78ED">
        <w:tc>
          <w:tcPr>
            <w:tcW w:w="3870" w:type="dxa"/>
          </w:tcPr>
          <w:p w14:paraId="5ABB3BE1" w14:textId="77777777" w:rsidR="00DF78ED" w:rsidRPr="005B5740" w:rsidRDefault="00DF78ED" w:rsidP="00DF78ED">
            <w:pPr>
              <w:rPr>
                <w:rFonts w:asciiTheme="majorBidi" w:hAnsiTheme="majorBidi" w:cstheme="majorBidi"/>
              </w:rPr>
            </w:pPr>
            <w:r w:rsidRPr="005B5740">
              <w:rPr>
                <w:rFonts w:asciiTheme="majorBidi" w:hAnsiTheme="majorBidi" w:cstheme="majorBidi"/>
              </w:rPr>
              <w:t>I received a proper explanation of department policies and procedures</w:t>
            </w:r>
          </w:p>
        </w:tc>
        <w:tc>
          <w:tcPr>
            <w:tcW w:w="990" w:type="dxa"/>
          </w:tcPr>
          <w:p w14:paraId="5BF5110F" w14:textId="77777777" w:rsidR="00DF78ED" w:rsidRPr="005B5740" w:rsidRDefault="00DF78ED" w:rsidP="00DF78ED">
            <w:pPr>
              <w:rPr>
                <w:rFonts w:asciiTheme="majorBidi" w:hAnsiTheme="majorBidi" w:cstheme="majorBidi"/>
              </w:rPr>
            </w:pPr>
          </w:p>
        </w:tc>
        <w:tc>
          <w:tcPr>
            <w:tcW w:w="810" w:type="dxa"/>
          </w:tcPr>
          <w:p w14:paraId="639C62FC" w14:textId="77777777" w:rsidR="00DF78ED" w:rsidRPr="005B5740" w:rsidRDefault="00DF78ED" w:rsidP="00DF78ED">
            <w:pPr>
              <w:rPr>
                <w:rFonts w:asciiTheme="majorBidi" w:hAnsiTheme="majorBidi" w:cstheme="majorBidi"/>
              </w:rPr>
            </w:pPr>
          </w:p>
        </w:tc>
        <w:tc>
          <w:tcPr>
            <w:tcW w:w="900" w:type="dxa"/>
          </w:tcPr>
          <w:p w14:paraId="018E4507" w14:textId="77777777" w:rsidR="00DF78ED" w:rsidRPr="005B5740" w:rsidRDefault="00DF78ED" w:rsidP="00DF78ED">
            <w:pPr>
              <w:rPr>
                <w:rFonts w:asciiTheme="majorBidi" w:hAnsiTheme="majorBidi" w:cstheme="majorBidi"/>
              </w:rPr>
            </w:pPr>
          </w:p>
        </w:tc>
        <w:tc>
          <w:tcPr>
            <w:tcW w:w="1080" w:type="dxa"/>
          </w:tcPr>
          <w:p w14:paraId="49FACB19" w14:textId="77777777" w:rsidR="00DF78ED" w:rsidRPr="005B5740" w:rsidRDefault="00DF78ED" w:rsidP="00DF78ED">
            <w:pPr>
              <w:rPr>
                <w:rFonts w:asciiTheme="majorBidi" w:hAnsiTheme="majorBidi" w:cstheme="majorBidi"/>
              </w:rPr>
            </w:pPr>
          </w:p>
        </w:tc>
        <w:tc>
          <w:tcPr>
            <w:tcW w:w="810" w:type="dxa"/>
          </w:tcPr>
          <w:p w14:paraId="354E68B5" w14:textId="77777777" w:rsidR="00DF78ED" w:rsidRPr="005B5740" w:rsidRDefault="00DF78ED" w:rsidP="00DF78ED">
            <w:pPr>
              <w:rPr>
                <w:rFonts w:asciiTheme="majorBidi" w:hAnsiTheme="majorBidi" w:cstheme="majorBidi"/>
              </w:rPr>
            </w:pPr>
          </w:p>
        </w:tc>
        <w:tc>
          <w:tcPr>
            <w:tcW w:w="900" w:type="dxa"/>
          </w:tcPr>
          <w:p w14:paraId="1C13B8E7" w14:textId="77777777" w:rsidR="00DF78ED" w:rsidRPr="005B5740" w:rsidRDefault="00DF78ED" w:rsidP="00DF78ED">
            <w:pPr>
              <w:rPr>
                <w:rFonts w:asciiTheme="majorBidi" w:hAnsiTheme="majorBidi" w:cstheme="majorBidi"/>
              </w:rPr>
            </w:pPr>
          </w:p>
        </w:tc>
      </w:tr>
      <w:tr w:rsidR="00DF78ED" w:rsidRPr="005B5740" w14:paraId="3AA574BF" w14:textId="77777777" w:rsidTr="00DF78ED">
        <w:tc>
          <w:tcPr>
            <w:tcW w:w="3870" w:type="dxa"/>
          </w:tcPr>
          <w:p w14:paraId="67C4C9E6" w14:textId="77777777" w:rsidR="00DF78ED" w:rsidRPr="005B5740" w:rsidRDefault="00DF78ED" w:rsidP="00DF78ED">
            <w:pPr>
              <w:rPr>
                <w:rFonts w:asciiTheme="majorBidi" w:hAnsiTheme="majorBidi" w:cstheme="majorBidi"/>
              </w:rPr>
            </w:pPr>
            <w:r w:rsidRPr="005B5740">
              <w:rPr>
                <w:rFonts w:asciiTheme="majorBidi" w:hAnsiTheme="majorBidi" w:cstheme="majorBidi"/>
              </w:rPr>
              <w:t>I received a proper explanation of my role and responsibilities</w:t>
            </w:r>
          </w:p>
        </w:tc>
        <w:tc>
          <w:tcPr>
            <w:tcW w:w="990" w:type="dxa"/>
          </w:tcPr>
          <w:p w14:paraId="03826C0D" w14:textId="77777777" w:rsidR="00DF78ED" w:rsidRPr="005B5740" w:rsidRDefault="00DF78ED" w:rsidP="00DF78ED">
            <w:pPr>
              <w:rPr>
                <w:rFonts w:asciiTheme="majorBidi" w:hAnsiTheme="majorBidi" w:cstheme="majorBidi"/>
              </w:rPr>
            </w:pPr>
          </w:p>
        </w:tc>
        <w:tc>
          <w:tcPr>
            <w:tcW w:w="810" w:type="dxa"/>
          </w:tcPr>
          <w:p w14:paraId="3D77ECFD" w14:textId="77777777" w:rsidR="00DF78ED" w:rsidRPr="005B5740" w:rsidRDefault="00DF78ED" w:rsidP="00DF78ED">
            <w:pPr>
              <w:rPr>
                <w:rFonts w:asciiTheme="majorBidi" w:hAnsiTheme="majorBidi" w:cstheme="majorBidi"/>
              </w:rPr>
            </w:pPr>
          </w:p>
        </w:tc>
        <w:tc>
          <w:tcPr>
            <w:tcW w:w="900" w:type="dxa"/>
          </w:tcPr>
          <w:p w14:paraId="3CCB7D94" w14:textId="77777777" w:rsidR="00DF78ED" w:rsidRPr="005B5740" w:rsidRDefault="00DF78ED" w:rsidP="00DF78ED">
            <w:pPr>
              <w:rPr>
                <w:rFonts w:asciiTheme="majorBidi" w:hAnsiTheme="majorBidi" w:cstheme="majorBidi"/>
              </w:rPr>
            </w:pPr>
          </w:p>
        </w:tc>
        <w:tc>
          <w:tcPr>
            <w:tcW w:w="1080" w:type="dxa"/>
          </w:tcPr>
          <w:p w14:paraId="659D5E2C" w14:textId="77777777" w:rsidR="00DF78ED" w:rsidRPr="005B5740" w:rsidRDefault="00DF78ED" w:rsidP="00DF78ED">
            <w:pPr>
              <w:rPr>
                <w:rFonts w:asciiTheme="majorBidi" w:hAnsiTheme="majorBidi" w:cstheme="majorBidi"/>
              </w:rPr>
            </w:pPr>
          </w:p>
        </w:tc>
        <w:tc>
          <w:tcPr>
            <w:tcW w:w="810" w:type="dxa"/>
          </w:tcPr>
          <w:p w14:paraId="61329BCB" w14:textId="77777777" w:rsidR="00DF78ED" w:rsidRPr="005B5740" w:rsidRDefault="00DF78ED" w:rsidP="00DF78ED">
            <w:pPr>
              <w:rPr>
                <w:rFonts w:asciiTheme="majorBidi" w:hAnsiTheme="majorBidi" w:cstheme="majorBidi"/>
              </w:rPr>
            </w:pPr>
          </w:p>
        </w:tc>
        <w:tc>
          <w:tcPr>
            <w:tcW w:w="900" w:type="dxa"/>
          </w:tcPr>
          <w:p w14:paraId="6D8FA478" w14:textId="77777777" w:rsidR="00DF78ED" w:rsidRPr="005B5740" w:rsidRDefault="00DF78ED" w:rsidP="00DF78ED">
            <w:pPr>
              <w:rPr>
                <w:rFonts w:asciiTheme="majorBidi" w:hAnsiTheme="majorBidi" w:cstheme="majorBidi"/>
              </w:rPr>
            </w:pPr>
          </w:p>
        </w:tc>
      </w:tr>
      <w:tr w:rsidR="00DF78ED" w:rsidRPr="005B5740" w14:paraId="7F56265C" w14:textId="77777777" w:rsidTr="00DF78ED">
        <w:tc>
          <w:tcPr>
            <w:tcW w:w="3870" w:type="dxa"/>
          </w:tcPr>
          <w:p w14:paraId="787CA59D"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I was provided with the tools and resources needed to do my job well (phone, desk, PC, </w:t>
            </w:r>
            <w:proofErr w:type="spellStart"/>
            <w:r w:rsidRPr="005B5740">
              <w:rPr>
                <w:rFonts w:asciiTheme="majorBidi" w:hAnsiTheme="majorBidi" w:cstheme="majorBidi"/>
              </w:rPr>
              <w:t>etc</w:t>
            </w:r>
            <w:proofErr w:type="spellEnd"/>
            <w:r w:rsidRPr="005B5740">
              <w:rPr>
                <w:rFonts w:asciiTheme="majorBidi" w:hAnsiTheme="majorBidi" w:cstheme="majorBidi"/>
              </w:rPr>
              <w:t>)</w:t>
            </w:r>
          </w:p>
        </w:tc>
        <w:tc>
          <w:tcPr>
            <w:tcW w:w="990" w:type="dxa"/>
          </w:tcPr>
          <w:p w14:paraId="60EA7D42" w14:textId="77777777" w:rsidR="00DF78ED" w:rsidRPr="005B5740" w:rsidRDefault="00DF78ED" w:rsidP="00DF78ED">
            <w:pPr>
              <w:rPr>
                <w:rFonts w:asciiTheme="majorBidi" w:hAnsiTheme="majorBidi" w:cstheme="majorBidi"/>
              </w:rPr>
            </w:pPr>
          </w:p>
        </w:tc>
        <w:tc>
          <w:tcPr>
            <w:tcW w:w="810" w:type="dxa"/>
          </w:tcPr>
          <w:p w14:paraId="1ED42552" w14:textId="77777777" w:rsidR="00DF78ED" w:rsidRPr="005B5740" w:rsidRDefault="00DF78ED" w:rsidP="00DF78ED">
            <w:pPr>
              <w:rPr>
                <w:rFonts w:asciiTheme="majorBidi" w:hAnsiTheme="majorBidi" w:cstheme="majorBidi"/>
              </w:rPr>
            </w:pPr>
          </w:p>
        </w:tc>
        <w:tc>
          <w:tcPr>
            <w:tcW w:w="900" w:type="dxa"/>
          </w:tcPr>
          <w:p w14:paraId="4BA8742F" w14:textId="77777777" w:rsidR="00DF78ED" w:rsidRPr="005B5740" w:rsidRDefault="00DF78ED" w:rsidP="00DF78ED">
            <w:pPr>
              <w:rPr>
                <w:rFonts w:asciiTheme="majorBidi" w:hAnsiTheme="majorBidi" w:cstheme="majorBidi"/>
              </w:rPr>
            </w:pPr>
          </w:p>
        </w:tc>
        <w:tc>
          <w:tcPr>
            <w:tcW w:w="1080" w:type="dxa"/>
          </w:tcPr>
          <w:p w14:paraId="187E0E29" w14:textId="77777777" w:rsidR="00DF78ED" w:rsidRPr="005B5740" w:rsidRDefault="00DF78ED" w:rsidP="00DF78ED">
            <w:pPr>
              <w:rPr>
                <w:rFonts w:asciiTheme="majorBidi" w:hAnsiTheme="majorBidi" w:cstheme="majorBidi"/>
              </w:rPr>
            </w:pPr>
          </w:p>
        </w:tc>
        <w:tc>
          <w:tcPr>
            <w:tcW w:w="810" w:type="dxa"/>
          </w:tcPr>
          <w:p w14:paraId="36F201A1" w14:textId="77777777" w:rsidR="00DF78ED" w:rsidRPr="005B5740" w:rsidRDefault="00DF78ED" w:rsidP="00DF78ED">
            <w:pPr>
              <w:rPr>
                <w:rFonts w:asciiTheme="majorBidi" w:hAnsiTheme="majorBidi" w:cstheme="majorBidi"/>
              </w:rPr>
            </w:pPr>
          </w:p>
        </w:tc>
        <w:tc>
          <w:tcPr>
            <w:tcW w:w="900" w:type="dxa"/>
          </w:tcPr>
          <w:p w14:paraId="7D3542F2" w14:textId="77777777" w:rsidR="00DF78ED" w:rsidRPr="005B5740" w:rsidRDefault="00DF78ED" w:rsidP="00DF78ED">
            <w:pPr>
              <w:rPr>
                <w:rFonts w:asciiTheme="majorBidi" w:hAnsiTheme="majorBidi" w:cstheme="majorBidi"/>
              </w:rPr>
            </w:pPr>
          </w:p>
        </w:tc>
      </w:tr>
      <w:tr w:rsidR="00DF78ED" w:rsidRPr="005B5740" w14:paraId="684AB161" w14:textId="77777777" w:rsidTr="00DF78ED">
        <w:tc>
          <w:tcPr>
            <w:tcW w:w="3870" w:type="dxa"/>
          </w:tcPr>
          <w:p w14:paraId="270A9FB8" w14:textId="77777777" w:rsidR="00DF78ED" w:rsidRPr="005B5740" w:rsidRDefault="00DF78ED" w:rsidP="00DF78ED">
            <w:pPr>
              <w:rPr>
                <w:rFonts w:asciiTheme="majorBidi" w:hAnsiTheme="majorBidi" w:cstheme="majorBidi"/>
              </w:rPr>
            </w:pPr>
            <w:r w:rsidRPr="005B5740">
              <w:rPr>
                <w:rFonts w:asciiTheme="majorBidi" w:hAnsiTheme="majorBidi" w:cstheme="majorBidi"/>
              </w:rPr>
              <w:t>I received a proper on-the-job training</w:t>
            </w:r>
          </w:p>
        </w:tc>
        <w:tc>
          <w:tcPr>
            <w:tcW w:w="990" w:type="dxa"/>
          </w:tcPr>
          <w:p w14:paraId="5D9E18E7" w14:textId="77777777" w:rsidR="00DF78ED" w:rsidRPr="005B5740" w:rsidRDefault="00DF78ED" w:rsidP="00DF78ED">
            <w:pPr>
              <w:rPr>
                <w:rFonts w:asciiTheme="majorBidi" w:hAnsiTheme="majorBidi" w:cstheme="majorBidi"/>
              </w:rPr>
            </w:pPr>
          </w:p>
        </w:tc>
        <w:tc>
          <w:tcPr>
            <w:tcW w:w="810" w:type="dxa"/>
          </w:tcPr>
          <w:p w14:paraId="152E4590" w14:textId="77777777" w:rsidR="00DF78ED" w:rsidRPr="005B5740" w:rsidRDefault="00DF78ED" w:rsidP="00DF78ED">
            <w:pPr>
              <w:rPr>
                <w:rFonts w:asciiTheme="majorBidi" w:hAnsiTheme="majorBidi" w:cstheme="majorBidi"/>
              </w:rPr>
            </w:pPr>
          </w:p>
        </w:tc>
        <w:tc>
          <w:tcPr>
            <w:tcW w:w="900" w:type="dxa"/>
          </w:tcPr>
          <w:p w14:paraId="2B2F7184" w14:textId="77777777" w:rsidR="00DF78ED" w:rsidRPr="005B5740" w:rsidRDefault="00DF78ED" w:rsidP="00DF78ED">
            <w:pPr>
              <w:rPr>
                <w:rFonts w:asciiTheme="majorBidi" w:hAnsiTheme="majorBidi" w:cstheme="majorBidi"/>
              </w:rPr>
            </w:pPr>
          </w:p>
        </w:tc>
        <w:tc>
          <w:tcPr>
            <w:tcW w:w="1080" w:type="dxa"/>
          </w:tcPr>
          <w:p w14:paraId="5622A460" w14:textId="77777777" w:rsidR="00DF78ED" w:rsidRPr="005B5740" w:rsidRDefault="00DF78ED" w:rsidP="00DF78ED">
            <w:pPr>
              <w:rPr>
                <w:rFonts w:asciiTheme="majorBidi" w:hAnsiTheme="majorBidi" w:cstheme="majorBidi"/>
              </w:rPr>
            </w:pPr>
          </w:p>
        </w:tc>
        <w:tc>
          <w:tcPr>
            <w:tcW w:w="810" w:type="dxa"/>
          </w:tcPr>
          <w:p w14:paraId="0A08E566" w14:textId="77777777" w:rsidR="00DF78ED" w:rsidRPr="005B5740" w:rsidRDefault="00DF78ED" w:rsidP="00DF78ED">
            <w:pPr>
              <w:rPr>
                <w:rFonts w:asciiTheme="majorBidi" w:hAnsiTheme="majorBidi" w:cstheme="majorBidi"/>
              </w:rPr>
            </w:pPr>
          </w:p>
        </w:tc>
        <w:tc>
          <w:tcPr>
            <w:tcW w:w="900" w:type="dxa"/>
          </w:tcPr>
          <w:p w14:paraId="12552A76" w14:textId="77777777" w:rsidR="00DF78ED" w:rsidRPr="005B5740" w:rsidRDefault="00DF78ED" w:rsidP="00DF78ED">
            <w:pPr>
              <w:rPr>
                <w:rFonts w:asciiTheme="majorBidi" w:hAnsiTheme="majorBidi" w:cstheme="majorBidi"/>
              </w:rPr>
            </w:pPr>
          </w:p>
        </w:tc>
      </w:tr>
    </w:tbl>
    <w:p w14:paraId="1483BF24" w14:textId="77777777" w:rsidR="00DF78ED" w:rsidRPr="005B5740" w:rsidRDefault="00DF78ED" w:rsidP="00DF78ED">
      <w:pPr>
        <w:rPr>
          <w:rFonts w:asciiTheme="majorBidi" w:hAnsiTheme="majorBidi" w:cstheme="majorBidi"/>
        </w:rPr>
      </w:pPr>
    </w:p>
    <w:p w14:paraId="1D4886F2" w14:textId="77777777" w:rsidR="00DF78ED" w:rsidRPr="005B5740" w:rsidRDefault="00DF78ED" w:rsidP="00DF78ED">
      <w:pPr>
        <w:jc w:val="center"/>
        <w:rPr>
          <w:rFonts w:asciiTheme="majorBidi" w:hAnsiTheme="majorBidi" w:cstheme="majorBidi"/>
          <w:b/>
          <w:bCs/>
          <w:u w:val="single"/>
        </w:rPr>
      </w:pPr>
    </w:p>
    <w:p w14:paraId="026DB49B"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u w:val="single"/>
        </w:rPr>
        <w:lastRenderedPageBreak/>
        <w:t xml:space="preserve">Section C: Orientation and </w:t>
      </w:r>
      <w:r>
        <w:rPr>
          <w:rFonts w:asciiTheme="majorBidi" w:hAnsiTheme="majorBidi" w:cstheme="majorBidi"/>
          <w:b/>
          <w:bCs/>
          <w:u w:val="single"/>
        </w:rPr>
        <w:t>Employee Satisfaction</w:t>
      </w:r>
    </w:p>
    <w:p w14:paraId="45B644BF" w14:textId="77777777" w:rsidR="00DF78ED" w:rsidRPr="005B5740" w:rsidRDefault="00DF78ED" w:rsidP="00DF78ED">
      <w:pPr>
        <w:rPr>
          <w:rFonts w:asciiTheme="majorBidi" w:hAnsiTheme="majorBidi" w:cstheme="majorBidi"/>
        </w:rPr>
      </w:pPr>
      <w:r w:rsidRPr="005B5740">
        <w:rPr>
          <w:rFonts w:asciiTheme="majorBidi" w:hAnsiTheme="majorBidi" w:cstheme="majorBidi"/>
        </w:rPr>
        <w:t xml:space="preserve">10. In general the orientation process has helped me to integrate into the organization and to begin building relationships       </w:t>
      </w:r>
    </w:p>
    <w:tbl>
      <w:tblPr>
        <w:tblStyle w:val="TableGrid"/>
        <w:tblW w:w="0" w:type="auto"/>
        <w:tblLook w:val="04A0" w:firstRow="1" w:lastRow="0" w:firstColumn="1" w:lastColumn="0" w:noHBand="0" w:noVBand="1"/>
      </w:tblPr>
      <w:tblGrid>
        <w:gridCol w:w="2155"/>
        <w:gridCol w:w="1390"/>
        <w:gridCol w:w="1530"/>
        <w:gridCol w:w="1710"/>
        <w:gridCol w:w="2070"/>
      </w:tblGrid>
      <w:tr w:rsidR="00DF78ED" w:rsidRPr="005B5740" w14:paraId="3C461C9D" w14:textId="77777777" w:rsidTr="00DF78ED">
        <w:tc>
          <w:tcPr>
            <w:tcW w:w="2155" w:type="dxa"/>
          </w:tcPr>
          <w:p w14:paraId="7C783431"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1</w:t>
            </w:r>
          </w:p>
          <w:p w14:paraId="2A7746B8"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Strongly Dissatisfied      </w:t>
            </w:r>
          </w:p>
        </w:tc>
        <w:tc>
          <w:tcPr>
            <w:tcW w:w="1350" w:type="dxa"/>
          </w:tcPr>
          <w:p w14:paraId="3CE0D1B1"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2</w:t>
            </w:r>
          </w:p>
          <w:p w14:paraId="17D94CC5"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Dissatisfied           </w:t>
            </w:r>
          </w:p>
        </w:tc>
        <w:tc>
          <w:tcPr>
            <w:tcW w:w="1530" w:type="dxa"/>
          </w:tcPr>
          <w:p w14:paraId="0662D067"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3</w:t>
            </w:r>
          </w:p>
          <w:p w14:paraId="17E1A0B0"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Neutral                   </w:t>
            </w:r>
          </w:p>
        </w:tc>
        <w:tc>
          <w:tcPr>
            <w:tcW w:w="1710" w:type="dxa"/>
          </w:tcPr>
          <w:p w14:paraId="45DE4C4A"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4</w:t>
            </w:r>
          </w:p>
          <w:p w14:paraId="7C21903D"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Satisfied             </w:t>
            </w:r>
          </w:p>
        </w:tc>
        <w:tc>
          <w:tcPr>
            <w:tcW w:w="2070" w:type="dxa"/>
          </w:tcPr>
          <w:p w14:paraId="2EA780CD"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5</w:t>
            </w:r>
          </w:p>
          <w:p w14:paraId="6B051010"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Strongly Satisfied</w:t>
            </w:r>
          </w:p>
        </w:tc>
      </w:tr>
    </w:tbl>
    <w:p w14:paraId="68C494F7" w14:textId="77777777" w:rsidR="00DF78ED" w:rsidRPr="005B5740" w:rsidRDefault="00DF78ED" w:rsidP="00DF78ED">
      <w:pPr>
        <w:jc w:val="center"/>
        <w:rPr>
          <w:rFonts w:asciiTheme="majorBidi" w:hAnsiTheme="majorBidi" w:cstheme="majorBidi"/>
          <w:b/>
          <w:bCs/>
          <w:u w:val="single"/>
        </w:rPr>
      </w:pPr>
    </w:p>
    <w:p w14:paraId="5893B114" w14:textId="77777777" w:rsidR="00DF78ED" w:rsidRPr="005B5740" w:rsidRDefault="00DF78ED" w:rsidP="00DF78ED">
      <w:pPr>
        <w:rPr>
          <w:rFonts w:asciiTheme="majorBidi" w:hAnsiTheme="majorBidi" w:cstheme="majorBidi"/>
        </w:rPr>
      </w:pPr>
      <w:r w:rsidRPr="005B5740">
        <w:rPr>
          <w:rFonts w:asciiTheme="majorBidi" w:hAnsiTheme="majorBidi" w:cstheme="majorBidi"/>
        </w:rPr>
        <w:t>11. How would you rate your overall experience in the orientation process?</w:t>
      </w:r>
    </w:p>
    <w:tbl>
      <w:tblPr>
        <w:tblStyle w:val="TableGrid"/>
        <w:tblW w:w="0" w:type="auto"/>
        <w:tblLook w:val="04A0" w:firstRow="1" w:lastRow="0" w:firstColumn="1" w:lastColumn="0" w:noHBand="0" w:noVBand="1"/>
      </w:tblPr>
      <w:tblGrid>
        <w:gridCol w:w="2155"/>
        <w:gridCol w:w="1390"/>
        <w:gridCol w:w="1620"/>
        <w:gridCol w:w="1530"/>
        <w:gridCol w:w="2160"/>
      </w:tblGrid>
      <w:tr w:rsidR="00DF78ED" w:rsidRPr="005B5740" w14:paraId="1E192C4C" w14:textId="77777777" w:rsidTr="00DF78ED">
        <w:tc>
          <w:tcPr>
            <w:tcW w:w="2155" w:type="dxa"/>
          </w:tcPr>
          <w:p w14:paraId="34FD34F1"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1</w:t>
            </w:r>
          </w:p>
          <w:p w14:paraId="70E4D1DF"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Strongly Dissatisfied      </w:t>
            </w:r>
          </w:p>
        </w:tc>
        <w:tc>
          <w:tcPr>
            <w:tcW w:w="1350" w:type="dxa"/>
          </w:tcPr>
          <w:p w14:paraId="15544D6D"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2</w:t>
            </w:r>
          </w:p>
          <w:p w14:paraId="5E2B1A59"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Dissatisfied           </w:t>
            </w:r>
          </w:p>
        </w:tc>
        <w:tc>
          <w:tcPr>
            <w:tcW w:w="1620" w:type="dxa"/>
          </w:tcPr>
          <w:p w14:paraId="369EBAAC"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3</w:t>
            </w:r>
          </w:p>
          <w:p w14:paraId="026C395F"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Neutral                   </w:t>
            </w:r>
          </w:p>
        </w:tc>
        <w:tc>
          <w:tcPr>
            <w:tcW w:w="1530" w:type="dxa"/>
          </w:tcPr>
          <w:p w14:paraId="0CE19FAC"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4</w:t>
            </w:r>
          </w:p>
          <w:p w14:paraId="46B738C4"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 xml:space="preserve">Satisfied             </w:t>
            </w:r>
          </w:p>
        </w:tc>
        <w:tc>
          <w:tcPr>
            <w:tcW w:w="2160" w:type="dxa"/>
          </w:tcPr>
          <w:p w14:paraId="7E099945" w14:textId="77777777" w:rsidR="00DF78ED" w:rsidRPr="005B5740" w:rsidRDefault="00DF78ED" w:rsidP="00DF78ED">
            <w:pPr>
              <w:jc w:val="center"/>
              <w:rPr>
                <w:rFonts w:asciiTheme="majorBidi" w:hAnsiTheme="majorBidi" w:cstheme="majorBidi"/>
                <w:b/>
                <w:bCs/>
                <w:sz w:val="28"/>
                <w:szCs w:val="28"/>
              </w:rPr>
            </w:pPr>
            <w:r w:rsidRPr="005B5740">
              <w:rPr>
                <w:rFonts w:asciiTheme="majorBidi" w:hAnsiTheme="majorBidi" w:cstheme="majorBidi"/>
                <w:b/>
                <w:bCs/>
                <w:sz w:val="28"/>
                <w:szCs w:val="28"/>
              </w:rPr>
              <w:t>5</w:t>
            </w:r>
          </w:p>
          <w:p w14:paraId="5149FA6E" w14:textId="77777777" w:rsidR="00DF78ED" w:rsidRPr="005B5740" w:rsidRDefault="00DF78ED" w:rsidP="00DF78ED">
            <w:pPr>
              <w:jc w:val="center"/>
              <w:rPr>
                <w:rFonts w:asciiTheme="majorBidi" w:hAnsiTheme="majorBidi" w:cstheme="majorBidi"/>
                <w:b/>
                <w:bCs/>
                <w:u w:val="single"/>
              </w:rPr>
            </w:pPr>
            <w:r w:rsidRPr="005B5740">
              <w:rPr>
                <w:rFonts w:asciiTheme="majorBidi" w:hAnsiTheme="majorBidi" w:cstheme="majorBidi"/>
                <w:b/>
                <w:bCs/>
              </w:rPr>
              <w:t>Strongly Satisfied</w:t>
            </w:r>
          </w:p>
        </w:tc>
      </w:tr>
    </w:tbl>
    <w:p w14:paraId="46C52D63" w14:textId="77777777" w:rsidR="00DF78ED" w:rsidRPr="005B5740" w:rsidRDefault="00DF78ED" w:rsidP="00DF78ED">
      <w:pPr>
        <w:rPr>
          <w:rFonts w:asciiTheme="majorBidi" w:eastAsia="Times New Roman" w:hAnsiTheme="majorBidi" w:cstheme="majorBidi"/>
          <w:color w:val="000080"/>
          <w:sz w:val="20"/>
          <w:szCs w:val="20"/>
        </w:rPr>
      </w:pPr>
    </w:p>
    <w:p w14:paraId="156AF746" w14:textId="77777777" w:rsidR="00DF78ED" w:rsidRPr="005B5740" w:rsidRDefault="00DF78ED" w:rsidP="00DF78ED">
      <w:pPr>
        <w:rPr>
          <w:rFonts w:asciiTheme="majorBidi" w:eastAsia="Times New Roman" w:hAnsiTheme="majorBidi" w:cstheme="majorBidi"/>
          <w:color w:val="000080"/>
          <w:sz w:val="20"/>
          <w:szCs w:val="20"/>
        </w:rPr>
      </w:pPr>
    </w:p>
    <w:p w14:paraId="439CF6C5" w14:textId="77777777" w:rsidR="00DF78ED" w:rsidRDefault="00DF78ED" w:rsidP="00DF78ED">
      <w:pPr>
        <w:rPr>
          <w:rFonts w:asciiTheme="majorBidi" w:hAnsiTheme="majorBidi" w:cstheme="majorBidi"/>
        </w:rPr>
      </w:pPr>
      <w:r w:rsidRPr="005B5740">
        <w:rPr>
          <w:rFonts w:asciiTheme="majorBidi" w:hAnsiTheme="majorBidi" w:cstheme="majorBidi"/>
        </w:rPr>
        <w:t>12. I have the following suggestions to help the organization enhance the new employee orientation procedures</w:t>
      </w:r>
      <w:r>
        <w:rPr>
          <w:rFonts w:asciiTheme="majorBidi" w:hAnsiTheme="majorBidi" w:cstheme="majorBidi"/>
        </w:rPr>
        <w:t>?</w:t>
      </w:r>
    </w:p>
    <w:p w14:paraId="77B3C233" w14:textId="77777777" w:rsidR="00DF78ED" w:rsidRPr="005B5740" w:rsidRDefault="00DF78ED" w:rsidP="00DF78ED">
      <w:pPr>
        <w:rPr>
          <w:rFonts w:asciiTheme="majorBidi" w:hAnsiTheme="majorBidi" w:cstheme="majorBidi"/>
        </w:rPr>
      </w:pPr>
      <w:r w:rsidRPr="005B5740">
        <w:rPr>
          <w:rFonts w:asciiTheme="majorBidi" w:hAnsiTheme="majorBidi" w:cstheme="majorBidi"/>
        </w:rPr>
        <w:t>_____________________________________________________</w:t>
      </w:r>
      <w:r w:rsidR="003604DF">
        <w:rPr>
          <w:rFonts w:asciiTheme="majorBidi" w:hAnsiTheme="majorBidi" w:cstheme="majorBidi"/>
        </w:rPr>
        <w:t>______________________</w:t>
      </w:r>
    </w:p>
    <w:p w14:paraId="462E082D" w14:textId="77777777" w:rsidR="00A821FB" w:rsidRPr="002D0D1E" w:rsidRDefault="00A821FB" w:rsidP="00A821FB">
      <w:pPr>
        <w:tabs>
          <w:tab w:val="num" w:pos="720"/>
        </w:tabs>
        <w:spacing w:line="480" w:lineRule="auto"/>
        <w:rPr>
          <w:rFonts w:ascii="Times New Roman" w:hAnsi="Times New Roman" w:cs="Times New Roman"/>
          <w:i/>
          <w:color w:val="0000FF"/>
        </w:rPr>
      </w:pPr>
    </w:p>
    <w:p w14:paraId="6EFC84AE" w14:textId="77777777" w:rsidR="00EC1EC5" w:rsidRDefault="006913AB" w:rsidP="00EC1EC5">
      <w:pPr>
        <w:spacing w:line="480" w:lineRule="auto"/>
        <w:jc w:val="center"/>
        <w:rPr>
          <w:rFonts w:ascii="Times New Roman" w:hAnsi="Times New Roman"/>
          <w:b/>
        </w:rPr>
      </w:pPr>
      <w:r>
        <w:rPr>
          <w:rFonts w:ascii="Times New Roman" w:hAnsi="Times New Roman"/>
        </w:rPr>
        <w:br w:type="page"/>
      </w:r>
      <w:r w:rsidR="00EC1EC5">
        <w:rPr>
          <w:rFonts w:ascii="Times New Roman" w:hAnsi="Times New Roman"/>
          <w:b/>
        </w:rPr>
        <w:lastRenderedPageBreak/>
        <w:t>APPENDIX B</w:t>
      </w:r>
    </w:p>
    <w:p w14:paraId="687AFB59" w14:textId="77777777" w:rsidR="00A821FB" w:rsidRDefault="00021E35" w:rsidP="00DF78ED">
      <w:pPr>
        <w:spacing w:line="480" w:lineRule="auto"/>
        <w:jc w:val="center"/>
        <w:rPr>
          <w:rFonts w:ascii="Times New Roman" w:hAnsi="Times New Roman"/>
        </w:rPr>
      </w:pPr>
      <w:r>
        <w:rPr>
          <w:rFonts w:ascii="Times New Roman" w:hAnsi="Times New Roman"/>
          <w:b/>
        </w:rPr>
        <w:t>GRADUATE PROJECT INTERVIEW FORM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851"/>
        <w:gridCol w:w="3019"/>
        <w:gridCol w:w="630"/>
        <w:gridCol w:w="2250"/>
        <w:gridCol w:w="2039"/>
        <w:gridCol w:w="1111"/>
      </w:tblGrid>
      <w:tr w:rsidR="00880770" w:rsidRPr="00667E39" w14:paraId="5C4B93CE" w14:textId="77777777" w:rsidTr="00DF78ED">
        <w:trPr>
          <w:gridBefore w:val="1"/>
          <w:gridAfter w:val="1"/>
          <w:wBefore w:w="851" w:type="dxa"/>
          <w:wAfter w:w="1111" w:type="dxa"/>
        </w:trPr>
        <w:tc>
          <w:tcPr>
            <w:tcW w:w="7938" w:type="dxa"/>
            <w:gridSpan w:val="4"/>
            <w:shd w:val="clear" w:color="auto" w:fill="D9D9D9"/>
          </w:tcPr>
          <w:p w14:paraId="51097426" w14:textId="77777777" w:rsidR="00880770" w:rsidRDefault="00880770" w:rsidP="00DF78ED">
            <w:pPr>
              <w:jc w:val="center"/>
              <w:rPr>
                <w:rFonts w:ascii="Rockwell Extra Bold" w:hAnsi="Rockwell Extra Bold"/>
                <w:b/>
                <w:bCs/>
                <w:sz w:val="28"/>
                <w:szCs w:val="28"/>
              </w:rPr>
            </w:pPr>
            <w:r>
              <w:rPr>
                <w:rFonts w:ascii="Rockwell Extra Bold" w:hAnsi="Rockwell Extra Bold"/>
                <w:b/>
                <w:bCs/>
                <w:sz w:val="28"/>
                <w:szCs w:val="28"/>
              </w:rPr>
              <w:t xml:space="preserve">Graduate Project </w:t>
            </w:r>
            <w:r w:rsidRPr="007B4701">
              <w:rPr>
                <w:rFonts w:ascii="Rockwell Extra Bold" w:hAnsi="Rockwell Extra Bold"/>
                <w:b/>
                <w:bCs/>
                <w:sz w:val="28"/>
                <w:szCs w:val="28"/>
              </w:rPr>
              <w:t>Interview Form</w:t>
            </w:r>
          </w:p>
          <w:p w14:paraId="72B9C871" w14:textId="77777777" w:rsidR="00880770" w:rsidRPr="007B4701" w:rsidRDefault="00880770" w:rsidP="00DF78ED">
            <w:pPr>
              <w:jc w:val="center"/>
              <w:rPr>
                <w:rFonts w:ascii="Rockwell Extra Bold" w:hAnsi="Rockwell Extra Bold"/>
                <w:b/>
                <w:bCs/>
                <w:sz w:val="28"/>
                <w:szCs w:val="28"/>
              </w:rPr>
            </w:pPr>
            <w:r>
              <w:rPr>
                <w:rFonts w:ascii="Rockwell Extra Bold" w:hAnsi="Rockwell Extra Bold"/>
                <w:b/>
                <w:bCs/>
                <w:sz w:val="28"/>
                <w:szCs w:val="28"/>
              </w:rPr>
              <w:t>(Code 695 Courses)</w:t>
            </w:r>
          </w:p>
        </w:tc>
      </w:tr>
      <w:tr w:rsidR="00880770" w:rsidRPr="00667E39" w14:paraId="69B424CF" w14:textId="77777777" w:rsidTr="00DF78ED">
        <w:tblPrEx>
          <w:shd w:val="clear" w:color="auto" w:fill="auto"/>
        </w:tblPrEx>
        <w:tc>
          <w:tcPr>
            <w:tcW w:w="9900" w:type="dxa"/>
            <w:gridSpan w:val="6"/>
            <w:shd w:val="clear" w:color="auto" w:fill="D9D9D9"/>
          </w:tcPr>
          <w:p w14:paraId="5A72304F" w14:textId="77777777" w:rsidR="00880770" w:rsidRPr="009641ED" w:rsidRDefault="00880770" w:rsidP="00DF78ED">
            <w:pPr>
              <w:rPr>
                <w:rFonts w:ascii="Rockwell Extra Bold" w:hAnsi="Rockwell Extra Bold"/>
                <w:b/>
                <w:bCs/>
              </w:rPr>
            </w:pPr>
            <w:r>
              <w:rPr>
                <w:rFonts w:ascii="Rockwell Extra Bold" w:hAnsi="Rockwell Extra Bold"/>
                <w:b/>
                <w:bCs/>
              </w:rPr>
              <w:t xml:space="preserve">Course Code &amp; Title: </w:t>
            </w:r>
          </w:p>
        </w:tc>
      </w:tr>
      <w:tr w:rsidR="00880770" w:rsidRPr="00667E39" w14:paraId="258A5966" w14:textId="77777777" w:rsidTr="00DF78ED">
        <w:tblPrEx>
          <w:shd w:val="clear" w:color="auto" w:fill="auto"/>
        </w:tblPrEx>
        <w:tc>
          <w:tcPr>
            <w:tcW w:w="3870" w:type="dxa"/>
            <w:gridSpan w:val="2"/>
            <w:tcBorders>
              <w:bottom w:val="single" w:sz="4" w:space="0" w:color="auto"/>
            </w:tcBorders>
          </w:tcPr>
          <w:p w14:paraId="3EF4F86F" w14:textId="77777777" w:rsidR="00880770" w:rsidRPr="00DF78ED" w:rsidRDefault="00880770" w:rsidP="00DF78ED">
            <w:pPr>
              <w:pStyle w:val="Mystyle1"/>
              <w:spacing w:line="240" w:lineRule="auto"/>
              <w:ind w:left="180" w:hanging="180"/>
            </w:pPr>
            <w:r w:rsidRPr="00DF78ED">
              <w:t xml:space="preserve">Campus:  </w:t>
            </w:r>
            <w:proofErr w:type="spellStart"/>
            <w:r w:rsidRPr="00DF78ED">
              <w:t>Saida</w:t>
            </w:r>
            <w:proofErr w:type="spellEnd"/>
          </w:p>
        </w:tc>
        <w:tc>
          <w:tcPr>
            <w:tcW w:w="2880" w:type="dxa"/>
            <w:gridSpan w:val="2"/>
            <w:tcBorders>
              <w:bottom w:val="single" w:sz="4" w:space="0" w:color="auto"/>
            </w:tcBorders>
          </w:tcPr>
          <w:p w14:paraId="56EB8EFE" w14:textId="77777777" w:rsidR="00880770" w:rsidRPr="00DF78ED" w:rsidRDefault="00880770" w:rsidP="00DF78ED">
            <w:pPr>
              <w:pStyle w:val="Mystyle1"/>
              <w:spacing w:line="240" w:lineRule="auto"/>
              <w:ind w:left="180" w:hanging="180"/>
            </w:pPr>
            <w:r w:rsidRPr="00DF78ED">
              <w:t>Semester: Spring 2018</w:t>
            </w:r>
          </w:p>
        </w:tc>
        <w:tc>
          <w:tcPr>
            <w:tcW w:w="3150" w:type="dxa"/>
            <w:gridSpan w:val="2"/>
            <w:tcBorders>
              <w:bottom w:val="single" w:sz="4" w:space="0" w:color="auto"/>
            </w:tcBorders>
          </w:tcPr>
          <w:p w14:paraId="25D989DB" w14:textId="77777777" w:rsidR="00880770" w:rsidRPr="00DF78ED" w:rsidRDefault="00880770" w:rsidP="00DF78ED">
            <w:pPr>
              <w:pStyle w:val="Mystyle1"/>
              <w:spacing w:line="240" w:lineRule="auto"/>
              <w:ind w:left="180" w:hanging="180"/>
            </w:pPr>
            <w:r w:rsidRPr="00DF78ED">
              <w:t>Date: 16-03-2018</w:t>
            </w:r>
          </w:p>
        </w:tc>
      </w:tr>
      <w:tr w:rsidR="00880770" w:rsidRPr="00667E39" w14:paraId="202B1E87" w14:textId="77777777" w:rsidTr="00DF78ED">
        <w:tblPrEx>
          <w:shd w:val="clear" w:color="auto" w:fill="auto"/>
        </w:tblPrEx>
        <w:tc>
          <w:tcPr>
            <w:tcW w:w="9900" w:type="dxa"/>
            <w:gridSpan w:val="6"/>
            <w:tcBorders>
              <w:bottom w:val="single" w:sz="4" w:space="0" w:color="auto"/>
            </w:tcBorders>
            <w:shd w:val="clear" w:color="auto" w:fill="D9D9D9"/>
          </w:tcPr>
          <w:p w14:paraId="4794526E" w14:textId="77777777" w:rsidR="00880770" w:rsidRPr="009641ED" w:rsidRDefault="00880770" w:rsidP="00DF78ED">
            <w:pPr>
              <w:jc w:val="center"/>
              <w:rPr>
                <w:rFonts w:ascii="Rockwell Extra Bold" w:hAnsi="Rockwell Extra Bold"/>
                <w:b/>
                <w:bCs/>
              </w:rPr>
            </w:pPr>
            <w:r>
              <w:rPr>
                <w:rFonts w:ascii="Rockwell Extra Bold" w:hAnsi="Rockwell Extra Bold"/>
                <w:b/>
                <w:bCs/>
              </w:rPr>
              <w:t>Required Information</w:t>
            </w:r>
          </w:p>
        </w:tc>
      </w:tr>
      <w:tr w:rsidR="00880770" w:rsidRPr="00667E39" w14:paraId="64C672C9" w14:textId="77777777" w:rsidTr="00DF78ED">
        <w:tblPrEx>
          <w:shd w:val="clear" w:color="auto" w:fill="auto"/>
        </w:tblPrEx>
        <w:tc>
          <w:tcPr>
            <w:tcW w:w="3870" w:type="dxa"/>
            <w:gridSpan w:val="2"/>
            <w:shd w:val="clear" w:color="auto" w:fill="D9D9D9"/>
          </w:tcPr>
          <w:p w14:paraId="313EEF58" w14:textId="77777777" w:rsidR="00880770" w:rsidRPr="008C269D" w:rsidRDefault="00880770" w:rsidP="00DF78ED">
            <w:pPr>
              <w:jc w:val="center"/>
              <w:rPr>
                <w:rFonts w:ascii="Rockwell Extra Bold" w:hAnsi="Rockwell Extra Bold"/>
                <w:b/>
                <w:bCs/>
                <w:sz w:val="22"/>
                <w:szCs w:val="22"/>
              </w:rPr>
            </w:pPr>
            <w:r w:rsidRPr="008C269D">
              <w:rPr>
                <w:rFonts w:ascii="Rockwell Extra Bold" w:hAnsi="Rockwell Extra Bold"/>
                <w:b/>
                <w:bCs/>
                <w:sz w:val="22"/>
                <w:szCs w:val="22"/>
              </w:rPr>
              <w:t>Student Name</w:t>
            </w:r>
          </w:p>
        </w:tc>
        <w:tc>
          <w:tcPr>
            <w:tcW w:w="2880" w:type="dxa"/>
            <w:gridSpan w:val="2"/>
            <w:shd w:val="clear" w:color="auto" w:fill="D9D9D9"/>
          </w:tcPr>
          <w:p w14:paraId="5670D5B0" w14:textId="77777777" w:rsidR="00880770" w:rsidRPr="008C269D" w:rsidRDefault="00880770" w:rsidP="00DF78ED">
            <w:pPr>
              <w:jc w:val="center"/>
              <w:rPr>
                <w:rFonts w:ascii="Rockwell Extra Bold" w:hAnsi="Rockwell Extra Bold"/>
                <w:b/>
                <w:bCs/>
                <w:sz w:val="22"/>
                <w:szCs w:val="22"/>
              </w:rPr>
            </w:pPr>
            <w:r w:rsidRPr="008C269D">
              <w:rPr>
                <w:rFonts w:ascii="Rockwell Extra Bold" w:hAnsi="Rockwell Extra Bold"/>
                <w:b/>
                <w:bCs/>
                <w:sz w:val="22"/>
                <w:szCs w:val="22"/>
              </w:rPr>
              <w:t>ID #</w:t>
            </w:r>
          </w:p>
        </w:tc>
        <w:tc>
          <w:tcPr>
            <w:tcW w:w="3150" w:type="dxa"/>
            <w:gridSpan w:val="2"/>
            <w:shd w:val="clear" w:color="auto" w:fill="D9D9D9"/>
          </w:tcPr>
          <w:p w14:paraId="41C2AF28" w14:textId="77777777" w:rsidR="00880770" w:rsidRPr="008C269D" w:rsidRDefault="00880770" w:rsidP="00DF78ED">
            <w:pPr>
              <w:jc w:val="center"/>
              <w:rPr>
                <w:rFonts w:ascii="Rockwell Extra Bold" w:hAnsi="Rockwell Extra Bold"/>
                <w:b/>
                <w:bCs/>
                <w:sz w:val="22"/>
                <w:szCs w:val="22"/>
              </w:rPr>
            </w:pPr>
            <w:r w:rsidRPr="008C269D">
              <w:rPr>
                <w:rFonts w:ascii="Rockwell Extra Bold" w:hAnsi="Rockwell Extra Bold"/>
                <w:b/>
                <w:bCs/>
                <w:sz w:val="22"/>
                <w:szCs w:val="22"/>
              </w:rPr>
              <w:t>Phone #</w:t>
            </w:r>
          </w:p>
        </w:tc>
      </w:tr>
      <w:tr w:rsidR="00880770" w:rsidRPr="00667E39" w14:paraId="4F1879C9" w14:textId="77777777" w:rsidTr="00DF78ED">
        <w:tblPrEx>
          <w:shd w:val="clear" w:color="auto" w:fill="auto"/>
        </w:tblPrEx>
        <w:tc>
          <w:tcPr>
            <w:tcW w:w="3870" w:type="dxa"/>
            <w:gridSpan w:val="2"/>
          </w:tcPr>
          <w:p w14:paraId="2C2E8062" w14:textId="77777777" w:rsidR="00880770" w:rsidRPr="008C269D" w:rsidRDefault="00880770" w:rsidP="00DF78ED">
            <w:pPr>
              <w:pStyle w:val="Mystyle1"/>
              <w:spacing w:line="240" w:lineRule="auto"/>
              <w:ind w:left="180" w:hanging="180"/>
              <w:rPr>
                <w:rFonts w:ascii="Rockwell Extra Bold" w:hAnsi="Rockwell Extra Bold"/>
                <w:sz w:val="28"/>
                <w:szCs w:val="28"/>
              </w:rPr>
            </w:pPr>
            <w:r w:rsidRPr="00DF78ED">
              <w:t>Safaa Hanjoul</w:t>
            </w:r>
          </w:p>
        </w:tc>
        <w:tc>
          <w:tcPr>
            <w:tcW w:w="2880" w:type="dxa"/>
            <w:gridSpan w:val="2"/>
          </w:tcPr>
          <w:p w14:paraId="0EFFF0A5" w14:textId="77777777" w:rsidR="00880770" w:rsidRPr="00DF78ED" w:rsidRDefault="00880770" w:rsidP="00DF78ED">
            <w:pPr>
              <w:pStyle w:val="Mystyle1"/>
              <w:spacing w:line="240" w:lineRule="auto"/>
              <w:ind w:left="180" w:hanging="180"/>
            </w:pPr>
            <w:r w:rsidRPr="00DF78ED">
              <w:t>40830277</w:t>
            </w:r>
          </w:p>
        </w:tc>
        <w:tc>
          <w:tcPr>
            <w:tcW w:w="3150" w:type="dxa"/>
            <w:gridSpan w:val="2"/>
          </w:tcPr>
          <w:p w14:paraId="0BBF9088" w14:textId="77777777" w:rsidR="00880770" w:rsidRPr="00DF78ED" w:rsidRDefault="00880770" w:rsidP="00DF78ED">
            <w:pPr>
              <w:pStyle w:val="Mystyle1"/>
              <w:spacing w:line="240" w:lineRule="auto"/>
              <w:ind w:left="180" w:hanging="180"/>
            </w:pPr>
            <w:r w:rsidRPr="00DF78ED">
              <w:t>71556574</w:t>
            </w:r>
          </w:p>
        </w:tc>
      </w:tr>
      <w:tr w:rsidR="00880770" w:rsidRPr="00667E39" w14:paraId="4FD203D0" w14:textId="77777777" w:rsidTr="00DF78ED">
        <w:tblPrEx>
          <w:shd w:val="clear" w:color="auto" w:fill="auto"/>
        </w:tblPrEx>
        <w:tc>
          <w:tcPr>
            <w:tcW w:w="9900" w:type="dxa"/>
            <w:gridSpan w:val="6"/>
            <w:shd w:val="clear" w:color="auto" w:fill="D9D9D9"/>
          </w:tcPr>
          <w:p w14:paraId="7904FFB0" w14:textId="77777777" w:rsidR="00880770" w:rsidRPr="009143E2" w:rsidRDefault="00880770" w:rsidP="00DF78ED">
            <w:pPr>
              <w:jc w:val="center"/>
              <w:rPr>
                <w:rFonts w:ascii="Rockwell Extra Bold" w:hAnsi="Rockwell Extra Bold"/>
                <w:b/>
                <w:bCs/>
              </w:rPr>
            </w:pPr>
            <w:r w:rsidRPr="009143E2">
              <w:rPr>
                <w:rFonts w:ascii="Rockwell Extra Bold" w:hAnsi="Rockwell Extra Bold"/>
                <w:b/>
                <w:bCs/>
              </w:rPr>
              <w:t xml:space="preserve">Title of </w:t>
            </w:r>
            <w:r>
              <w:rPr>
                <w:rFonts w:ascii="Rockwell Extra Bold" w:hAnsi="Rockwell Extra Bold"/>
                <w:b/>
                <w:bCs/>
              </w:rPr>
              <w:t>Graduate Project</w:t>
            </w:r>
            <w:r w:rsidRPr="009143E2">
              <w:rPr>
                <w:rFonts w:ascii="Rockwell Extra Bold" w:hAnsi="Rockwell Extra Bold"/>
                <w:b/>
                <w:bCs/>
              </w:rPr>
              <w:t xml:space="preserve"> </w:t>
            </w:r>
          </w:p>
        </w:tc>
      </w:tr>
      <w:tr w:rsidR="00880770" w:rsidRPr="00667E39" w14:paraId="5C163D20" w14:textId="77777777" w:rsidTr="00DF78ED">
        <w:tblPrEx>
          <w:shd w:val="clear" w:color="auto" w:fill="auto"/>
        </w:tblPrEx>
        <w:tc>
          <w:tcPr>
            <w:tcW w:w="9900" w:type="dxa"/>
            <w:gridSpan w:val="6"/>
            <w:tcBorders>
              <w:bottom w:val="single" w:sz="4" w:space="0" w:color="auto"/>
            </w:tcBorders>
          </w:tcPr>
          <w:p w14:paraId="46E92C96" w14:textId="77777777" w:rsidR="00880770" w:rsidRPr="009641ED" w:rsidRDefault="00880770" w:rsidP="00DF78ED">
            <w:pPr>
              <w:rPr>
                <w:rFonts w:ascii="Rockwell Extra Bold" w:hAnsi="Rockwell Extra Bold"/>
                <w:b/>
                <w:bCs/>
              </w:rPr>
            </w:pPr>
          </w:p>
          <w:p w14:paraId="7A605127" w14:textId="77777777" w:rsidR="00880770" w:rsidRPr="00DF78ED" w:rsidRDefault="00880770" w:rsidP="00DF78ED">
            <w:pPr>
              <w:pStyle w:val="Mystyle1"/>
              <w:ind w:left="180" w:hanging="180"/>
            </w:pPr>
            <w:r>
              <w:rPr>
                <w:rFonts w:ascii="Rockwell Extra Bold" w:hAnsi="Rockwell Extra Bold"/>
                <w:b w:val="0"/>
                <w:bCs/>
              </w:rPr>
              <w:tab/>
            </w:r>
            <w:r>
              <w:t>NEW</w:t>
            </w:r>
            <w:r w:rsidRPr="00C73CB0">
              <w:t xml:space="preserve"> EMPLOYEE ORIENTATION </w:t>
            </w:r>
            <w:r>
              <w:t>AT THE</w:t>
            </w:r>
            <w:r w:rsidRPr="00C73CB0">
              <w:t xml:space="preserve"> UNITED NATIONS HIGH COMMISSIONER FOR REFUGEES (LEBANON) AND ITS IMPACT ON EMPLOYEE SATISFA</w:t>
            </w:r>
            <w:r>
              <w:t>C</w:t>
            </w:r>
            <w:r w:rsidRPr="00C73CB0">
              <w:t>TION</w:t>
            </w:r>
          </w:p>
        </w:tc>
      </w:tr>
      <w:tr w:rsidR="00880770" w:rsidRPr="00667E39" w14:paraId="4F2A875C" w14:textId="77777777" w:rsidTr="00DF78ED">
        <w:tblPrEx>
          <w:shd w:val="clear" w:color="auto" w:fill="auto"/>
        </w:tblPrEx>
        <w:tc>
          <w:tcPr>
            <w:tcW w:w="9900" w:type="dxa"/>
            <w:gridSpan w:val="6"/>
            <w:shd w:val="clear" w:color="auto" w:fill="D9D9D9"/>
          </w:tcPr>
          <w:p w14:paraId="5C33ED7C" w14:textId="77777777" w:rsidR="00880770" w:rsidRPr="009641ED" w:rsidRDefault="00880770" w:rsidP="00DF78ED">
            <w:pPr>
              <w:jc w:val="center"/>
              <w:rPr>
                <w:rFonts w:ascii="Rockwell Extra Bold" w:hAnsi="Rockwell Extra Bold"/>
                <w:b/>
                <w:bCs/>
              </w:rPr>
            </w:pPr>
            <w:r w:rsidRPr="009641ED">
              <w:rPr>
                <w:rFonts w:ascii="Rockwell Extra Bold" w:hAnsi="Rockwell Extra Bold"/>
                <w:b/>
                <w:bCs/>
              </w:rPr>
              <w:t>Interview</w:t>
            </w:r>
            <w:r>
              <w:rPr>
                <w:rFonts w:ascii="Rockwell Extra Bold" w:hAnsi="Rockwell Extra Bold"/>
                <w:b/>
                <w:bCs/>
              </w:rPr>
              <w:t>(s)</w:t>
            </w:r>
            <w:r w:rsidRPr="009641ED">
              <w:rPr>
                <w:rFonts w:ascii="Rockwell Extra Bold" w:hAnsi="Rockwell Extra Bold"/>
                <w:b/>
                <w:bCs/>
              </w:rPr>
              <w:t xml:space="preserve"> Details</w:t>
            </w:r>
          </w:p>
        </w:tc>
      </w:tr>
      <w:tr w:rsidR="00880770" w:rsidRPr="00667E39" w14:paraId="292E099E" w14:textId="77777777" w:rsidTr="00DF78ED">
        <w:tblPrEx>
          <w:shd w:val="clear" w:color="auto" w:fill="auto"/>
        </w:tblPrEx>
        <w:tc>
          <w:tcPr>
            <w:tcW w:w="4500" w:type="dxa"/>
            <w:gridSpan w:val="3"/>
            <w:shd w:val="clear" w:color="auto" w:fill="D9D9D9"/>
          </w:tcPr>
          <w:p w14:paraId="2D97C20B" w14:textId="77777777" w:rsidR="00880770" w:rsidRPr="009641ED" w:rsidRDefault="00880770" w:rsidP="00DF78ED">
            <w:pPr>
              <w:rPr>
                <w:rFonts w:ascii="Rockwell Extra Bold" w:hAnsi="Rockwell Extra Bold"/>
                <w:b/>
                <w:bCs/>
                <w:sz w:val="22"/>
                <w:szCs w:val="22"/>
              </w:rPr>
            </w:pPr>
            <w:r w:rsidRPr="009641ED">
              <w:rPr>
                <w:rFonts w:ascii="Rockwell Extra Bold" w:hAnsi="Rockwell Extra Bold"/>
                <w:b/>
                <w:bCs/>
                <w:sz w:val="22"/>
                <w:szCs w:val="22"/>
              </w:rPr>
              <w:t xml:space="preserve">Name of Organization </w:t>
            </w:r>
          </w:p>
        </w:tc>
        <w:tc>
          <w:tcPr>
            <w:tcW w:w="5400" w:type="dxa"/>
            <w:gridSpan w:val="3"/>
          </w:tcPr>
          <w:p w14:paraId="31FBEFDF" w14:textId="77777777" w:rsidR="00880770" w:rsidRPr="009641ED" w:rsidRDefault="00DF78ED" w:rsidP="00DF78ED">
            <w:pPr>
              <w:pStyle w:val="Mystyle1"/>
              <w:spacing w:line="276" w:lineRule="auto"/>
              <w:ind w:left="0" w:firstLine="0"/>
              <w:rPr>
                <w:rFonts w:ascii="Rockwell Extra Bold" w:hAnsi="Rockwell Extra Bold"/>
                <w:b w:val="0"/>
                <w:bCs/>
              </w:rPr>
            </w:pPr>
            <w:r w:rsidRPr="00DF78ED">
              <w:t>United Nations High Commissioner for Refugee (UNHCR)</w:t>
            </w:r>
          </w:p>
        </w:tc>
      </w:tr>
      <w:tr w:rsidR="00880770" w:rsidRPr="00667E39" w14:paraId="14C07C56" w14:textId="77777777" w:rsidTr="00DF78ED">
        <w:tblPrEx>
          <w:shd w:val="clear" w:color="auto" w:fill="auto"/>
        </w:tblPrEx>
        <w:tc>
          <w:tcPr>
            <w:tcW w:w="4500" w:type="dxa"/>
            <w:gridSpan w:val="3"/>
            <w:shd w:val="clear" w:color="auto" w:fill="D9D9D9"/>
          </w:tcPr>
          <w:p w14:paraId="6633B070" w14:textId="77777777" w:rsidR="00880770" w:rsidRPr="009641ED" w:rsidRDefault="00880770" w:rsidP="00DF78ED">
            <w:pPr>
              <w:rPr>
                <w:rFonts w:ascii="Rockwell Extra Bold" w:hAnsi="Rockwell Extra Bold"/>
                <w:b/>
                <w:bCs/>
                <w:sz w:val="22"/>
                <w:szCs w:val="22"/>
              </w:rPr>
            </w:pPr>
            <w:r w:rsidRPr="009641ED">
              <w:rPr>
                <w:rFonts w:ascii="Rockwell Extra Bold" w:hAnsi="Rockwell Extra Bold"/>
                <w:b/>
                <w:bCs/>
                <w:sz w:val="22"/>
                <w:szCs w:val="22"/>
              </w:rPr>
              <w:t xml:space="preserve">Address &amp; Phone # of Organization </w:t>
            </w:r>
          </w:p>
        </w:tc>
        <w:tc>
          <w:tcPr>
            <w:tcW w:w="5400" w:type="dxa"/>
            <w:gridSpan w:val="3"/>
          </w:tcPr>
          <w:p w14:paraId="6804A1CF" w14:textId="77777777" w:rsidR="00880770" w:rsidRPr="00DF78ED" w:rsidRDefault="00DF78ED" w:rsidP="00DF78ED">
            <w:pPr>
              <w:pStyle w:val="Mystyle1"/>
              <w:spacing w:line="276" w:lineRule="auto"/>
              <w:ind w:left="0" w:firstLine="0"/>
              <w:rPr>
                <w:rFonts w:ascii="Rockwell Extra Bold" w:hAnsi="Rockwell Extra Bold"/>
                <w:b w:val="0"/>
                <w:bCs/>
              </w:rPr>
            </w:pPr>
            <w:r w:rsidRPr="00DF78ED">
              <w:t>Nicolas Ibr</w:t>
            </w:r>
            <w:r>
              <w:t xml:space="preserve">ahim </w:t>
            </w:r>
            <w:proofErr w:type="spellStart"/>
            <w:r>
              <w:t>Sursock</w:t>
            </w:r>
            <w:proofErr w:type="spellEnd"/>
            <w:r>
              <w:t xml:space="preserve"> </w:t>
            </w:r>
            <w:proofErr w:type="spellStart"/>
            <w:r>
              <w:t>St.Jnah</w:t>
            </w:r>
            <w:proofErr w:type="spellEnd"/>
            <w:r>
              <w:t xml:space="preserve">, UNHCR S&amp;K </w:t>
            </w:r>
            <w:r w:rsidRPr="00DF78ED">
              <w:t>building, BEIRUT, Lebanon</w:t>
            </w:r>
            <w:r>
              <w:t xml:space="preserve"> - </w:t>
            </w:r>
            <w:r w:rsidRPr="00DF78ED">
              <w:t>961 1 849 201</w:t>
            </w:r>
          </w:p>
        </w:tc>
      </w:tr>
      <w:tr w:rsidR="00880770" w:rsidRPr="00667E39" w14:paraId="6E7AA952" w14:textId="77777777" w:rsidTr="00DF78ED">
        <w:tblPrEx>
          <w:shd w:val="clear" w:color="auto" w:fill="auto"/>
        </w:tblPrEx>
        <w:trPr>
          <w:trHeight w:val="1601"/>
        </w:trPr>
        <w:tc>
          <w:tcPr>
            <w:tcW w:w="4500" w:type="dxa"/>
            <w:gridSpan w:val="3"/>
            <w:shd w:val="clear" w:color="auto" w:fill="D9D9D9"/>
          </w:tcPr>
          <w:p w14:paraId="376EA591" w14:textId="77777777" w:rsidR="00880770" w:rsidRDefault="00880770" w:rsidP="00DF78ED">
            <w:pPr>
              <w:rPr>
                <w:rFonts w:ascii="Rockwell Extra Bold" w:hAnsi="Rockwell Extra Bold"/>
                <w:b/>
                <w:bCs/>
                <w:sz w:val="22"/>
                <w:szCs w:val="22"/>
              </w:rPr>
            </w:pPr>
          </w:p>
          <w:p w14:paraId="2AD2799A" w14:textId="77777777" w:rsidR="00880770" w:rsidRPr="009641ED" w:rsidRDefault="00880770" w:rsidP="00DF78ED">
            <w:pPr>
              <w:rPr>
                <w:rFonts w:ascii="Rockwell Extra Bold" w:hAnsi="Rockwell Extra Bold"/>
                <w:b/>
                <w:bCs/>
                <w:sz w:val="22"/>
                <w:szCs w:val="22"/>
              </w:rPr>
            </w:pPr>
            <w:r w:rsidRPr="009641ED">
              <w:rPr>
                <w:rFonts w:ascii="Rockwell Extra Bold" w:hAnsi="Rockwell Extra Bold"/>
                <w:b/>
                <w:bCs/>
                <w:sz w:val="22"/>
                <w:szCs w:val="22"/>
              </w:rPr>
              <w:t xml:space="preserve">Name </w:t>
            </w:r>
            <w:r>
              <w:rPr>
                <w:rFonts w:ascii="Rockwell Extra Bold" w:hAnsi="Rockwell Extra Bold"/>
                <w:b/>
                <w:bCs/>
                <w:sz w:val="22"/>
                <w:szCs w:val="22"/>
              </w:rPr>
              <w:t xml:space="preserve">&amp; Title </w:t>
            </w:r>
            <w:r w:rsidRPr="009641ED">
              <w:rPr>
                <w:rFonts w:ascii="Rockwell Extra Bold" w:hAnsi="Rockwell Extra Bold"/>
                <w:b/>
                <w:bCs/>
                <w:sz w:val="22"/>
                <w:szCs w:val="22"/>
              </w:rPr>
              <w:t>of Interviewed (1)</w:t>
            </w:r>
          </w:p>
          <w:p w14:paraId="678FDF30" w14:textId="77777777" w:rsidR="00880770" w:rsidRDefault="00880770" w:rsidP="00DF78ED">
            <w:pPr>
              <w:rPr>
                <w:rFonts w:ascii="Rockwell Extra Bold" w:hAnsi="Rockwell Extra Bold"/>
                <w:b/>
                <w:bCs/>
                <w:sz w:val="22"/>
                <w:szCs w:val="22"/>
              </w:rPr>
            </w:pPr>
          </w:p>
          <w:p w14:paraId="157210E7" w14:textId="77777777" w:rsidR="00880770" w:rsidRDefault="00880770" w:rsidP="00DF78ED">
            <w:pPr>
              <w:rPr>
                <w:rFonts w:ascii="Rockwell Extra Bold" w:hAnsi="Rockwell Extra Bold"/>
                <w:b/>
                <w:bCs/>
                <w:sz w:val="22"/>
                <w:szCs w:val="22"/>
              </w:rPr>
            </w:pPr>
            <w:r w:rsidRPr="009641ED">
              <w:rPr>
                <w:rFonts w:ascii="Rockwell Extra Bold" w:hAnsi="Rockwell Extra Bold"/>
                <w:b/>
                <w:bCs/>
                <w:sz w:val="22"/>
                <w:szCs w:val="22"/>
              </w:rPr>
              <w:t xml:space="preserve">Name </w:t>
            </w:r>
            <w:r>
              <w:rPr>
                <w:rFonts w:ascii="Rockwell Extra Bold" w:hAnsi="Rockwell Extra Bold"/>
                <w:b/>
                <w:bCs/>
                <w:sz w:val="22"/>
                <w:szCs w:val="22"/>
              </w:rPr>
              <w:t xml:space="preserve">&amp; Title </w:t>
            </w:r>
            <w:r w:rsidRPr="009641ED">
              <w:rPr>
                <w:rFonts w:ascii="Rockwell Extra Bold" w:hAnsi="Rockwell Extra Bold"/>
                <w:b/>
                <w:bCs/>
                <w:sz w:val="22"/>
                <w:szCs w:val="22"/>
              </w:rPr>
              <w:t>of Interviewed (2)</w:t>
            </w:r>
          </w:p>
          <w:p w14:paraId="53FF26F0" w14:textId="77777777" w:rsidR="00880770" w:rsidRDefault="00880770" w:rsidP="00DF78ED">
            <w:pPr>
              <w:rPr>
                <w:rFonts w:ascii="Rockwell Extra Bold" w:hAnsi="Rockwell Extra Bold"/>
                <w:b/>
                <w:bCs/>
                <w:sz w:val="22"/>
                <w:szCs w:val="22"/>
              </w:rPr>
            </w:pPr>
          </w:p>
          <w:p w14:paraId="7E85A7CA" w14:textId="77777777" w:rsidR="00880770" w:rsidRPr="00DF78ED" w:rsidRDefault="00880770" w:rsidP="00DF78ED">
            <w:pPr>
              <w:rPr>
                <w:rFonts w:ascii="Rockwell Extra Bold" w:hAnsi="Rockwell Extra Bold"/>
                <w:b/>
                <w:bCs/>
                <w:sz w:val="22"/>
                <w:szCs w:val="22"/>
              </w:rPr>
            </w:pPr>
            <w:r w:rsidRPr="009641ED">
              <w:rPr>
                <w:rFonts w:ascii="Rockwell Extra Bold" w:hAnsi="Rockwell Extra Bold"/>
                <w:b/>
                <w:bCs/>
                <w:sz w:val="22"/>
                <w:szCs w:val="22"/>
              </w:rPr>
              <w:t xml:space="preserve">Name </w:t>
            </w:r>
            <w:r>
              <w:rPr>
                <w:rFonts w:ascii="Rockwell Extra Bold" w:hAnsi="Rockwell Extra Bold"/>
                <w:b/>
                <w:bCs/>
                <w:sz w:val="22"/>
                <w:szCs w:val="22"/>
              </w:rPr>
              <w:t xml:space="preserve">&amp; Title </w:t>
            </w:r>
            <w:r w:rsidRPr="009641ED">
              <w:rPr>
                <w:rFonts w:ascii="Rockwell Extra Bold" w:hAnsi="Rockwell Extra Bold"/>
                <w:b/>
                <w:bCs/>
                <w:sz w:val="22"/>
                <w:szCs w:val="22"/>
              </w:rPr>
              <w:t>of Interviewed (</w:t>
            </w:r>
            <w:r>
              <w:rPr>
                <w:rFonts w:ascii="Rockwell Extra Bold" w:hAnsi="Rockwell Extra Bold"/>
                <w:b/>
                <w:bCs/>
                <w:sz w:val="22"/>
                <w:szCs w:val="22"/>
              </w:rPr>
              <w:t>3</w:t>
            </w:r>
            <w:r w:rsidRPr="009641ED">
              <w:rPr>
                <w:rFonts w:ascii="Rockwell Extra Bold" w:hAnsi="Rockwell Extra Bold"/>
                <w:b/>
                <w:bCs/>
                <w:sz w:val="22"/>
                <w:szCs w:val="22"/>
              </w:rPr>
              <w:t>)</w:t>
            </w:r>
          </w:p>
        </w:tc>
        <w:tc>
          <w:tcPr>
            <w:tcW w:w="5400" w:type="dxa"/>
            <w:gridSpan w:val="3"/>
          </w:tcPr>
          <w:p w14:paraId="6882F215" w14:textId="77777777" w:rsidR="00880770" w:rsidRDefault="00880770" w:rsidP="00DF78ED">
            <w:pPr>
              <w:jc w:val="both"/>
              <w:rPr>
                <w:rFonts w:ascii="Rockwell Extra Bold" w:hAnsi="Rockwell Extra Bold"/>
                <w:b/>
                <w:bCs/>
                <w:sz w:val="22"/>
                <w:szCs w:val="22"/>
              </w:rPr>
            </w:pP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 xml:space="preserve">Name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Title</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p>
          <w:p w14:paraId="028DF9A8" w14:textId="77777777" w:rsidR="00880770" w:rsidRPr="0084270C" w:rsidRDefault="00880770" w:rsidP="00DF78ED">
            <w:pPr>
              <w:jc w:val="both"/>
              <w:rPr>
                <w:rFonts w:ascii="Rockwell Extra Bold" w:hAnsi="Rockwell Extra Bold"/>
                <w:b/>
                <w:bCs/>
                <w:i/>
                <w:iCs/>
                <w:sz w:val="22"/>
                <w:szCs w:val="22"/>
              </w:rPr>
            </w:pPr>
            <w:r w:rsidRPr="0084270C">
              <w:rPr>
                <w:rFonts w:ascii="Rockwell Extra Bold" w:hAnsi="Rockwell Extra Bold"/>
                <w:b/>
                <w:bCs/>
                <w:i/>
                <w:iCs/>
                <w:sz w:val="22"/>
                <w:szCs w:val="22"/>
              </w:rPr>
              <w:t xml:space="preserve">(1) </w:t>
            </w:r>
            <w:r w:rsidR="00DF78ED">
              <w:rPr>
                <w:rFonts w:ascii="Rockwell Extra Bold" w:hAnsi="Rockwell Extra Bold"/>
                <w:b/>
                <w:bCs/>
                <w:i/>
                <w:iCs/>
                <w:sz w:val="22"/>
                <w:szCs w:val="22"/>
              </w:rPr>
              <w:t xml:space="preserve"> </w:t>
            </w:r>
            <w:r w:rsidR="00DF78ED" w:rsidRPr="00DF78ED">
              <w:rPr>
                <w:rFonts w:ascii="Times New Roman" w:hAnsi="Times New Roman"/>
                <w:b/>
              </w:rPr>
              <w:t xml:space="preserve">Sandrine </w:t>
            </w:r>
            <w:proofErr w:type="spellStart"/>
            <w:r w:rsidR="00DF78ED" w:rsidRPr="00DF78ED">
              <w:rPr>
                <w:rFonts w:ascii="Times New Roman" w:hAnsi="Times New Roman"/>
                <w:b/>
              </w:rPr>
              <w:t>Zuker</w:t>
            </w:r>
            <w:proofErr w:type="spellEnd"/>
            <w:r w:rsidR="00DF78ED" w:rsidRPr="00DF78ED">
              <w:rPr>
                <w:rFonts w:ascii="Times New Roman" w:hAnsi="Times New Roman"/>
                <w:b/>
              </w:rPr>
              <w:t xml:space="preserve"> – Regional Staff Welfare Officer</w:t>
            </w:r>
            <w:r w:rsidR="00DF78ED">
              <w:rPr>
                <w:rFonts w:ascii="Rockwell Extra Bold" w:hAnsi="Rockwell Extra Bold"/>
                <w:b/>
                <w:bCs/>
                <w:i/>
                <w:iCs/>
                <w:sz w:val="22"/>
                <w:szCs w:val="22"/>
              </w:rPr>
              <w:t xml:space="preserve"> </w:t>
            </w:r>
          </w:p>
          <w:p w14:paraId="1BAF5655" w14:textId="77777777" w:rsidR="00880770" w:rsidRPr="0084270C" w:rsidRDefault="00880770" w:rsidP="00DF78ED">
            <w:pPr>
              <w:rPr>
                <w:rFonts w:ascii="Rockwell Extra Bold" w:hAnsi="Rockwell Extra Bold"/>
                <w:b/>
                <w:bCs/>
                <w:i/>
                <w:iCs/>
                <w:sz w:val="22"/>
                <w:szCs w:val="22"/>
              </w:rPr>
            </w:pPr>
            <w:r w:rsidRPr="0084270C">
              <w:rPr>
                <w:rFonts w:ascii="Rockwell Extra Bold" w:hAnsi="Rockwell Extra Bold"/>
                <w:b/>
                <w:bCs/>
                <w:i/>
                <w:iCs/>
                <w:sz w:val="22"/>
                <w:szCs w:val="22"/>
              </w:rPr>
              <w:t>(2)</w:t>
            </w:r>
          </w:p>
          <w:p w14:paraId="308FCC7B" w14:textId="77777777" w:rsidR="00880770" w:rsidRPr="0084270C" w:rsidRDefault="00880770" w:rsidP="00DF78ED">
            <w:pPr>
              <w:rPr>
                <w:rFonts w:ascii="Rockwell Extra Bold" w:hAnsi="Rockwell Extra Bold"/>
                <w:b/>
                <w:bCs/>
                <w:i/>
                <w:iCs/>
                <w:sz w:val="22"/>
                <w:szCs w:val="22"/>
              </w:rPr>
            </w:pPr>
          </w:p>
          <w:p w14:paraId="17A44DBF" w14:textId="77777777" w:rsidR="00880770" w:rsidRPr="0084270C" w:rsidRDefault="00880770" w:rsidP="00DF78ED">
            <w:pPr>
              <w:rPr>
                <w:rFonts w:ascii="Rockwell Extra Bold" w:hAnsi="Rockwell Extra Bold"/>
                <w:b/>
                <w:bCs/>
                <w:i/>
                <w:iCs/>
                <w:sz w:val="22"/>
                <w:szCs w:val="22"/>
              </w:rPr>
            </w:pPr>
            <w:r w:rsidRPr="0084270C">
              <w:rPr>
                <w:rFonts w:ascii="Rockwell Extra Bold" w:hAnsi="Rockwell Extra Bold"/>
                <w:b/>
                <w:bCs/>
                <w:i/>
                <w:iCs/>
                <w:sz w:val="22"/>
                <w:szCs w:val="22"/>
              </w:rPr>
              <w:t>(3)</w:t>
            </w:r>
          </w:p>
          <w:p w14:paraId="154761AB" w14:textId="77777777" w:rsidR="00880770" w:rsidRPr="009641ED" w:rsidRDefault="00880770" w:rsidP="00DF78ED">
            <w:pPr>
              <w:rPr>
                <w:rFonts w:ascii="Rockwell Extra Bold" w:hAnsi="Rockwell Extra Bold"/>
                <w:b/>
                <w:bCs/>
              </w:rPr>
            </w:pPr>
          </w:p>
        </w:tc>
      </w:tr>
      <w:tr w:rsidR="00880770" w:rsidRPr="00667E39" w14:paraId="7D4783E1" w14:textId="77777777" w:rsidTr="00DF78ED">
        <w:tblPrEx>
          <w:shd w:val="clear" w:color="auto" w:fill="auto"/>
        </w:tblPrEx>
        <w:tc>
          <w:tcPr>
            <w:tcW w:w="4500" w:type="dxa"/>
            <w:gridSpan w:val="3"/>
            <w:tcBorders>
              <w:bottom w:val="single" w:sz="4" w:space="0" w:color="auto"/>
            </w:tcBorders>
            <w:shd w:val="clear" w:color="auto" w:fill="D9D9D9"/>
          </w:tcPr>
          <w:p w14:paraId="72BEA493" w14:textId="77777777" w:rsidR="00880770" w:rsidRPr="00E50556" w:rsidRDefault="00880770" w:rsidP="00DF78ED">
            <w:pPr>
              <w:rPr>
                <w:rFonts w:ascii="Rockwell Extra Bold" w:hAnsi="Rockwell Extra Bold"/>
                <w:b/>
                <w:bCs/>
                <w:sz w:val="22"/>
                <w:szCs w:val="22"/>
              </w:rPr>
            </w:pPr>
          </w:p>
          <w:p w14:paraId="16BC89ED" w14:textId="77777777" w:rsidR="00880770" w:rsidRPr="00E50556" w:rsidRDefault="00880770" w:rsidP="00DF78ED">
            <w:pPr>
              <w:rPr>
                <w:rFonts w:ascii="Rockwell Extra Bold" w:hAnsi="Rockwell Extra Bold"/>
                <w:b/>
                <w:bCs/>
                <w:sz w:val="22"/>
                <w:szCs w:val="22"/>
              </w:rPr>
            </w:pPr>
            <w:r w:rsidRPr="00E50556">
              <w:rPr>
                <w:rFonts w:ascii="Rockwell Extra Bold" w:hAnsi="Rockwell Extra Bold"/>
                <w:b/>
                <w:bCs/>
                <w:sz w:val="22"/>
                <w:szCs w:val="22"/>
              </w:rPr>
              <w:t>Date of Interview (1)</w:t>
            </w:r>
          </w:p>
          <w:p w14:paraId="5A03F993" w14:textId="77777777" w:rsidR="00880770" w:rsidRPr="00E50556" w:rsidRDefault="00880770" w:rsidP="00DF78ED">
            <w:pPr>
              <w:rPr>
                <w:rFonts w:ascii="Rockwell Extra Bold" w:hAnsi="Rockwell Extra Bold"/>
                <w:b/>
                <w:bCs/>
                <w:sz w:val="22"/>
                <w:szCs w:val="22"/>
              </w:rPr>
            </w:pPr>
          </w:p>
          <w:p w14:paraId="658A6A3F" w14:textId="77777777" w:rsidR="00880770" w:rsidRPr="00E50556" w:rsidRDefault="00880770" w:rsidP="00DF78ED">
            <w:pPr>
              <w:rPr>
                <w:rFonts w:ascii="Rockwell Extra Bold" w:hAnsi="Rockwell Extra Bold"/>
                <w:b/>
                <w:bCs/>
                <w:sz w:val="22"/>
                <w:szCs w:val="22"/>
              </w:rPr>
            </w:pPr>
            <w:r w:rsidRPr="00E50556">
              <w:rPr>
                <w:rFonts w:ascii="Rockwell Extra Bold" w:hAnsi="Rockwell Extra Bold"/>
                <w:b/>
                <w:bCs/>
                <w:sz w:val="22"/>
                <w:szCs w:val="22"/>
              </w:rPr>
              <w:t>Date of Interview (2)</w:t>
            </w:r>
          </w:p>
          <w:p w14:paraId="0A1AD7AB" w14:textId="77777777" w:rsidR="00880770" w:rsidRPr="00E50556" w:rsidRDefault="00880770" w:rsidP="00DF78ED">
            <w:pPr>
              <w:rPr>
                <w:rFonts w:ascii="Rockwell Extra Bold" w:hAnsi="Rockwell Extra Bold"/>
                <w:b/>
                <w:bCs/>
                <w:sz w:val="22"/>
                <w:szCs w:val="22"/>
              </w:rPr>
            </w:pPr>
          </w:p>
          <w:p w14:paraId="42D07A5C" w14:textId="77777777" w:rsidR="00880770" w:rsidRPr="00E50556" w:rsidRDefault="00DF78ED" w:rsidP="00DF78ED">
            <w:pPr>
              <w:rPr>
                <w:rFonts w:ascii="Rockwell Extra Bold" w:hAnsi="Rockwell Extra Bold"/>
                <w:b/>
                <w:bCs/>
                <w:sz w:val="22"/>
                <w:szCs w:val="22"/>
              </w:rPr>
            </w:pPr>
            <w:r>
              <w:rPr>
                <w:rFonts w:ascii="Rockwell Extra Bold" w:hAnsi="Rockwell Extra Bold"/>
                <w:b/>
                <w:bCs/>
                <w:sz w:val="22"/>
                <w:szCs w:val="22"/>
              </w:rPr>
              <w:t>Date of Interview (3)</w:t>
            </w:r>
          </w:p>
        </w:tc>
        <w:tc>
          <w:tcPr>
            <w:tcW w:w="5400" w:type="dxa"/>
            <w:gridSpan w:val="3"/>
            <w:tcBorders>
              <w:bottom w:val="single" w:sz="4" w:space="0" w:color="auto"/>
            </w:tcBorders>
          </w:tcPr>
          <w:p w14:paraId="52F300F3" w14:textId="77777777" w:rsidR="00880770" w:rsidRPr="00E50556" w:rsidRDefault="00880770" w:rsidP="00DF78ED">
            <w:pPr>
              <w:jc w:val="both"/>
              <w:rPr>
                <w:rFonts w:ascii="Rockwell Extra Bold" w:hAnsi="Rockwell Extra Bold"/>
                <w:b/>
                <w:bCs/>
                <w:sz w:val="22"/>
                <w:szCs w:val="22"/>
              </w:rPr>
            </w:pP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Day</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Month</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Year</w:t>
            </w:r>
            <w:r w:rsidRPr="001E6232">
              <w:rPr>
                <w:rFonts w:ascii="Rockwell Extra Bold" w:hAnsi="Rockwell Extra Bold"/>
                <w:b/>
                <w:bCs/>
                <w:i/>
                <w:iCs/>
                <w:sz w:val="16"/>
                <w:szCs w:val="16"/>
              </w:rPr>
              <w:t>)</w:t>
            </w:r>
          </w:p>
          <w:p w14:paraId="4F7848D6" w14:textId="77777777" w:rsidR="00880770" w:rsidRPr="0084270C" w:rsidRDefault="00880770" w:rsidP="00DF78ED">
            <w:pPr>
              <w:jc w:val="both"/>
              <w:rPr>
                <w:rFonts w:ascii="Rockwell Extra Bold" w:hAnsi="Rockwell Extra Bold"/>
                <w:b/>
                <w:bCs/>
                <w:i/>
                <w:iCs/>
                <w:sz w:val="22"/>
                <w:szCs w:val="22"/>
              </w:rPr>
            </w:pPr>
            <w:r w:rsidRPr="0084270C">
              <w:rPr>
                <w:rFonts w:ascii="Rockwell Extra Bold" w:hAnsi="Rockwell Extra Bold"/>
                <w:b/>
                <w:bCs/>
                <w:i/>
                <w:iCs/>
                <w:sz w:val="22"/>
                <w:szCs w:val="22"/>
              </w:rPr>
              <w:t xml:space="preserve">(1) </w:t>
            </w:r>
            <w:r w:rsidR="00DF78ED">
              <w:rPr>
                <w:rFonts w:ascii="Rockwell Extra Bold" w:hAnsi="Rockwell Extra Bold"/>
                <w:b/>
                <w:bCs/>
                <w:i/>
                <w:iCs/>
                <w:sz w:val="22"/>
                <w:szCs w:val="22"/>
              </w:rPr>
              <w:t>16</w:t>
            </w:r>
            <w:r w:rsidR="00DF78ED" w:rsidRPr="00DF78ED">
              <w:rPr>
                <w:rFonts w:ascii="Rockwell Extra Bold" w:hAnsi="Rockwell Extra Bold"/>
                <w:b/>
                <w:bCs/>
                <w:i/>
                <w:iCs/>
                <w:sz w:val="22"/>
                <w:szCs w:val="22"/>
                <w:vertAlign w:val="superscript"/>
              </w:rPr>
              <w:t>th</w:t>
            </w:r>
            <w:r w:rsidR="00DF78ED">
              <w:rPr>
                <w:rFonts w:ascii="Rockwell Extra Bold" w:hAnsi="Rockwell Extra Bold"/>
                <w:b/>
                <w:bCs/>
                <w:i/>
                <w:iCs/>
                <w:sz w:val="22"/>
                <w:szCs w:val="22"/>
              </w:rPr>
              <w:t xml:space="preserve">                     March                2018</w:t>
            </w:r>
          </w:p>
          <w:p w14:paraId="548F1C6C" w14:textId="77777777" w:rsidR="00880770" w:rsidRPr="0084270C" w:rsidRDefault="00DF78ED" w:rsidP="00DF78ED">
            <w:pPr>
              <w:rPr>
                <w:rFonts w:ascii="Rockwell Extra Bold" w:hAnsi="Rockwell Extra Bold"/>
                <w:b/>
                <w:bCs/>
                <w:i/>
                <w:iCs/>
                <w:sz w:val="22"/>
                <w:szCs w:val="22"/>
              </w:rPr>
            </w:pPr>
            <w:r>
              <w:rPr>
                <w:rFonts w:ascii="Rockwell Extra Bold" w:hAnsi="Rockwell Extra Bold"/>
                <w:b/>
                <w:bCs/>
                <w:i/>
                <w:iCs/>
                <w:sz w:val="22"/>
                <w:szCs w:val="22"/>
              </w:rPr>
              <w:t xml:space="preserve">    </w:t>
            </w:r>
          </w:p>
          <w:p w14:paraId="11423D8B" w14:textId="77777777" w:rsidR="00880770" w:rsidRPr="0084270C" w:rsidRDefault="00880770" w:rsidP="00DF78ED">
            <w:pPr>
              <w:rPr>
                <w:rFonts w:ascii="Rockwell Extra Bold" w:hAnsi="Rockwell Extra Bold"/>
                <w:b/>
                <w:bCs/>
                <w:i/>
                <w:iCs/>
                <w:sz w:val="22"/>
                <w:szCs w:val="22"/>
              </w:rPr>
            </w:pPr>
            <w:r w:rsidRPr="0084270C">
              <w:rPr>
                <w:rFonts w:ascii="Rockwell Extra Bold" w:hAnsi="Rockwell Extra Bold"/>
                <w:b/>
                <w:bCs/>
                <w:i/>
                <w:iCs/>
                <w:sz w:val="22"/>
                <w:szCs w:val="22"/>
              </w:rPr>
              <w:t>(2)</w:t>
            </w:r>
          </w:p>
          <w:p w14:paraId="353FBCF6" w14:textId="77777777" w:rsidR="00880770" w:rsidRPr="0084270C" w:rsidRDefault="00880770" w:rsidP="00DF78ED">
            <w:pPr>
              <w:rPr>
                <w:rFonts w:ascii="Rockwell Extra Bold" w:hAnsi="Rockwell Extra Bold"/>
                <w:b/>
                <w:bCs/>
                <w:i/>
                <w:iCs/>
                <w:sz w:val="22"/>
                <w:szCs w:val="22"/>
              </w:rPr>
            </w:pPr>
          </w:p>
          <w:p w14:paraId="6940FD6F" w14:textId="77777777" w:rsidR="00880770" w:rsidRPr="00E50556" w:rsidRDefault="00880770" w:rsidP="00DF78ED">
            <w:pPr>
              <w:rPr>
                <w:rFonts w:ascii="Rockwell Extra Bold" w:hAnsi="Rockwell Extra Bold"/>
                <w:b/>
                <w:bCs/>
                <w:sz w:val="22"/>
                <w:szCs w:val="22"/>
              </w:rPr>
            </w:pPr>
            <w:r w:rsidRPr="0084270C">
              <w:rPr>
                <w:rFonts w:ascii="Rockwell Extra Bold" w:hAnsi="Rockwell Extra Bold"/>
                <w:b/>
                <w:bCs/>
                <w:i/>
                <w:iCs/>
                <w:sz w:val="22"/>
                <w:szCs w:val="22"/>
              </w:rPr>
              <w:t>(3)</w:t>
            </w:r>
          </w:p>
        </w:tc>
      </w:tr>
      <w:tr w:rsidR="00880770" w:rsidRPr="00667E39" w14:paraId="3171788E" w14:textId="77777777" w:rsidTr="00DF78ED">
        <w:tblPrEx>
          <w:shd w:val="clear" w:color="auto" w:fill="auto"/>
        </w:tblPrEx>
        <w:tc>
          <w:tcPr>
            <w:tcW w:w="4500" w:type="dxa"/>
            <w:gridSpan w:val="3"/>
            <w:shd w:val="clear" w:color="auto" w:fill="D9D9D9"/>
          </w:tcPr>
          <w:p w14:paraId="3B9B58E8" w14:textId="77777777" w:rsidR="00880770" w:rsidRPr="009641ED" w:rsidRDefault="00880770" w:rsidP="00DF78ED">
            <w:pPr>
              <w:rPr>
                <w:rFonts w:ascii="Rockwell Extra Bold" w:hAnsi="Rockwell Extra Bold"/>
                <w:b/>
                <w:bCs/>
                <w:sz w:val="22"/>
                <w:szCs w:val="22"/>
              </w:rPr>
            </w:pPr>
            <w:r w:rsidRPr="009641ED">
              <w:rPr>
                <w:rFonts w:ascii="Rockwell Extra Bold" w:hAnsi="Rockwell Extra Bold"/>
                <w:b/>
                <w:bCs/>
                <w:sz w:val="22"/>
                <w:szCs w:val="22"/>
              </w:rPr>
              <w:t>Signature of Interviewed</w:t>
            </w:r>
          </w:p>
        </w:tc>
        <w:tc>
          <w:tcPr>
            <w:tcW w:w="5400" w:type="dxa"/>
            <w:gridSpan w:val="3"/>
            <w:shd w:val="clear" w:color="auto" w:fill="D9D9D9"/>
          </w:tcPr>
          <w:p w14:paraId="51AE9406" w14:textId="77777777" w:rsidR="00880770" w:rsidRPr="009641ED" w:rsidRDefault="00880770" w:rsidP="00DF78ED">
            <w:pPr>
              <w:jc w:val="center"/>
              <w:rPr>
                <w:rFonts w:ascii="Rockwell Extra Bold" w:hAnsi="Rockwell Extra Bold"/>
                <w:b/>
                <w:bCs/>
              </w:rPr>
            </w:pPr>
            <w:r w:rsidRPr="009641ED">
              <w:rPr>
                <w:rFonts w:ascii="Rockwell Extra Bold" w:hAnsi="Rockwell Extra Bold"/>
                <w:b/>
                <w:bCs/>
              </w:rPr>
              <w:t>Official Stamp of Organization</w:t>
            </w:r>
          </w:p>
        </w:tc>
      </w:tr>
      <w:tr w:rsidR="00880770" w:rsidRPr="001E6232" w14:paraId="6CCAFDF2" w14:textId="77777777" w:rsidTr="00DF78ED">
        <w:tblPrEx>
          <w:shd w:val="clear" w:color="auto" w:fill="auto"/>
        </w:tblPrEx>
        <w:trPr>
          <w:trHeight w:val="1547"/>
        </w:trPr>
        <w:tc>
          <w:tcPr>
            <w:tcW w:w="4500" w:type="dxa"/>
            <w:gridSpan w:val="3"/>
            <w:tcBorders>
              <w:bottom w:val="single" w:sz="4" w:space="0" w:color="auto"/>
            </w:tcBorders>
          </w:tcPr>
          <w:p w14:paraId="692AB946" w14:textId="77777777" w:rsidR="00880770" w:rsidRPr="004925A2" w:rsidRDefault="00880770" w:rsidP="00DF78ED">
            <w:pPr>
              <w:rPr>
                <w:rFonts w:ascii="Rockwell Extra Bold" w:hAnsi="Rockwell Extra Bold"/>
                <w:b/>
                <w:bCs/>
                <w:i/>
                <w:iCs/>
                <w:sz w:val="16"/>
                <w:szCs w:val="16"/>
              </w:rPr>
            </w:pPr>
            <w:r w:rsidRPr="004925A2">
              <w:rPr>
                <w:rFonts w:ascii="Rockwell Extra Bold" w:hAnsi="Rockwell Extra Bold"/>
                <w:b/>
                <w:bCs/>
                <w:i/>
                <w:iCs/>
                <w:color w:val="BFBFBF"/>
                <w:sz w:val="22"/>
                <w:szCs w:val="22"/>
              </w:rPr>
              <w:t xml:space="preserve">                                                </w:t>
            </w:r>
            <w:r w:rsidRPr="004925A2">
              <w:rPr>
                <w:rFonts w:ascii="Rockwell Extra Bold" w:hAnsi="Rockwell Extra Bold"/>
                <w:b/>
                <w:bCs/>
                <w:i/>
                <w:iCs/>
                <w:sz w:val="16"/>
                <w:szCs w:val="16"/>
              </w:rPr>
              <w:t>(Signature)</w:t>
            </w:r>
          </w:p>
          <w:p w14:paraId="27129C88" w14:textId="42F9F1F5" w:rsidR="00880770" w:rsidRPr="009143E2" w:rsidRDefault="00880770" w:rsidP="00DF78ED">
            <w:pPr>
              <w:rPr>
                <w:rFonts w:ascii="Rockwell Extra Bold" w:hAnsi="Rockwell Extra Bold"/>
                <w:b/>
                <w:bCs/>
                <w:sz w:val="22"/>
                <w:szCs w:val="22"/>
              </w:rPr>
            </w:pPr>
            <w:r w:rsidRPr="009143E2">
              <w:rPr>
                <w:rFonts w:ascii="Rockwell Extra Bold" w:hAnsi="Rockwell Extra Bold"/>
                <w:b/>
                <w:bCs/>
                <w:sz w:val="22"/>
                <w:szCs w:val="22"/>
              </w:rPr>
              <w:t>Interviewed (1)</w:t>
            </w:r>
            <w:r>
              <w:rPr>
                <w:rFonts w:ascii="Rockwell Extra Bold" w:hAnsi="Rockwell Extra Bold"/>
                <w:b/>
                <w:bCs/>
                <w:sz w:val="22"/>
                <w:szCs w:val="22"/>
              </w:rPr>
              <w:t>:</w:t>
            </w:r>
            <w:r w:rsidR="00CA15B0">
              <w:rPr>
                <w:rFonts w:ascii="Rockwell Extra Bold" w:hAnsi="Rockwell Extra Bold"/>
                <w:b/>
                <w:bCs/>
                <w:sz w:val="22"/>
                <w:szCs w:val="22"/>
              </w:rPr>
              <w:t xml:space="preserve">  S.Z.</w:t>
            </w:r>
          </w:p>
          <w:p w14:paraId="100BC8AE" w14:textId="77777777" w:rsidR="00880770" w:rsidRPr="009143E2" w:rsidRDefault="00880770" w:rsidP="00DF78ED">
            <w:pPr>
              <w:rPr>
                <w:rFonts w:ascii="Rockwell Extra Bold" w:hAnsi="Rockwell Extra Bold"/>
                <w:b/>
                <w:bCs/>
                <w:sz w:val="22"/>
                <w:szCs w:val="22"/>
              </w:rPr>
            </w:pPr>
          </w:p>
          <w:p w14:paraId="2F1E6253" w14:textId="77777777" w:rsidR="00880770" w:rsidRPr="009143E2" w:rsidRDefault="00880770" w:rsidP="00DF78ED">
            <w:pPr>
              <w:rPr>
                <w:rFonts w:ascii="Rockwell Extra Bold" w:hAnsi="Rockwell Extra Bold"/>
                <w:b/>
                <w:bCs/>
                <w:sz w:val="22"/>
                <w:szCs w:val="22"/>
              </w:rPr>
            </w:pPr>
            <w:r w:rsidRPr="009143E2">
              <w:rPr>
                <w:rFonts w:ascii="Rockwell Extra Bold" w:hAnsi="Rockwell Extra Bold"/>
                <w:b/>
                <w:bCs/>
                <w:sz w:val="22"/>
                <w:szCs w:val="22"/>
              </w:rPr>
              <w:t>Interviewed (2)</w:t>
            </w:r>
            <w:r>
              <w:rPr>
                <w:rFonts w:ascii="Rockwell Extra Bold" w:hAnsi="Rockwell Extra Bold"/>
                <w:b/>
                <w:bCs/>
                <w:sz w:val="22"/>
                <w:szCs w:val="22"/>
              </w:rPr>
              <w:t>:</w:t>
            </w:r>
          </w:p>
          <w:p w14:paraId="3BAEDCF3" w14:textId="77777777" w:rsidR="00880770" w:rsidRPr="009143E2" w:rsidRDefault="00880770" w:rsidP="00DF78ED">
            <w:pPr>
              <w:rPr>
                <w:rFonts w:ascii="Rockwell Extra Bold" w:hAnsi="Rockwell Extra Bold"/>
                <w:b/>
                <w:bCs/>
                <w:sz w:val="22"/>
                <w:szCs w:val="22"/>
              </w:rPr>
            </w:pPr>
          </w:p>
          <w:p w14:paraId="3E5F251A" w14:textId="77777777" w:rsidR="00880770" w:rsidRPr="009143E2" w:rsidRDefault="00880770" w:rsidP="00DF78ED">
            <w:pPr>
              <w:rPr>
                <w:rFonts w:ascii="Rockwell Extra Bold" w:hAnsi="Rockwell Extra Bold"/>
                <w:b/>
                <w:bCs/>
                <w:sz w:val="22"/>
                <w:szCs w:val="22"/>
              </w:rPr>
            </w:pPr>
            <w:r w:rsidRPr="009143E2">
              <w:rPr>
                <w:rFonts w:ascii="Rockwell Extra Bold" w:hAnsi="Rockwell Extra Bold"/>
                <w:b/>
                <w:bCs/>
                <w:sz w:val="22"/>
                <w:szCs w:val="22"/>
              </w:rPr>
              <w:t>Interviewed (</w:t>
            </w:r>
            <w:r>
              <w:rPr>
                <w:rFonts w:ascii="Rockwell Extra Bold" w:hAnsi="Rockwell Extra Bold"/>
                <w:b/>
                <w:bCs/>
                <w:sz w:val="22"/>
                <w:szCs w:val="22"/>
              </w:rPr>
              <w:t>3</w:t>
            </w:r>
            <w:r w:rsidRPr="009143E2">
              <w:rPr>
                <w:rFonts w:ascii="Rockwell Extra Bold" w:hAnsi="Rockwell Extra Bold"/>
                <w:b/>
                <w:bCs/>
                <w:sz w:val="22"/>
                <w:szCs w:val="22"/>
              </w:rPr>
              <w:t>)</w:t>
            </w:r>
            <w:r w:rsidR="00DF78ED">
              <w:rPr>
                <w:rFonts w:ascii="Rockwell Extra Bold" w:hAnsi="Rockwell Extra Bold"/>
                <w:b/>
                <w:bCs/>
                <w:sz w:val="22"/>
                <w:szCs w:val="22"/>
              </w:rPr>
              <w:t>:</w:t>
            </w:r>
            <w:r w:rsidR="00DF78ED">
              <w:rPr>
                <w:rFonts w:ascii="Rockwell Extra Bold" w:hAnsi="Rockwell Extra Bold"/>
                <w:b/>
                <w:bCs/>
                <w:sz w:val="22"/>
                <w:szCs w:val="22"/>
              </w:rPr>
              <w:tab/>
            </w:r>
          </w:p>
        </w:tc>
        <w:tc>
          <w:tcPr>
            <w:tcW w:w="5400" w:type="dxa"/>
            <w:gridSpan w:val="3"/>
            <w:tcBorders>
              <w:bottom w:val="single" w:sz="4" w:space="0" w:color="auto"/>
            </w:tcBorders>
          </w:tcPr>
          <w:p w14:paraId="631F3394" w14:textId="77777777" w:rsidR="00880770" w:rsidRPr="009143E2" w:rsidRDefault="00880770" w:rsidP="00DF78ED">
            <w:pPr>
              <w:rPr>
                <w:rFonts w:ascii="Rockwell Extra Bold" w:hAnsi="Rockwell Extra Bold"/>
                <w:b/>
                <w:bCs/>
                <w:sz w:val="22"/>
                <w:szCs w:val="22"/>
              </w:rPr>
            </w:pPr>
          </w:p>
          <w:p w14:paraId="3F0AAC80" w14:textId="77777777" w:rsidR="00880770" w:rsidRDefault="00880770" w:rsidP="00DF78ED">
            <w:pPr>
              <w:rPr>
                <w:rFonts w:ascii="Rockwell Extra Bold" w:hAnsi="Rockwell Extra Bold"/>
                <w:b/>
                <w:bCs/>
                <w:sz w:val="22"/>
                <w:szCs w:val="22"/>
              </w:rPr>
            </w:pPr>
          </w:p>
          <w:p w14:paraId="17888E62" w14:textId="77777777" w:rsidR="00880770" w:rsidRPr="001E6232" w:rsidRDefault="00880770" w:rsidP="00DF78ED">
            <w:pPr>
              <w:jc w:val="center"/>
              <w:rPr>
                <w:rFonts w:ascii="Rockwell Extra Bold" w:hAnsi="Rockwell Extra Bold"/>
                <w:b/>
                <w:bCs/>
                <w:color w:val="D9D9D9"/>
                <w:sz w:val="22"/>
                <w:szCs w:val="22"/>
              </w:rPr>
            </w:pPr>
            <w:r w:rsidRPr="001E6232">
              <w:rPr>
                <w:rFonts w:ascii="Rockwell Extra Bold" w:hAnsi="Rockwell Extra Bold"/>
                <w:b/>
                <w:bCs/>
                <w:color w:val="D9D9D9"/>
                <w:sz w:val="22"/>
                <w:szCs w:val="22"/>
              </w:rPr>
              <w:t>Stamp</w:t>
            </w:r>
          </w:p>
        </w:tc>
      </w:tr>
      <w:tr w:rsidR="00880770" w:rsidRPr="00667E39" w14:paraId="45DDCCE7" w14:textId="77777777" w:rsidTr="00DF78ED">
        <w:tblPrEx>
          <w:shd w:val="clear" w:color="auto" w:fill="auto"/>
        </w:tblPrEx>
        <w:tc>
          <w:tcPr>
            <w:tcW w:w="4500" w:type="dxa"/>
            <w:gridSpan w:val="3"/>
            <w:tcBorders>
              <w:bottom w:val="single" w:sz="4" w:space="0" w:color="auto"/>
            </w:tcBorders>
            <w:shd w:val="clear" w:color="auto" w:fill="D9D9D9"/>
          </w:tcPr>
          <w:p w14:paraId="427D1D88" w14:textId="77777777" w:rsidR="00880770" w:rsidRPr="009641ED" w:rsidRDefault="00880770" w:rsidP="00DF78ED">
            <w:pPr>
              <w:rPr>
                <w:rFonts w:ascii="Rockwell Extra Bold" w:hAnsi="Rockwell Extra Bold"/>
                <w:b/>
                <w:bCs/>
                <w:sz w:val="22"/>
                <w:szCs w:val="22"/>
              </w:rPr>
            </w:pPr>
            <w:r w:rsidRPr="009641ED">
              <w:rPr>
                <w:rFonts w:ascii="Rockwell Extra Bold" w:hAnsi="Rockwell Extra Bold"/>
                <w:b/>
                <w:bCs/>
                <w:sz w:val="22"/>
                <w:szCs w:val="22"/>
              </w:rPr>
              <w:t>Submission Date of Form</w:t>
            </w:r>
          </w:p>
        </w:tc>
        <w:tc>
          <w:tcPr>
            <w:tcW w:w="5400" w:type="dxa"/>
            <w:gridSpan w:val="3"/>
            <w:shd w:val="clear" w:color="auto" w:fill="auto"/>
          </w:tcPr>
          <w:p w14:paraId="54E2C48B" w14:textId="77777777" w:rsidR="00880770" w:rsidRPr="001E6232" w:rsidRDefault="00880770" w:rsidP="00DF78ED">
            <w:pPr>
              <w:rPr>
                <w:rFonts w:ascii="Rockwell Extra Bold" w:hAnsi="Rockwell Extra Bold"/>
                <w:b/>
                <w:bCs/>
                <w:i/>
                <w:iCs/>
                <w:sz w:val="16"/>
                <w:szCs w:val="16"/>
              </w:rPr>
            </w:pP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Day</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w:t>
            </w:r>
            <w:r>
              <w:rPr>
                <w:rFonts w:ascii="Rockwell Extra Bold" w:hAnsi="Rockwell Extra Bold"/>
                <w:b/>
                <w:bCs/>
                <w:i/>
                <w:iCs/>
                <w:sz w:val="16"/>
                <w:szCs w:val="16"/>
              </w:rPr>
              <w:t>Month</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 xml:space="preserve"> </w:t>
            </w:r>
            <w:r w:rsidRPr="001E6232">
              <w:rPr>
                <w:rFonts w:ascii="Rockwell Extra Bold" w:hAnsi="Rockwell Extra Bold"/>
                <w:b/>
                <w:bCs/>
                <w:i/>
                <w:iCs/>
                <w:sz w:val="16"/>
                <w:szCs w:val="16"/>
              </w:rPr>
              <w:t xml:space="preserve">       (</w:t>
            </w:r>
            <w:r>
              <w:rPr>
                <w:rFonts w:ascii="Rockwell Extra Bold" w:hAnsi="Rockwell Extra Bold"/>
                <w:b/>
                <w:bCs/>
                <w:i/>
                <w:iCs/>
                <w:sz w:val="16"/>
                <w:szCs w:val="16"/>
              </w:rPr>
              <w:t>Year</w:t>
            </w:r>
            <w:r w:rsidRPr="001E6232">
              <w:rPr>
                <w:rFonts w:ascii="Rockwell Extra Bold" w:hAnsi="Rockwell Extra Bold"/>
                <w:b/>
                <w:bCs/>
                <w:i/>
                <w:iCs/>
                <w:sz w:val="16"/>
                <w:szCs w:val="16"/>
              </w:rPr>
              <w:t>)</w:t>
            </w:r>
          </w:p>
          <w:p w14:paraId="1A9AF60B" w14:textId="77777777" w:rsidR="00880770" w:rsidRPr="009641ED" w:rsidRDefault="00880770" w:rsidP="00DF78ED">
            <w:pPr>
              <w:rPr>
                <w:rFonts w:ascii="Rockwell Extra Bold" w:hAnsi="Rockwell Extra Bold"/>
                <w:b/>
                <w:bCs/>
                <w:sz w:val="22"/>
                <w:szCs w:val="22"/>
              </w:rPr>
            </w:pPr>
          </w:p>
        </w:tc>
      </w:tr>
      <w:tr w:rsidR="00880770" w:rsidRPr="00667E39" w14:paraId="4A796304" w14:textId="77777777" w:rsidTr="00DF78ED">
        <w:tblPrEx>
          <w:shd w:val="clear" w:color="auto" w:fill="auto"/>
        </w:tblPrEx>
        <w:tc>
          <w:tcPr>
            <w:tcW w:w="4500" w:type="dxa"/>
            <w:gridSpan w:val="3"/>
            <w:shd w:val="clear" w:color="auto" w:fill="D9D9D9"/>
          </w:tcPr>
          <w:p w14:paraId="690A89A4" w14:textId="77777777" w:rsidR="00880770" w:rsidRPr="009641ED" w:rsidRDefault="00880770" w:rsidP="00DF78ED">
            <w:pPr>
              <w:rPr>
                <w:rFonts w:ascii="Rockwell Extra Bold" w:hAnsi="Rockwell Extra Bold"/>
                <w:b/>
                <w:bCs/>
                <w:sz w:val="22"/>
                <w:szCs w:val="22"/>
              </w:rPr>
            </w:pPr>
            <w:r>
              <w:rPr>
                <w:rFonts w:ascii="Rockwell Extra Bold" w:hAnsi="Rockwell Extra Bold"/>
                <w:b/>
                <w:bCs/>
                <w:sz w:val="22"/>
                <w:szCs w:val="22"/>
              </w:rPr>
              <w:t>Supervisor</w:t>
            </w:r>
            <w:r w:rsidRPr="009641ED">
              <w:rPr>
                <w:rFonts w:ascii="Rockwell Extra Bold" w:hAnsi="Rockwell Extra Bold"/>
                <w:b/>
                <w:bCs/>
                <w:sz w:val="22"/>
                <w:szCs w:val="22"/>
              </w:rPr>
              <w:t xml:space="preserve"> Signature</w:t>
            </w:r>
          </w:p>
        </w:tc>
        <w:tc>
          <w:tcPr>
            <w:tcW w:w="5400" w:type="dxa"/>
            <w:gridSpan w:val="3"/>
          </w:tcPr>
          <w:p w14:paraId="544F3C9B" w14:textId="77777777" w:rsidR="00880770" w:rsidRPr="009641ED" w:rsidRDefault="00880770" w:rsidP="00DF78ED">
            <w:pPr>
              <w:rPr>
                <w:rFonts w:ascii="Rockwell Extra Bold" w:hAnsi="Rockwell Extra Bold"/>
                <w:b/>
                <w:bCs/>
              </w:rPr>
            </w:pPr>
          </w:p>
          <w:p w14:paraId="7ED4F2F3" w14:textId="77777777" w:rsidR="00880770" w:rsidRPr="009641ED" w:rsidRDefault="00880770" w:rsidP="00DF78ED">
            <w:pPr>
              <w:rPr>
                <w:rFonts w:ascii="Rockwell Extra Bold" w:hAnsi="Rockwell Extra Bold"/>
                <w:b/>
                <w:bCs/>
              </w:rPr>
            </w:pPr>
          </w:p>
        </w:tc>
      </w:tr>
    </w:tbl>
    <w:p w14:paraId="105F8EF3" w14:textId="1851B7EA" w:rsidR="00C03424" w:rsidRDefault="00C03424" w:rsidP="005D64F6">
      <w:pPr>
        <w:spacing w:line="480" w:lineRule="auto"/>
        <w:rPr>
          <w:rFonts w:ascii="Times New Roman" w:hAnsi="Times New Roman"/>
        </w:rPr>
      </w:pPr>
    </w:p>
    <w:sectPr w:rsidR="00C03424" w:rsidSect="0065298E">
      <w:headerReference w:type="even" r:id="rId33"/>
      <w:headerReference w:type="default" r:id="rId34"/>
      <w:footerReference w:type="default" r:id="rId35"/>
      <w:pgSz w:w="11900" w:h="16840"/>
      <w:pgMar w:top="1440" w:right="1440" w:bottom="1440"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8340" w14:textId="77777777" w:rsidR="00C7734B" w:rsidRDefault="00C7734B" w:rsidP="0073187E">
      <w:r>
        <w:separator/>
      </w:r>
    </w:p>
  </w:endnote>
  <w:endnote w:type="continuationSeparator" w:id="0">
    <w:p w14:paraId="35246E8B" w14:textId="77777777" w:rsidR="00C7734B" w:rsidRDefault="00C7734B" w:rsidP="0073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911817"/>
      <w:docPartObj>
        <w:docPartGallery w:val="Page Numbers (Bottom of Page)"/>
        <w:docPartUnique/>
      </w:docPartObj>
    </w:sdtPr>
    <w:sdtEndPr>
      <w:rPr>
        <w:noProof/>
      </w:rPr>
    </w:sdtEndPr>
    <w:sdtContent>
      <w:p w14:paraId="71D6242B" w14:textId="77777777" w:rsidR="00F8788E" w:rsidRDefault="00F8788E">
        <w:pPr>
          <w:pStyle w:val="Footer"/>
          <w:jc w:val="right"/>
        </w:pPr>
        <w:r>
          <w:fldChar w:fldCharType="begin"/>
        </w:r>
        <w:r>
          <w:instrText xml:space="preserve"> PAGE   \* MERGEFORMAT </w:instrText>
        </w:r>
        <w:r>
          <w:fldChar w:fldCharType="separate"/>
        </w:r>
        <w:r w:rsidR="00DC1BD2">
          <w:rPr>
            <w:noProof/>
          </w:rPr>
          <w:t>43</w:t>
        </w:r>
        <w:r>
          <w:rPr>
            <w:noProof/>
          </w:rPr>
          <w:fldChar w:fldCharType="end"/>
        </w:r>
      </w:p>
    </w:sdtContent>
  </w:sdt>
  <w:p w14:paraId="3F36708B" w14:textId="77777777" w:rsidR="00F8788E" w:rsidRDefault="00F8788E" w:rsidP="00E56A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5744E" w14:textId="77777777" w:rsidR="00C7734B" w:rsidRDefault="00C7734B" w:rsidP="0073187E">
      <w:r>
        <w:separator/>
      </w:r>
    </w:p>
  </w:footnote>
  <w:footnote w:type="continuationSeparator" w:id="0">
    <w:p w14:paraId="05EAA1D0" w14:textId="77777777" w:rsidR="00C7734B" w:rsidRDefault="00C7734B" w:rsidP="00731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6FCE" w14:textId="77777777" w:rsidR="00F8788E" w:rsidRDefault="00F8788E" w:rsidP="002C54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E00F6" w14:textId="77777777" w:rsidR="00F8788E" w:rsidRDefault="00F8788E" w:rsidP="009D2C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4A57" w14:textId="77777777" w:rsidR="00F8788E" w:rsidRPr="009D2C2B" w:rsidRDefault="00F8788E" w:rsidP="009D2C2B">
    <w:pPr>
      <w:pStyle w:val="Header"/>
      <w:ind w:right="360"/>
      <w:rPr>
        <w:rFonts w:ascii="Times New Roman" w:hAnsi="Times New Roman"/>
      </w:rPr>
    </w:pP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Word Work File L_5"/>
      </v:shape>
    </w:pict>
  </w:numPicBullet>
  <w:abstractNum w:abstractNumId="0" w15:restartNumberingAfterBreak="0">
    <w:nsid w:val="072B1D43"/>
    <w:multiLevelType w:val="hybridMultilevel"/>
    <w:tmpl w:val="963029D0"/>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74764"/>
    <w:multiLevelType w:val="multilevel"/>
    <w:tmpl w:val="CF06BBC0"/>
    <w:lvl w:ilvl="0">
      <w:start w:val="1"/>
      <w:numFmt w:val="decimal"/>
      <w:lvlText w:val="%1."/>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FE335D4"/>
    <w:multiLevelType w:val="hybridMultilevel"/>
    <w:tmpl w:val="997C9656"/>
    <w:lvl w:ilvl="0" w:tplc="09FA147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1360443"/>
    <w:multiLevelType w:val="hybridMultilevel"/>
    <w:tmpl w:val="C7D01BA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DB1456"/>
    <w:multiLevelType w:val="multilevel"/>
    <w:tmpl w:val="96746D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02172C"/>
    <w:multiLevelType w:val="hybridMultilevel"/>
    <w:tmpl w:val="9BB62070"/>
    <w:lvl w:ilvl="0" w:tplc="C0E0F6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71032F"/>
    <w:multiLevelType w:val="hybridMultilevel"/>
    <w:tmpl w:val="AE98A9DE"/>
    <w:lvl w:ilvl="0" w:tplc="0409000F">
      <w:start w:val="1"/>
      <w:numFmt w:val="decimal"/>
      <w:lvlText w:val="%1."/>
      <w:lvlJc w:val="left"/>
      <w:pPr>
        <w:ind w:left="360" w:hanging="360"/>
      </w:p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B772C"/>
    <w:multiLevelType w:val="hybridMultilevel"/>
    <w:tmpl w:val="2DCA18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A7D"/>
    <w:multiLevelType w:val="hybridMultilevel"/>
    <w:tmpl w:val="319A5E0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15:restartNumberingAfterBreak="0">
    <w:nsid w:val="1DC83351"/>
    <w:multiLevelType w:val="hybridMultilevel"/>
    <w:tmpl w:val="CBC021FA"/>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F321D"/>
    <w:multiLevelType w:val="hybridMultilevel"/>
    <w:tmpl w:val="795C4BC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2BD55429"/>
    <w:multiLevelType w:val="multilevel"/>
    <w:tmpl w:val="6834F57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upperLetter"/>
      <w:lvlText w:val="%3."/>
      <w:lvlJc w:val="left"/>
      <w:pPr>
        <w:ind w:left="1800" w:hanging="36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93430E7"/>
    <w:multiLevelType w:val="hybridMultilevel"/>
    <w:tmpl w:val="9236B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342CF7"/>
    <w:multiLevelType w:val="hybridMultilevel"/>
    <w:tmpl w:val="55D686EC"/>
    <w:lvl w:ilvl="0" w:tplc="EC74D7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B84ACF"/>
    <w:multiLevelType w:val="hybridMultilevel"/>
    <w:tmpl w:val="9BF6BB82"/>
    <w:lvl w:ilvl="0" w:tplc="451E1B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B083B2C"/>
    <w:multiLevelType w:val="hybridMultilevel"/>
    <w:tmpl w:val="963029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E69B2"/>
    <w:multiLevelType w:val="multilevel"/>
    <w:tmpl w:val="CF06BBC0"/>
    <w:lvl w:ilvl="0">
      <w:start w:val="1"/>
      <w:numFmt w:val="decimal"/>
      <w:lvlText w:val="%1."/>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F290CD3"/>
    <w:multiLevelType w:val="hybridMultilevel"/>
    <w:tmpl w:val="2DCA18F4"/>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F3C60"/>
    <w:multiLevelType w:val="hybridMultilevel"/>
    <w:tmpl w:val="C8AE4CB8"/>
    <w:lvl w:ilvl="0" w:tplc="04090007">
      <w:start w:val="1"/>
      <w:numFmt w:val="bullet"/>
      <w:lvlText w:val=""/>
      <w:lvlPicBulletId w:val="0"/>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8C065EF6">
      <w:start w:val="1"/>
      <w:numFmt w:val="bullet"/>
      <w:lvlText w:val=""/>
      <w:lvlJc w:val="left"/>
      <w:pPr>
        <w:ind w:left="4680" w:hanging="360"/>
      </w:pPr>
      <w:rPr>
        <w:rFonts w:ascii="Symbol" w:hAnsi="Symbol" w:hint="default"/>
        <w:color w:val="auto"/>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DA8174C"/>
    <w:multiLevelType w:val="multilevel"/>
    <w:tmpl w:val="05EC97EC"/>
    <w:lvl w:ilvl="0">
      <w:start w:val="2"/>
      <w:numFmt w:val="decimal"/>
      <w:lvlText w:val="%1."/>
      <w:lvlJc w:val="left"/>
      <w:pPr>
        <w:ind w:left="360" w:hanging="360"/>
      </w:pPr>
      <w:rPr>
        <w:rFonts w:asciiTheme="majorBidi" w:hAnsiTheme="majorBidi" w:cstheme="majorBidi" w:hint="default"/>
        <w:b w:val="0"/>
      </w:rPr>
    </w:lvl>
    <w:lvl w:ilvl="1">
      <w:start w:val="1"/>
      <w:numFmt w:val="decimal"/>
      <w:lvlText w:val="%1.%2."/>
      <w:lvlJc w:val="left"/>
      <w:pPr>
        <w:ind w:left="360" w:hanging="360"/>
      </w:pPr>
      <w:rPr>
        <w:rFonts w:asciiTheme="majorBidi" w:hAnsiTheme="majorBidi" w:cstheme="majorBidi" w:hint="default"/>
        <w:b w:val="0"/>
      </w:rPr>
    </w:lvl>
    <w:lvl w:ilvl="2">
      <w:start w:val="1"/>
      <w:numFmt w:val="decimal"/>
      <w:lvlText w:val="%1.%2.%3."/>
      <w:lvlJc w:val="left"/>
      <w:pPr>
        <w:ind w:left="720" w:hanging="720"/>
      </w:pPr>
      <w:rPr>
        <w:rFonts w:asciiTheme="majorBidi" w:hAnsiTheme="majorBidi" w:cstheme="majorBidi" w:hint="default"/>
        <w:b w:val="0"/>
      </w:rPr>
    </w:lvl>
    <w:lvl w:ilvl="3">
      <w:start w:val="1"/>
      <w:numFmt w:val="decimal"/>
      <w:lvlText w:val="%1.%2.%3.%4."/>
      <w:lvlJc w:val="left"/>
      <w:pPr>
        <w:ind w:left="720" w:hanging="720"/>
      </w:pPr>
      <w:rPr>
        <w:rFonts w:asciiTheme="majorBidi" w:hAnsiTheme="majorBidi" w:cstheme="majorBidi" w:hint="default"/>
        <w:b w:val="0"/>
      </w:rPr>
    </w:lvl>
    <w:lvl w:ilvl="4">
      <w:start w:val="1"/>
      <w:numFmt w:val="decimal"/>
      <w:lvlText w:val="%1.%2.%3.%4.%5."/>
      <w:lvlJc w:val="left"/>
      <w:pPr>
        <w:ind w:left="1080" w:hanging="1080"/>
      </w:pPr>
      <w:rPr>
        <w:rFonts w:asciiTheme="majorBidi" w:hAnsiTheme="majorBidi" w:cstheme="majorBidi" w:hint="default"/>
        <w:b w:val="0"/>
      </w:rPr>
    </w:lvl>
    <w:lvl w:ilvl="5">
      <w:start w:val="1"/>
      <w:numFmt w:val="decimal"/>
      <w:lvlText w:val="%1.%2.%3.%4.%5.%6."/>
      <w:lvlJc w:val="left"/>
      <w:pPr>
        <w:ind w:left="1080" w:hanging="1080"/>
      </w:pPr>
      <w:rPr>
        <w:rFonts w:asciiTheme="majorBidi" w:hAnsiTheme="majorBidi" w:cstheme="majorBidi" w:hint="default"/>
        <w:b w:val="0"/>
      </w:rPr>
    </w:lvl>
    <w:lvl w:ilvl="6">
      <w:start w:val="1"/>
      <w:numFmt w:val="decimal"/>
      <w:lvlText w:val="%1.%2.%3.%4.%5.%6.%7."/>
      <w:lvlJc w:val="left"/>
      <w:pPr>
        <w:ind w:left="1440" w:hanging="1440"/>
      </w:pPr>
      <w:rPr>
        <w:rFonts w:asciiTheme="majorBidi" w:hAnsiTheme="majorBidi" w:cstheme="majorBidi" w:hint="default"/>
        <w:b w:val="0"/>
      </w:rPr>
    </w:lvl>
    <w:lvl w:ilvl="7">
      <w:start w:val="1"/>
      <w:numFmt w:val="decimal"/>
      <w:lvlText w:val="%1.%2.%3.%4.%5.%6.%7.%8."/>
      <w:lvlJc w:val="left"/>
      <w:pPr>
        <w:ind w:left="1440" w:hanging="1440"/>
      </w:pPr>
      <w:rPr>
        <w:rFonts w:asciiTheme="majorBidi" w:hAnsiTheme="majorBidi" w:cstheme="majorBidi" w:hint="default"/>
        <w:b w:val="0"/>
      </w:rPr>
    </w:lvl>
    <w:lvl w:ilvl="8">
      <w:start w:val="1"/>
      <w:numFmt w:val="decimal"/>
      <w:lvlText w:val="%1.%2.%3.%4.%5.%6.%7.%8.%9."/>
      <w:lvlJc w:val="left"/>
      <w:pPr>
        <w:ind w:left="1800" w:hanging="1800"/>
      </w:pPr>
      <w:rPr>
        <w:rFonts w:asciiTheme="majorBidi" w:hAnsiTheme="majorBidi" w:cstheme="majorBidi" w:hint="default"/>
        <w:b w:val="0"/>
      </w:rPr>
    </w:lvl>
  </w:abstractNum>
  <w:abstractNum w:abstractNumId="20" w15:restartNumberingAfterBreak="0">
    <w:nsid w:val="720B6AA5"/>
    <w:multiLevelType w:val="multilevel"/>
    <w:tmpl w:val="CF06BBC0"/>
    <w:lvl w:ilvl="0">
      <w:start w:val="1"/>
      <w:numFmt w:val="decimal"/>
      <w:lvlText w:val="%1."/>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74356433"/>
    <w:multiLevelType w:val="multilevel"/>
    <w:tmpl w:val="AE98A9D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9480BCE"/>
    <w:multiLevelType w:val="hybridMultilevel"/>
    <w:tmpl w:val="C6DA4404"/>
    <w:lvl w:ilvl="0" w:tplc="7B32C218">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9"/>
  </w:num>
  <w:num w:numId="3">
    <w:abstractNumId w:val="4"/>
  </w:num>
  <w:num w:numId="4">
    <w:abstractNumId w:val="3"/>
  </w:num>
  <w:num w:numId="5">
    <w:abstractNumId w:val="13"/>
  </w:num>
  <w:num w:numId="6">
    <w:abstractNumId w:val="21"/>
  </w:num>
  <w:num w:numId="7">
    <w:abstractNumId w:val="12"/>
  </w:num>
  <w:num w:numId="8">
    <w:abstractNumId w:val="9"/>
  </w:num>
  <w:num w:numId="9">
    <w:abstractNumId w:val="7"/>
  </w:num>
  <w:num w:numId="10">
    <w:abstractNumId w:val="17"/>
  </w:num>
  <w:num w:numId="11">
    <w:abstractNumId w:val="15"/>
  </w:num>
  <w:num w:numId="12">
    <w:abstractNumId w:val="0"/>
  </w:num>
  <w:num w:numId="13">
    <w:abstractNumId w:val="20"/>
  </w:num>
  <w:num w:numId="14">
    <w:abstractNumId w:val="1"/>
  </w:num>
  <w:num w:numId="15">
    <w:abstractNumId w:val="16"/>
  </w:num>
  <w:num w:numId="16">
    <w:abstractNumId w:val="11"/>
  </w:num>
  <w:num w:numId="17">
    <w:abstractNumId w:val="18"/>
  </w:num>
  <w:num w:numId="18">
    <w:abstractNumId w:val="22"/>
  </w:num>
  <w:num w:numId="19">
    <w:abstractNumId w:val="8"/>
  </w:num>
  <w:num w:numId="20">
    <w:abstractNumId w:val="14"/>
  </w:num>
  <w:num w:numId="21">
    <w:abstractNumId w:val="5"/>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AA"/>
    <w:rsid w:val="00000084"/>
    <w:rsid w:val="000007AD"/>
    <w:rsid w:val="00003A5A"/>
    <w:rsid w:val="00005F02"/>
    <w:rsid w:val="0001068D"/>
    <w:rsid w:val="00016B8D"/>
    <w:rsid w:val="00021E35"/>
    <w:rsid w:val="00024028"/>
    <w:rsid w:val="00026004"/>
    <w:rsid w:val="00026751"/>
    <w:rsid w:val="0003639B"/>
    <w:rsid w:val="00037D9D"/>
    <w:rsid w:val="00040808"/>
    <w:rsid w:val="00044B2A"/>
    <w:rsid w:val="000456BC"/>
    <w:rsid w:val="00051351"/>
    <w:rsid w:val="00067333"/>
    <w:rsid w:val="00080BA0"/>
    <w:rsid w:val="00083144"/>
    <w:rsid w:val="000848A7"/>
    <w:rsid w:val="0008729C"/>
    <w:rsid w:val="0009401A"/>
    <w:rsid w:val="000A0783"/>
    <w:rsid w:val="000A0B3E"/>
    <w:rsid w:val="000A59BD"/>
    <w:rsid w:val="000A79A3"/>
    <w:rsid w:val="000B298C"/>
    <w:rsid w:val="000C2A97"/>
    <w:rsid w:val="000C46C2"/>
    <w:rsid w:val="000D07D0"/>
    <w:rsid w:val="000D21CA"/>
    <w:rsid w:val="000D388C"/>
    <w:rsid w:val="000D3BA6"/>
    <w:rsid w:val="000D5715"/>
    <w:rsid w:val="000E09B3"/>
    <w:rsid w:val="000E1A90"/>
    <w:rsid w:val="000E43AF"/>
    <w:rsid w:val="000E7DA9"/>
    <w:rsid w:val="000F22D2"/>
    <w:rsid w:val="000F26D8"/>
    <w:rsid w:val="00104DF5"/>
    <w:rsid w:val="00106727"/>
    <w:rsid w:val="00111B9A"/>
    <w:rsid w:val="00117E91"/>
    <w:rsid w:val="00123CD1"/>
    <w:rsid w:val="00136D9C"/>
    <w:rsid w:val="001401DC"/>
    <w:rsid w:val="0014216F"/>
    <w:rsid w:val="001532CC"/>
    <w:rsid w:val="001564AE"/>
    <w:rsid w:val="001600C3"/>
    <w:rsid w:val="001605BD"/>
    <w:rsid w:val="001642A5"/>
    <w:rsid w:val="00176D06"/>
    <w:rsid w:val="00195F3D"/>
    <w:rsid w:val="00196AE6"/>
    <w:rsid w:val="001A1BDF"/>
    <w:rsid w:val="001A3D0E"/>
    <w:rsid w:val="001A5E0A"/>
    <w:rsid w:val="001A69B6"/>
    <w:rsid w:val="001B371B"/>
    <w:rsid w:val="001C6F38"/>
    <w:rsid w:val="001D05B9"/>
    <w:rsid w:val="001E57CF"/>
    <w:rsid w:val="001E5C75"/>
    <w:rsid w:val="001F2056"/>
    <w:rsid w:val="001F4AD6"/>
    <w:rsid w:val="00200622"/>
    <w:rsid w:val="00202F3D"/>
    <w:rsid w:val="002150D3"/>
    <w:rsid w:val="00215F53"/>
    <w:rsid w:val="00220549"/>
    <w:rsid w:val="002220D2"/>
    <w:rsid w:val="00223086"/>
    <w:rsid w:val="002265CD"/>
    <w:rsid w:val="00226CDC"/>
    <w:rsid w:val="002300B8"/>
    <w:rsid w:val="00240C12"/>
    <w:rsid w:val="0024371B"/>
    <w:rsid w:val="00256FFE"/>
    <w:rsid w:val="00262886"/>
    <w:rsid w:val="00262E2C"/>
    <w:rsid w:val="0026401C"/>
    <w:rsid w:val="0027293A"/>
    <w:rsid w:val="00275E1E"/>
    <w:rsid w:val="00275EE2"/>
    <w:rsid w:val="0028090F"/>
    <w:rsid w:val="00286793"/>
    <w:rsid w:val="00294E8D"/>
    <w:rsid w:val="002959FC"/>
    <w:rsid w:val="002B3697"/>
    <w:rsid w:val="002C32CA"/>
    <w:rsid w:val="002C54B0"/>
    <w:rsid w:val="002D0D1E"/>
    <w:rsid w:val="002D148F"/>
    <w:rsid w:val="002D6EC3"/>
    <w:rsid w:val="002D7C4F"/>
    <w:rsid w:val="002E0771"/>
    <w:rsid w:val="002E64F7"/>
    <w:rsid w:val="002E6B73"/>
    <w:rsid w:val="002F28CF"/>
    <w:rsid w:val="002F4625"/>
    <w:rsid w:val="00300820"/>
    <w:rsid w:val="00301699"/>
    <w:rsid w:val="003036CD"/>
    <w:rsid w:val="0030625B"/>
    <w:rsid w:val="00306DB7"/>
    <w:rsid w:val="00307F1F"/>
    <w:rsid w:val="00313DCA"/>
    <w:rsid w:val="0032026F"/>
    <w:rsid w:val="00323FBA"/>
    <w:rsid w:val="003320F5"/>
    <w:rsid w:val="00342885"/>
    <w:rsid w:val="00344662"/>
    <w:rsid w:val="00346891"/>
    <w:rsid w:val="003604DF"/>
    <w:rsid w:val="003664DE"/>
    <w:rsid w:val="003672D9"/>
    <w:rsid w:val="003673C8"/>
    <w:rsid w:val="003712F3"/>
    <w:rsid w:val="00380B62"/>
    <w:rsid w:val="003831B6"/>
    <w:rsid w:val="00391AF7"/>
    <w:rsid w:val="00391C3F"/>
    <w:rsid w:val="00392B93"/>
    <w:rsid w:val="003970F5"/>
    <w:rsid w:val="003979F4"/>
    <w:rsid w:val="003A0745"/>
    <w:rsid w:val="003A3452"/>
    <w:rsid w:val="003A359E"/>
    <w:rsid w:val="003A6555"/>
    <w:rsid w:val="003B47D4"/>
    <w:rsid w:val="003B68DE"/>
    <w:rsid w:val="003D47B0"/>
    <w:rsid w:val="003D7578"/>
    <w:rsid w:val="0040098A"/>
    <w:rsid w:val="0040368F"/>
    <w:rsid w:val="004062E5"/>
    <w:rsid w:val="0042574E"/>
    <w:rsid w:val="0042633B"/>
    <w:rsid w:val="00427EAA"/>
    <w:rsid w:val="00431F89"/>
    <w:rsid w:val="004321E7"/>
    <w:rsid w:val="00435218"/>
    <w:rsid w:val="004415EB"/>
    <w:rsid w:val="0044270A"/>
    <w:rsid w:val="00444C4F"/>
    <w:rsid w:val="00444D23"/>
    <w:rsid w:val="00446025"/>
    <w:rsid w:val="0044779F"/>
    <w:rsid w:val="0044791F"/>
    <w:rsid w:val="0046389C"/>
    <w:rsid w:val="004662BF"/>
    <w:rsid w:val="00470E9A"/>
    <w:rsid w:val="00474E66"/>
    <w:rsid w:val="00475465"/>
    <w:rsid w:val="00477812"/>
    <w:rsid w:val="004806F4"/>
    <w:rsid w:val="00480CC9"/>
    <w:rsid w:val="004814EB"/>
    <w:rsid w:val="00484CE1"/>
    <w:rsid w:val="0048656F"/>
    <w:rsid w:val="004869C4"/>
    <w:rsid w:val="00493F30"/>
    <w:rsid w:val="00495A92"/>
    <w:rsid w:val="00497EB6"/>
    <w:rsid w:val="004A0E20"/>
    <w:rsid w:val="004A1231"/>
    <w:rsid w:val="004A1ACE"/>
    <w:rsid w:val="004A2EBF"/>
    <w:rsid w:val="004C1569"/>
    <w:rsid w:val="004E0DD0"/>
    <w:rsid w:val="004E24E5"/>
    <w:rsid w:val="004E3F24"/>
    <w:rsid w:val="004E54F5"/>
    <w:rsid w:val="004E6ABF"/>
    <w:rsid w:val="004F0C32"/>
    <w:rsid w:val="004F535C"/>
    <w:rsid w:val="00511589"/>
    <w:rsid w:val="005135E7"/>
    <w:rsid w:val="00524583"/>
    <w:rsid w:val="005269C1"/>
    <w:rsid w:val="00534166"/>
    <w:rsid w:val="005467B4"/>
    <w:rsid w:val="00551154"/>
    <w:rsid w:val="00556D20"/>
    <w:rsid w:val="0057167A"/>
    <w:rsid w:val="00574A9C"/>
    <w:rsid w:val="00575F2F"/>
    <w:rsid w:val="005836C6"/>
    <w:rsid w:val="0059146C"/>
    <w:rsid w:val="00593CAE"/>
    <w:rsid w:val="00594EAE"/>
    <w:rsid w:val="00596346"/>
    <w:rsid w:val="005B4B95"/>
    <w:rsid w:val="005B6540"/>
    <w:rsid w:val="005C2997"/>
    <w:rsid w:val="005D05D0"/>
    <w:rsid w:val="005D21D2"/>
    <w:rsid w:val="005D3487"/>
    <w:rsid w:val="005D64F6"/>
    <w:rsid w:val="005E070B"/>
    <w:rsid w:val="005E0BB2"/>
    <w:rsid w:val="005E6C06"/>
    <w:rsid w:val="005F335F"/>
    <w:rsid w:val="005F5D3F"/>
    <w:rsid w:val="00604FD5"/>
    <w:rsid w:val="006070A1"/>
    <w:rsid w:val="006104FA"/>
    <w:rsid w:val="00617CBF"/>
    <w:rsid w:val="00633D6B"/>
    <w:rsid w:val="00635E19"/>
    <w:rsid w:val="00642740"/>
    <w:rsid w:val="00643B15"/>
    <w:rsid w:val="0064457D"/>
    <w:rsid w:val="00644F61"/>
    <w:rsid w:val="00650B01"/>
    <w:rsid w:val="0065298E"/>
    <w:rsid w:val="006608ED"/>
    <w:rsid w:val="00662C45"/>
    <w:rsid w:val="006657C5"/>
    <w:rsid w:val="006719AA"/>
    <w:rsid w:val="00671C0E"/>
    <w:rsid w:val="00687E71"/>
    <w:rsid w:val="00690180"/>
    <w:rsid w:val="00690487"/>
    <w:rsid w:val="0069065B"/>
    <w:rsid w:val="006913AB"/>
    <w:rsid w:val="006939BE"/>
    <w:rsid w:val="00696E48"/>
    <w:rsid w:val="006A1C11"/>
    <w:rsid w:val="006A3072"/>
    <w:rsid w:val="006A377D"/>
    <w:rsid w:val="006A4383"/>
    <w:rsid w:val="006A648D"/>
    <w:rsid w:val="006B0150"/>
    <w:rsid w:val="006B1128"/>
    <w:rsid w:val="006B131C"/>
    <w:rsid w:val="006C221F"/>
    <w:rsid w:val="006C2A7E"/>
    <w:rsid w:val="006C2FED"/>
    <w:rsid w:val="006C5DFF"/>
    <w:rsid w:val="006C5E75"/>
    <w:rsid w:val="006C61EF"/>
    <w:rsid w:val="006D07CD"/>
    <w:rsid w:val="006D6F1A"/>
    <w:rsid w:val="006E3C6C"/>
    <w:rsid w:val="006E3D6C"/>
    <w:rsid w:val="006E4AE6"/>
    <w:rsid w:val="006E65E3"/>
    <w:rsid w:val="006F39A5"/>
    <w:rsid w:val="006F56E1"/>
    <w:rsid w:val="006F57CD"/>
    <w:rsid w:val="00700412"/>
    <w:rsid w:val="00702F23"/>
    <w:rsid w:val="0070356D"/>
    <w:rsid w:val="00704036"/>
    <w:rsid w:val="00705FC1"/>
    <w:rsid w:val="007109C1"/>
    <w:rsid w:val="007146A0"/>
    <w:rsid w:val="00726105"/>
    <w:rsid w:val="00726696"/>
    <w:rsid w:val="0073187E"/>
    <w:rsid w:val="00737F7D"/>
    <w:rsid w:val="00741BF5"/>
    <w:rsid w:val="00742916"/>
    <w:rsid w:val="0074370E"/>
    <w:rsid w:val="00746804"/>
    <w:rsid w:val="00754205"/>
    <w:rsid w:val="007576BF"/>
    <w:rsid w:val="007602DE"/>
    <w:rsid w:val="00764079"/>
    <w:rsid w:val="00766E2B"/>
    <w:rsid w:val="007672FC"/>
    <w:rsid w:val="00777026"/>
    <w:rsid w:val="00790983"/>
    <w:rsid w:val="007A17DC"/>
    <w:rsid w:val="007A1969"/>
    <w:rsid w:val="007B03B9"/>
    <w:rsid w:val="007B4048"/>
    <w:rsid w:val="007B5E50"/>
    <w:rsid w:val="007C6E2F"/>
    <w:rsid w:val="007D3BB7"/>
    <w:rsid w:val="007E1D9C"/>
    <w:rsid w:val="007E220F"/>
    <w:rsid w:val="007F1753"/>
    <w:rsid w:val="007F2933"/>
    <w:rsid w:val="007F5EC6"/>
    <w:rsid w:val="008010FB"/>
    <w:rsid w:val="008139BF"/>
    <w:rsid w:val="008205FA"/>
    <w:rsid w:val="00823305"/>
    <w:rsid w:val="00826441"/>
    <w:rsid w:val="008352AE"/>
    <w:rsid w:val="00837BBC"/>
    <w:rsid w:val="008435E5"/>
    <w:rsid w:val="008459B5"/>
    <w:rsid w:val="00846883"/>
    <w:rsid w:val="008576A3"/>
    <w:rsid w:val="00872B50"/>
    <w:rsid w:val="00880770"/>
    <w:rsid w:val="00887D0B"/>
    <w:rsid w:val="00892B7F"/>
    <w:rsid w:val="00893C9D"/>
    <w:rsid w:val="0089661B"/>
    <w:rsid w:val="008A1C5E"/>
    <w:rsid w:val="008A2FA7"/>
    <w:rsid w:val="008A43CF"/>
    <w:rsid w:val="008A69AF"/>
    <w:rsid w:val="008B1D6C"/>
    <w:rsid w:val="008B6228"/>
    <w:rsid w:val="008B7881"/>
    <w:rsid w:val="008B7A39"/>
    <w:rsid w:val="008C2634"/>
    <w:rsid w:val="008E4A64"/>
    <w:rsid w:val="008E56B8"/>
    <w:rsid w:val="008E634A"/>
    <w:rsid w:val="008E780B"/>
    <w:rsid w:val="008E7F84"/>
    <w:rsid w:val="008F0E83"/>
    <w:rsid w:val="008F2A39"/>
    <w:rsid w:val="00900A76"/>
    <w:rsid w:val="009102B2"/>
    <w:rsid w:val="00914029"/>
    <w:rsid w:val="009141DC"/>
    <w:rsid w:val="0091447F"/>
    <w:rsid w:val="009168D3"/>
    <w:rsid w:val="00916C4C"/>
    <w:rsid w:val="009220C3"/>
    <w:rsid w:val="00925853"/>
    <w:rsid w:val="0093099B"/>
    <w:rsid w:val="0094063B"/>
    <w:rsid w:val="009406DE"/>
    <w:rsid w:val="00952A80"/>
    <w:rsid w:val="00953CF4"/>
    <w:rsid w:val="00956FAD"/>
    <w:rsid w:val="00960D48"/>
    <w:rsid w:val="0097215D"/>
    <w:rsid w:val="00972329"/>
    <w:rsid w:val="00974DFA"/>
    <w:rsid w:val="00976FBF"/>
    <w:rsid w:val="00977875"/>
    <w:rsid w:val="009828A2"/>
    <w:rsid w:val="00987698"/>
    <w:rsid w:val="009909A8"/>
    <w:rsid w:val="00992221"/>
    <w:rsid w:val="00995266"/>
    <w:rsid w:val="00997BB8"/>
    <w:rsid w:val="009A1B3B"/>
    <w:rsid w:val="009A4FA2"/>
    <w:rsid w:val="009A531C"/>
    <w:rsid w:val="009A6C09"/>
    <w:rsid w:val="009A7BE7"/>
    <w:rsid w:val="009C0829"/>
    <w:rsid w:val="009C10C2"/>
    <w:rsid w:val="009C34F6"/>
    <w:rsid w:val="009C385D"/>
    <w:rsid w:val="009C7642"/>
    <w:rsid w:val="009D1640"/>
    <w:rsid w:val="009D2C2B"/>
    <w:rsid w:val="009E4A15"/>
    <w:rsid w:val="009F5012"/>
    <w:rsid w:val="009F6ABF"/>
    <w:rsid w:val="00A13353"/>
    <w:rsid w:val="00A2020A"/>
    <w:rsid w:val="00A22EEB"/>
    <w:rsid w:val="00A30057"/>
    <w:rsid w:val="00A37E51"/>
    <w:rsid w:val="00A414B1"/>
    <w:rsid w:val="00A41F7A"/>
    <w:rsid w:val="00A425FF"/>
    <w:rsid w:val="00A44DEA"/>
    <w:rsid w:val="00A506B3"/>
    <w:rsid w:val="00A624FA"/>
    <w:rsid w:val="00A6260E"/>
    <w:rsid w:val="00A72CF0"/>
    <w:rsid w:val="00A74EE8"/>
    <w:rsid w:val="00A821FB"/>
    <w:rsid w:val="00A82594"/>
    <w:rsid w:val="00A845BC"/>
    <w:rsid w:val="00A856BC"/>
    <w:rsid w:val="00AA2B9E"/>
    <w:rsid w:val="00AA54F4"/>
    <w:rsid w:val="00AB5B07"/>
    <w:rsid w:val="00AB7D43"/>
    <w:rsid w:val="00AE1BE8"/>
    <w:rsid w:val="00AF04DF"/>
    <w:rsid w:val="00AF3BE4"/>
    <w:rsid w:val="00AF3EF3"/>
    <w:rsid w:val="00AF6294"/>
    <w:rsid w:val="00B00DAA"/>
    <w:rsid w:val="00B01287"/>
    <w:rsid w:val="00B1348E"/>
    <w:rsid w:val="00B151E0"/>
    <w:rsid w:val="00B1602B"/>
    <w:rsid w:val="00B16EFD"/>
    <w:rsid w:val="00B24025"/>
    <w:rsid w:val="00B26BA9"/>
    <w:rsid w:val="00B33A17"/>
    <w:rsid w:val="00B4278B"/>
    <w:rsid w:val="00B45B25"/>
    <w:rsid w:val="00B46128"/>
    <w:rsid w:val="00B51D65"/>
    <w:rsid w:val="00B60C1E"/>
    <w:rsid w:val="00B6120F"/>
    <w:rsid w:val="00B71B38"/>
    <w:rsid w:val="00B71EB7"/>
    <w:rsid w:val="00B74F93"/>
    <w:rsid w:val="00B81918"/>
    <w:rsid w:val="00B87039"/>
    <w:rsid w:val="00B93A4A"/>
    <w:rsid w:val="00BA0DF9"/>
    <w:rsid w:val="00BA1DA1"/>
    <w:rsid w:val="00BA263A"/>
    <w:rsid w:val="00BA2C4A"/>
    <w:rsid w:val="00BA42D3"/>
    <w:rsid w:val="00BA59BF"/>
    <w:rsid w:val="00BB0082"/>
    <w:rsid w:val="00BB5F1E"/>
    <w:rsid w:val="00BC0218"/>
    <w:rsid w:val="00BC1A31"/>
    <w:rsid w:val="00BC51E9"/>
    <w:rsid w:val="00BC5F65"/>
    <w:rsid w:val="00BC746C"/>
    <w:rsid w:val="00BD6036"/>
    <w:rsid w:val="00BD777A"/>
    <w:rsid w:val="00BE129F"/>
    <w:rsid w:val="00BE461C"/>
    <w:rsid w:val="00BF1E47"/>
    <w:rsid w:val="00BF5100"/>
    <w:rsid w:val="00BF53E4"/>
    <w:rsid w:val="00BF7344"/>
    <w:rsid w:val="00C01C86"/>
    <w:rsid w:val="00C01F0F"/>
    <w:rsid w:val="00C03424"/>
    <w:rsid w:val="00C0566B"/>
    <w:rsid w:val="00C06FD2"/>
    <w:rsid w:val="00C14F84"/>
    <w:rsid w:val="00C16134"/>
    <w:rsid w:val="00C17A16"/>
    <w:rsid w:val="00C21F0D"/>
    <w:rsid w:val="00C2549E"/>
    <w:rsid w:val="00C25B20"/>
    <w:rsid w:val="00C32CE2"/>
    <w:rsid w:val="00C32D38"/>
    <w:rsid w:val="00C34BEF"/>
    <w:rsid w:val="00C41075"/>
    <w:rsid w:val="00C44602"/>
    <w:rsid w:val="00C5467F"/>
    <w:rsid w:val="00C5486B"/>
    <w:rsid w:val="00C54B1E"/>
    <w:rsid w:val="00C6205D"/>
    <w:rsid w:val="00C65163"/>
    <w:rsid w:val="00C670BC"/>
    <w:rsid w:val="00C71056"/>
    <w:rsid w:val="00C77218"/>
    <w:rsid w:val="00C7734B"/>
    <w:rsid w:val="00C819B9"/>
    <w:rsid w:val="00C824F8"/>
    <w:rsid w:val="00C82E8E"/>
    <w:rsid w:val="00C84444"/>
    <w:rsid w:val="00C97FE0"/>
    <w:rsid w:val="00CA15B0"/>
    <w:rsid w:val="00CB3052"/>
    <w:rsid w:val="00CB444E"/>
    <w:rsid w:val="00CB4E3C"/>
    <w:rsid w:val="00CB51C6"/>
    <w:rsid w:val="00CB5610"/>
    <w:rsid w:val="00CB6EB4"/>
    <w:rsid w:val="00CB70EB"/>
    <w:rsid w:val="00CB7AED"/>
    <w:rsid w:val="00CC30E7"/>
    <w:rsid w:val="00CC53C7"/>
    <w:rsid w:val="00CD7CA3"/>
    <w:rsid w:val="00CF503B"/>
    <w:rsid w:val="00D01604"/>
    <w:rsid w:val="00D01FB5"/>
    <w:rsid w:val="00D06AAC"/>
    <w:rsid w:val="00D07C7E"/>
    <w:rsid w:val="00D10718"/>
    <w:rsid w:val="00D20995"/>
    <w:rsid w:val="00D21156"/>
    <w:rsid w:val="00D25EC9"/>
    <w:rsid w:val="00D27FE3"/>
    <w:rsid w:val="00D36EE7"/>
    <w:rsid w:val="00D400D5"/>
    <w:rsid w:val="00D41FF3"/>
    <w:rsid w:val="00D55C74"/>
    <w:rsid w:val="00D614A1"/>
    <w:rsid w:val="00D61510"/>
    <w:rsid w:val="00D65F55"/>
    <w:rsid w:val="00D66122"/>
    <w:rsid w:val="00D7342B"/>
    <w:rsid w:val="00D8301B"/>
    <w:rsid w:val="00D86ADF"/>
    <w:rsid w:val="00D93D75"/>
    <w:rsid w:val="00DA540E"/>
    <w:rsid w:val="00DC1BD2"/>
    <w:rsid w:val="00DF5CF4"/>
    <w:rsid w:val="00DF6B2A"/>
    <w:rsid w:val="00DF78ED"/>
    <w:rsid w:val="00E02D60"/>
    <w:rsid w:val="00E02DA9"/>
    <w:rsid w:val="00E0565B"/>
    <w:rsid w:val="00E138A9"/>
    <w:rsid w:val="00E13D45"/>
    <w:rsid w:val="00E1545F"/>
    <w:rsid w:val="00E163F5"/>
    <w:rsid w:val="00E2017E"/>
    <w:rsid w:val="00E21930"/>
    <w:rsid w:val="00E25C82"/>
    <w:rsid w:val="00E30887"/>
    <w:rsid w:val="00E30B78"/>
    <w:rsid w:val="00E31D09"/>
    <w:rsid w:val="00E32B41"/>
    <w:rsid w:val="00E3616B"/>
    <w:rsid w:val="00E4443A"/>
    <w:rsid w:val="00E463C0"/>
    <w:rsid w:val="00E46E59"/>
    <w:rsid w:val="00E51AA7"/>
    <w:rsid w:val="00E53E14"/>
    <w:rsid w:val="00E5613A"/>
    <w:rsid w:val="00E56AA7"/>
    <w:rsid w:val="00E6412C"/>
    <w:rsid w:val="00E815CD"/>
    <w:rsid w:val="00E83BD6"/>
    <w:rsid w:val="00E9284D"/>
    <w:rsid w:val="00E97C45"/>
    <w:rsid w:val="00EB3968"/>
    <w:rsid w:val="00EC1C1C"/>
    <w:rsid w:val="00EC1EC5"/>
    <w:rsid w:val="00EC2C17"/>
    <w:rsid w:val="00ED3FA1"/>
    <w:rsid w:val="00ED5ADD"/>
    <w:rsid w:val="00EE3BF7"/>
    <w:rsid w:val="00EE44CE"/>
    <w:rsid w:val="00EF032F"/>
    <w:rsid w:val="00EF196B"/>
    <w:rsid w:val="00F01547"/>
    <w:rsid w:val="00F07EE9"/>
    <w:rsid w:val="00F10304"/>
    <w:rsid w:val="00F2524B"/>
    <w:rsid w:val="00F33767"/>
    <w:rsid w:val="00F447A8"/>
    <w:rsid w:val="00F45268"/>
    <w:rsid w:val="00F4678C"/>
    <w:rsid w:val="00F51593"/>
    <w:rsid w:val="00F523EF"/>
    <w:rsid w:val="00F538CB"/>
    <w:rsid w:val="00F56848"/>
    <w:rsid w:val="00F65FD7"/>
    <w:rsid w:val="00F822A9"/>
    <w:rsid w:val="00F8788E"/>
    <w:rsid w:val="00F90E35"/>
    <w:rsid w:val="00F92AEC"/>
    <w:rsid w:val="00F96C65"/>
    <w:rsid w:val="00FA2719"/>
    <w:rsid w:val="00FA4FC5"/>
    <w:rsid w:val="00FB17CD"/>
    <w:rsid w:val="00FB4ECE"/>
    <w:rsid w:val="00FB4FA3"/>
    <w:rsid w:val="00FB7D98"/>
    <w:rsid w:val="00FC554C"/>
    <w:rsid w:val="00FF0BA8"/>
    <w:rsid w:val="00FF609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D85E"/>
  <w15:docId w15:val="{F4ADE503-C303-4226-88E4-772FD38E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4E"/>
  </w:style>
  <w:style w:type="paragraph" w:styleId="Heading1">
    <w:name w:val="heading 1"/>
    <w:basedOn w:val="Normal"/>
    <w:next w:val="Normal"/>
    <w:link w:val="Heading1Char"/>
    <w:rsid w:val="00C670B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4415E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AE1BE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A7"/>
    <w:pPr>
      <w:tabs>
        <w:tab w:val="center" w:pos="4320"/>
        <w:tab w:val="right" w:pos="8640"/>
      </w:tabs>
    </w:pPr>
  </w:style>
  <w:style w:type="character" w:customStyle="1" w:styleId="HeaderChar">
    <w:name w:val="Header Char"/>
    <w:basedOn w:val="DefaultParagraphFont"/>
    <w:link w:val="Header"/>
    <w:uiPriority w:val="99"/>
    <w:rsid w:val="00E56AA7"/>
  </w:style>
  <w:style w:type="paragraph" w:styleId="Footer">
    <w:name w:val="footer"/>
    <w:basedOn w:val="Normal"/>
    <w:link w:val="FooterChar"/>
    <w:uiPriority w:val="99"/>
    <w:unhideWhenUsed/>
    <w:rsid w:val="00E56AA7"/>
    <w:pPr>
      <w:tabs>
        <w:tab w:val="center" w:pos="4320"/>
        <w:tab w:val="right" w:pos="8640"/>
      </w:tabs>
    </w:pPr>
  </w:style>
  <w:style w:type="character" w:customStyle="1" w:styleId="FooterChar">
    <w:name w:val="Footer Char"/>
    <w:basedOn w:val="DefaultParagraphFont"/>
    <w:link w:val="Footer"/>
    <w:uiPriority w:val="99"/>
    <w:rsid w:val="00E56AA7"/>
  </w:style>
  <w:style w:type="character" w:styleId="PageNumber">
    <w:name w:val="page number"/>
    <w:basedOn w:val="DefaultParagraphFont"/>
    <w:uiPriority w:val="99"/>
    <w:semiHidden/>
    <w:unhideWhenUsed/>
    <w:rsid w:val="00E56AA7"/>
  </w:style>
  <w:style w:type="character" w:customStyle="1" w:styleId="Heading2Char">
    <w:name w:val="Heading 2 Char"/>
    <w:basedOn w:val="DefaultParagraphFont"/>
    <w:link w:val="Heading2"/>
    <w:uiPriority w:val="9"/>
    <w:rsid w:val="004415EB"/>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A22EEB"/>
    <w:pPr>
      <w:ind w:left="720"/>
      <w:contextualSpacing/>
    </w:pPr>
  </w:style>
  <w:style w:type="character" w:styleId="Hyperlink">
    <w:name w:val="Hyperlink"/>
    <w:basedOn w:val="DefaultParagraphFont"/>
    <w:uiPriority w:val="99"/>
    <w:rsid w:val="00C25B20"/>
    <w:rPr>
      <w:color w:val="0000FF" w:themeColor="hyperlink"/>
      <w:u w:val="single"/>
    </w:rPr>
  </w:style>
  <w:style w:type="table" w:styleId="TableGrid">
    <w:name w:val="Table Grid"/>
    <w:basedOn w:val="TableNormal"/>
    <w:uiPriority w:val="39"/>
    <w:rsid w:val="00C25B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670B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670B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063B"/>
    <w:pPr>
      <w:ind w:firstLine="240"/>
    </w:pPr>
    <w:rPr>
      <w:b/>
    </w:rPr>
  </w:style>
  <w:style w:type="paragraph" w:styleId="TOC2">
    <w:name w:val="toc 2"/>
    <w:basedOn w:val="Normal"/>
    <w:next w:val="Normal"/>
    <w:autoRedefine/>
    <w:uiPriority w:val="39"/>
    <w:rsid w:val="00C670BC"/>
    <w:pPr>
      <w:ind w:left="240"/>
    </w:pPr>
    <w:rPr>
      <w:b/>
      <w:sz w:val="22"/>
      <w:szCs w:val="22"/>
    </w:rPr>
  </w:style>
  <w:style w:type="paragraph" w:styleId="TOC3">
    <w:name w:val="toc 3"/>
    <w:basedOn w:val="Normal"/>
    <w:next w:val="Normal"/>
    <w:autoRedefine/>
    <w:uiPriority w:val="39"/>
    <w:rsid w:val="00C670BC"/>
    <w:pPr>
      <w:ind w:left="480"/>
    </w:pPr>
    <w:rPr>
      <w:sz w:val="22"/>
      <w:szCs w:val="22"/>
    </w:rPr>
  </w:style>
  <w:style w:type="character" w:customStyle="1" w:styleId="Heading3Char">
    <w:name w:val="Heading 3 Char"/>
    <w:basedOn w:val="DefaultParagraphFont"/>
    <w:link w:val="Heading3"/>
    <w:uiPriority w:val="9"/>
    <w:rsid w:val="00AE1BE8"/>
    <w:rPr>
      <w:rFonts w:asciiTheme="majorHAnsi" w:eastAsiaTheme="majorEastAsia" w:hAnsiTheme="majorHAnsi" w:cstheme="majorBidi"/>
      <w:color w:val="243F60" w:themeColor="accent1" w:themeShade="7F"/>
    </w:rPr>
  </w:style>
  <w:style w:type="paragraph" w:customStyle="1" w:styleId="Mystyle1">
    <w:name w:val="My style 1"/>
    <w:basedOn w:val="ListParagraph"/>
    <w:link w:val="Mystyle1Char"/>
    <w:qFormat/>
    <w:rsid w:val="005E6C06"/>
    <w:pPr>
      <w:spacing w:line="480" w:lineRule="auto"/>
      <w:ind w:hanging="720"/>
    </w:pPr>
    <w:rPr>
      <w:rFonts w:ascii="Times New Roman" w:hAnsi="Times New Roman"/>
      <w:b/>
    </w:rPr>
  </w:style>
  <w:style w:type="character" w:customStyle="1" w:styleId="Mystyle1Char">
    <w:name w:val="My style 1 Char"/>
    <w:basedOn w:val="DefaultParagraphFont"/>
    <w:link w:val="Mystyle1"/>
    <w:rsid w:val="005E6C06"/>
    <w:rPr>
      <w:rFonts w:ascii="Times New Roman" w:hAnsi="Times New Roman"/>
      <w:b/>
    </w:rPr>
  </w:style>
  <w:style w:type="character" w:customStyle="1" w:styleId="selectable">
    <w:name w:val="selectable"/>
    <w:basedOn w:val="DefaultParagraphFont"/>
    <w:rsid w:val="00C03424"/>
  </w:style>
  <w:style w:type="paragraph" w:styleId="NormalWeb">
    <w:name w:val="Normal (Web)"/>
    <w:basedOn w:val="Normal"/>
    <w:uiPriority w:val="99"/>
    <w:unhideWhenUsed/>
    <w:rsid w:val="00C03424"/>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C03424"/>
  </w:style>
  <w:style w:type="character" w:styleId="Strong">
    <w:name w:val="Strong"/>
    <w:basedOn w:val="DefaultParagraphFont"/>
    <w:uiPriority w:val="22"/>
    <w:qFormat/>
    <w:rsid w:val="00766E2B"/>
    <w:rPr>
      <w:b/>
      <w:bCs/>
    </w:rPr>
  </w:style>
  <w:style w:type="paragraph" w:styleId="BalloonText">
    <w:name w:val="Balloon Text"/>
    <w:basedOn w:val="Normal"/>
    <w:link w:val="BalloonTextChar"/>
    <w:semiHidden/>
    <w:unhideWhenUsed/>
    <w:rsid w:val="00593CAE"/>
    <w:rPr>
      <w:rFonts w:ascii="Segoe UI" w:hAnsi="Segoe UI" w:cs="Segoe UI"/>
      <w:sz w:val="18"/>
      <w:szCs w:val="18"/>
    </w:rPr>
  </w:style>
  <w:style w:type="character" w:customStyle="1" w:styleId="BalloonTextChar">
    <w:name w:val="Balloon Text Char"/>
    <w:basedOn w:val="DefaultParagraphFont"/>
    <w:link w:val="BalloonText"/>
    <w:semiHidden/>
    <w:rsid w:val="00593CAE"/>
    <w:rPr>
      <w:rFonts w:ascii="Segoe UI" w:hAnsi="Segoe UI" w:cs="Segoe UI"/>
      <w:sz w:val="18"/>
      <w:szCs w:val="18"/>
    </w:rPr>
  </w:style>
  <w:style w:type="character" w:styleId="CommentReference">
    <w:name w:val="annotation reference"/>
    <w:basedOn w:val="DefaultParagraphFont"/>
    <w:uiPriority w:val="99"/>
    <w:semiHidden/>
    <w:unhideWhenUsed/>
    <w:rsid w:val="00737F7D"/>
    <w:rPr>
      <w:sz w:val="16"/>
      <w:szCs w:val="16"/>
    </w:rPr>
  </w:style>
  <w:style w:type="paragraph" w:styleId="CommentText">
    <w:name w:val="annotation text"/>
    <w:basedOn w:val="Normal"/>
    <w:link w:val="CommentTextChar"/>
    <w:uiPriority w:val="99"/>
    <w:semiHidden/>
    <w:unhideWhenUsed/>
    <w:rsid w:val="00737F7D"/>
    <w:rPr>
      <w:sz w:val="20"/>
      <w:szCs w:val="20"/>
    </w:rPr>
  </w:style>
  <w:style w:type="character" w:customStyle="1" w:styleId="CommentTextChar">
    <w:name w:val="Comment Text Char"/>
    <w:basedOn w:val="DefaultParagraphFont"/>
    <w:link w:val="CommentText"/>
    <w:uiPriority w:val="99"/>
    <w:semiHidden/>
    <w:rsid w:val="00737F7D"/>
    <w:rPr>
      <w:sz w:val="20"/>
      <w:szCs w:val="20"/>
    </w:rPr>
  </w:style>
  <w:style w:type="paragraph" w:styleId="CommentSubject">
    <w:name w:val="annotation subject"/>
    <w:basedOn w:val="CommentText"/>
    <w:next w:val="CommentText"/>
    <w:link w:val="CommentSubjectChar"/>
    <w:semiHidden/>
    <w:unhideWhenUsed/>
    <w:rsid w:val="00737F7D"/>
    <w:rPr>
      <w:b/>
      <w:bCs/>
    </w:rPr>
  </w:style>
  <w:style w:type="character" w:customStyle="1" w:styleId="CommentSubjectChar">
    <w:name w:val="Comment Subject Char"/>
    <w:basedOn w:val="CommentTextChar"/>
    <w:link w:val="CommentSubject"/>
    <w:semiHidden/>
    <w:rsid w:val="00737F7D"/>
    <w:rPr>
      <w:b/>
      <w:bCs/>
      <w:sz w:val="20"/>
      <w:szCs w:val="20"/>
    </w:rPr>
  </w:style>
  <w:style w:type="paragraph" w:styleId="Caption">
    <w:name w:val="caption"/>
    <w:basedOn w:val="Normal"/>
    <w:next w:val="Normal"/>
    <w:unhideWhenUsed/>
    <w:rsid w:val="00E51AA7"/>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59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14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797">
      <w:bodyDiv w:val="1"/>
      <w:marLeft w:val="0"/>
      <w:marRight w:val="0"/>
      <w:marTop w:val="0"/>
      <w:marBottom w:val="0"/>
      <w:divBdr>
        <w:top w:val="none" w:sz="0" w:space="0" w:color="auto"/>
        <w:left w:val="none" w:sz="0" w:space="0" w:color="auto"/>
        <w:bottom w:val="none" w:sz="0" w:space="0" w:color="auto"/>
        <w:right w:val="none" w:sz="0" w:space="0" w:color="auto"/>
      </w:divBdr>
    </w:div>
    <w:div w:id="177619206">
      <w:bodyDiv w:val="1"/>
      <w:marLeft w:val="0"/>
      <w:marRight w:val="0"/>
      <w:marTop w:val="0"/>
      <w:marBottom w:val="0"/>
      <w:divBdr>
        <w:top w:val="none" w:sz="0" w:space="0" w:color="auto"/>
        <w:left w:val="none" w:sz="0" w:space="0" w:color="auto"/>
        <w:bottom w:val="none" w:sz="0" w:space="0" w:color="auto"/>
        <w:right w:val="none" w:sz="0" w:space="0" w:color="auto"/>
      </w:divBdr>
    </w:div>
    <w:div w:id="201745772">
      <w:bodyDiv w:val="1"/>
      <w:marLeft w:val="0"/>
      <w:marRight w:val="0"/>
      <w:marTop w:val="0"/>
      <w:marBottom w:val="0"/>
      <w:divBdr>
        <w:top w:val="none" w:sz="0" w:space="0" w:color="auto"/>
        <w:left w:val="none" w:sz="0" w:space="0" w:color="auto"/>
        <w:bottom w:val="none" w:sz="0" w:space="0" w:color="auto"/>
        <w:right w:val="none" w:sz="0" w:space="0" w:color="auto"/>
      </w:divBdr>
    </w:div>
    <w:div w:id="529219764">
      <w:bodyDiv w:val="1"/>
      <w:marLeft w:val="0"/>
      <w:marRight w:val="0"/>
      <w:marTop w:val="0"/>
      <w:marBottom w:val="0"/>
      <w:divBdr>
        <w:top w:val="none" w:sz="0" w:space="0" w:color="auto"/>
        <w:left w:val="none" w:sz="0" w:space="0" w:color="auto"/>
        <w:bottom w:val="none" w:sz="0" w:space="0" w:color="auto"/>
        <w:right w:val="none" w:sz="0" w:space="0" w:color="auto"/>
      </w:divBdr>
    </w:div>
    <w:div w:id="531961837">
      <w:bodyDiv w:val="1"/>
      <w:marLeft w:val="0"/>
      <w:marRight w:val="0"/>
      <w:marTop w:val="0"/>
      <w:marBottom w:val="0"/>
      <w:divBdr>
        <w:top w:val="none" w:sz="0" w:space="0" w:color="auto"/>
        <w:left w:val="none" w:sz="0" w:space="0" w:color="auto"/>
        <w:bottom w:val="none" w:sz="0" w:space="0" w:color="auto"/>
        <w:right w:val="none" w:sz="0" w:space="0" w:color="auto"/>
      </w:divBdr>
    </w:div>
    <w:div w:id="650058021">
      <w:bodyDiv w:val="1"/>
      <w:marLeft w:val="0"/>
      <w:marRight w:val="0"/>
      <w:marTop w:val="0"/>
      <w:marBottom w:val="0"/>
      <w:divBdr>
        <w:top w:val="none" w:sz="0" w:space="0" w:color="auto"/>
        <w:left w:val="none" w:sz="0" w:space="0" w:color="auto"/>
        <w:bottom w:val="none" w:sz="0" w:space="0" w:color="auto"/>
        <w:right w:val="none" w:sz="0" w:space="0" w:color="auto"/>
      </w:divBdr>
    </w:div>
    <w:div w:id="677855529">
      <w:bodyDiv w:val="1"/>
      <w:marLeft w:val="0"/>
      <w:marRight w:val="0"/>
      <w:marTop w:val="0"/>
      <w:marBottom w:val="0"/>
      <w:divBdr>
        <w:top w:val="none" w:sz="0" w:space="0" w:color="auto"/>
        <w:left w:val="none" w:sz="0" w:space="0" w:color="auto"/>
        <w:bottom w:val="none" w:sz="0" w:space="0" w:color="auto"/>
        <w:right w:val="none" w:sz="0" w:space="0" w:color="auto"/>
      </w:divBdr>
    </w:div>
    <w:div w:id="1122577438">
      <w:bodyDiv w:val="1"/>
      <w:marLeft w:val="0"/>
      <w:marRight w:val="0"/>
      <w:marTop w:val="0"/>
      <w:marBottom w:val="0"/>
      <w:divBdr>
        <w:top w:val="none" w:sz="0" w:space="0" w:color="auto"/>
        <w:left w:val="none" w:sz="0" w:space="0" w:color="auto"/>
        <w:bottom w:val="none" w:sz="0" w:space="0" w:color="auto"/>
        <w:right w:val="none" w:sz="0" w:space="0" w:color="auto"/>
      </w:divBdr>
    </w:div>
    <w:div w:id="1316495562">
      <w:bodyDiv w:val="1"/>
      <w:marLeft w:val="0"/>
      <w:marRight w:val="0"/>
      <w:marTop w:val="0"/>
      <w:marBottom w:val="0"/>
      <w:divBdr>
        <w:top w:val="none" w:sz="0" w:space="0" w:color="auto"/>
        <w:left w:val="none" w:sz="0" w:space="0" w:color="auto"/>
        <w:bottom w:val="none" w:sz="0" w:space="0" w:color="auto"/>
        <w:right w:val="none" w:sz="0" w:space="0" w:color="auto"/>
      </w:divBdr>
    </w:div>
    <w:div w:id="1476680649">
      <w:bodyDiv w:val="1"/>
      <w:marLeft w:val="0"/>
      <w:marRight w:val="0"/>
      <w:marTop w:val="0"/>
      <w:marBottom w:val="0"/>
      <w:divBdr>
        <w:top w:val="none" w:sz="0" w:space="0" w:color="auto"/>
        <w:left w:val="none" w:sz="0" w:space="0" w:color="auto"/>
        <w:bottom w:val="none" w:sz="0" w:space="0" w:color="auto"/>
        <w:right w:val="none" w:sz="0" w:space="0" w:color="auto"/>
      </w:divBdr>
    </w:div>
    <w:div w:id="1701739284">
      <w:bodyDiv w:val="1"/>
      <w:marLeft w:val="0"/>
      <w:marRight w:val="0"/>
      <w:marTop w:val="0"/>
      <w:marBottom w:val="0"/>
      <w:divBdr>
        <w:top w:val="none" w:sz="0" w:space="0" w:color="auto"/>
        <w:left w:val="none" w:sz="0" w:space="0" w:color="auto"/>
        <w:bottom w:val="none" w:sz="0" w:space="0" w:color="auto"/>
        <w:right w:val="none" w:sz="0" w:space="0" w:color="auto"/>
      </w:divBdr>
    </w:div>
    <w:div w:id="178896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emeraldinsight.com/author/Mestre%2C+Michel"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onlinelibrary.wiley.com/wol1/doi/10.1111/j.1467-9248.1995.tb01738.x/ful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doi.org/10.1108/01425459710186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c.edu/offices/hr/newemployees/new-resources/eo-new-spvr.html" TargetMode="External"/><Relationship Id="rId32" Type="http://schemas.openxmlformats.org/officeDocument/2006/relationships/hyperlink" Target="https://www.surveymonkey.com/r/WT92QD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hyperlink" Target="https://www.emeraldinsight.com/author/Stainer%2C+Lorice"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surveymonkey.com/r/WSJHV86" TargetMode="External"/><Relationship Id="rId4" Type="http://schemas.openxmlformats.org/officeDocument/2006/relationships/settings" Target="settings.xml"/><Relationship Id="rId9" Type="http://schemas.openxmlformats.org/officeDocument/2006/relationships/hyperlink" Target="http://www.unhcr.org/lb/project-partnerships"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emeraldinsight.com/author/Stainer%2C+Alan" TargetMode="External"/><Relationship Id="rId30" Type="http://schemas.openxmlformats.org/officeDocument/2006/relationships/hyperlink" Target="https://books.google.com.lb/books?hl=en&amp;lr=&amp;id=mIY-CgAAQBAJ&amp;oi=fnd&amp;pg=PP1&amp;dq=Turner,+M.,+%26+Hulme,+D.+(1997).+Governance,+Administration+And+Development:+Making+The+State+Work.+Macmillan:&amp;ots=tqcBXy63sO&amp;sig=t3fjXHjH8ww3o2r80KalKEoVvdk&amp;redir_esc=y"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30A9F-625F-4315-A5A4-9F415B61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4813</TotalTime>
  <Pages>1</Pages>
  <Words>17821</Words>
  <Characters>101581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"RMS" Rising Management &amp; Strategy Consultants SARL</Company>
  <LinksUpToDate>false</LinksUpToDate>
  <CharactersWithSpaces>119164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Khattab</dc:creator>
  <cp:keywords/>
  <cp:lastModifiedBy>Safaa Hanjoul</cp:lastModifiedBy>
  <cp:revision>57</cp:revision>
  <cp:lastPrinted>2018-05-04T12:21:00Z</cp:lastPrinted>
  <dcterms:created xsi:type="dcterms:W3CDTF">2018-04-06T05:33:00Z</dcterms:created>
  <dcterms:modified xsi:type="dcterms:W3CDTF">2018-05-25T12:08:00Z</dcterms:modified>
</cp:coreProperties>
</file>